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657" w:rsidRPr="001A3608" w:rsidRDefault="00151657" w:rsidP="00EC0502"/>
    <w:p w:rsidR="001A0293" w:rsidRPr="001A3608" w:rsidRDefault="001A0293" w:rsidP="00EC0502">
      <w:pPr>
        <w:sectPr w:rsidR="001A0293" w:rsidRPr="001A3608" w:rsidSect="00A2505C">
          <w:headerReference w:type="default" r:id="rId10"/>
          <w:footerReference w:type="default" r:id="rId11"/>
          <w:headerReference w:type="first" r:id="rId12"/>
          <w:footerReference w:type="first" r:id="rId13"/>
          <w:type w:val="oddPage"/>
          <w:pgSz w:w="11906" w:h="16838" w:code="9"/>
          <w:pgMar w:top="2552" w:right="1094" w:bottom="1077" w:left="2098" w:header="822" w:footer="198" w:gutter="0"/>
          <w:paperSrc w:first="1" w:other="1"/>
          <w:cols w:space="708"/>
          <w:docGrid w:linePitch="360"/>
        </w:sectPr>
      </w:pPr>
    </w:p>
    <w:p w:rsidR="001E24EA" w:rsidRPr="001A3608" w:rsidRDefault="001E24EA" w:rsidP="00EC0502">
      <w:pPr>
        <w:pStyle w:val="Huisstijl-Kopje"/>
        <w:rPr>
          <w:lang w:val="en-US"/>
        </w:rPr>
      </w:pPr>
      <w:r w:rsidRPr="001A3608">
        <w:rPr>
          <w:lang w:val="en-US"/>
        </w:rPr>
        <w:lastRenderedPageBreak/>
        <w:t>Trefwoorden</w:t>
      </w:r>
    </w:p>
    <w:p w:rsidR="00EB2E68" w:rsidRPr="001A3608" w:rsidRDefault="00EB2E68" w:rsidP="00EC0502">
      <w:pPr>
        <w:spacing w:before="7" w:line="257" w:lineRule="auto"/>
        <w:ind w:firstLine="5"/>
        <w:rPr>
          <w:rFonts w:eastAsia="Arial"/>
          <w:szCs w:val="21"/>
          <w:lang w:val="en-US"/>
        </w:rPr>
      </w:pPr>
      <w:r w:rsidRPr="001A3608">
        <w:rPr>
          <w:rFonts w:eastAsia="Arial"/>
          <w:szCs w:val="21"/>
          <w:lang w:val="en-US"/>
        </w:rPr>
        <w:t>Stochastic</w:t>
      </w:r>
      <w:r w:rsidRPr="001A3608">
        <w:rPr>
          <w:rFonts w:eastAsia="Arial"/>
          <w:spacing w:val="40"/>
          <w:szCs w:val="21"/>
          <w:lang w:val="en-US"/>
        </w:rPr>
        <w:t xml:space="preserve"> </w:t>
      </w:r>
      <w:r w:rsidRPr="001A3608">
        <w:rPr>
          <w:rFonts w:eastAsia="Arial"/>
          <w:szCs w:val="21"/>
          <w:lang w:val="en-US"/>
        </w:rPr>
        <w:t>subsoil</w:t>
      </w:r>
      <w:r w:rsidRPr="001A3608">
        <w:rPr>
          <w:rFonts w:eastAsia="Arial"/>
          <w:spacing w:val="39"/>
          <w:szCs w:val="21"/>
          <w:lang w:val="en-US"/>
        </w:rPr>
        <w:t xml:space="preserve"> </w:t>
      </w:r>
      <w:r w:rsidRPr="001A3608">
        <w:rPr>
          <w:rFonts w:eastAsia="Arial"/>
          <w:szCs w:val="21"/>
          <w:lang w:val="en-US"/>
        </w:rPr>
        <w:t>schematization,</w:t>
      </w:r>
      <w:r w:rsidRPr="001A3608">
        <w:rPr>
          <w:rFonts w:eastAsia="Arial"/>
          <w:spacing w:val="37"/>
          <w:szCs w:val="21"/>
          <w:lang w:val="en-US"/>
        </w:rPr>
        <w:t xml:space="preserve"> </w:t>
      </w:r>
      <w:r w:rsidRPr="001A3608">
        <w:rPr>
          <w:rFonts w:eastAsia="Arial"/>
          <w:szCs w:val="21"/>
          <w:lang w:val="en-US"/>
        </w:rPr>
        <w:t>soil</w:t>
      </w:r>
      <w:r w:rsidRPr="001A3608">
        <w:rPr>
          <w:rFonts w:eastAsia="Arial"/>
          <w:spacing w:val="46"/>
          <w:szCs w:val="21"/>
          <w:lang w:val="en-US"/>
        </w:rPr>
        <w:t xml:space="preserve"> </w:t>
      </w:r>
      <w:r w:rsidRPr="001A3608">
        <w:rPr>
          <w:rFonts w:eastAsia="Arial"/>
          <w:szCs w:val="21"/>
          <w:lang w:val="en-US"/>
        </w:rPr>
        <w:t>profile,</w:t>
      </w:r>
      <w:r w:rsidRPr="001A3608">
        <w:rPr>
          <w:rFonts w:eastAsia="Arial"/>
          <w:spacing w:val="37"/>
          <w:szCs w:val="21"/>
          <w:lang w:val="en-US"/>
        </w:rPr>
        <w:t xml:space="preserve"> </w:t>
      </w:r>
      <w:r w:rsidRPr="001A3608">
        <w:rPr>
          <w:rFonts w:eastAsia="Arial"/>
          <w:szCs w:val="21"/>
          <w:lang w:val="en-US"/>
        </w:rPr>
        <w:t>soil</w:t>
      </w:r>
      <w:r w:rsidRPr="001A3608">
        <w:rPr>
          <w:rFonts w:eastAsia="Arial"/>
          <w:spacing w:val="45"/>
          <w:szCs w:val="21"/>
          <w:lang w:val="en-US"/>
        </w:rPr>
        <w:t xml:space="preserve"> </w:t>
      </w:r>
      <w:r w:rsidRPr="001A3608">
        <w:rPr>
          <w:rFonts w:eastAsia="Arial"/>
          <w:szCs w:val="21"/>
          <w:lang w:val="en-US"/>
        </w:rPr>
        <w:t>properties,</w:t>
      </w:r>
      <w:r w:rsidRPr="001A3608">
        <w:rPr>
          <w:rFonts w:eastAsia="Arial"/>
          <w:spacing w:val="36"/>
          <w:szCs w:val="21"/>
          <w:lang w:val="en-US"/>
        </w:rPr>
        <w:t xml:space="preserve"> </w:t>
      </w:r>
      <w:r w:rsidRPr="001A3608">
        <w:rPr>
          <w:rFonts w:eastAsia="Arial"/>
          <w:szCs w:val="21"/>
          <w:lang w:val="en-US"/>
        </w:rPr>
        <w:t>macro</w:t>
      </w:r>
      <w:r w:rsidRPr="001A3608">
        <w:rPr>
          <w:rFonts w:eastAsia="Arial"/>
          <w:spacing w:val="47"/>
          <w:szCs w:val="21"/>
          <w:lang w:val="en-US"/>
        </w:rPr>
        <w:t xml:space="preserve"> </w:t>
      </w:r>
      <w:r w:rsidRPr="001A3608">
        <w:rPr>
          <w:rFonts w:eastAsia="Arial"/>
          <w:szCs w:val="21"/>
          <w:lang w:val="en-US"/>
        </w:rPr>
        <w:t>stability,</w:t>
      </w:r>
      <w:r w:rsidRPr="001A3608">
        <w:rPr>
          <w:rFonts w:eastAsia="Arial"/>
          <w:spacing w:val="46"/>
          <w:szCs w:val="21"/>
          <w:lang w:val="en-US"/>
        </w:rPr>
        <w:t xml:space="preserve"> </w:t>
      </w:r>
      <w:r w:rsidRPr="001A3608">
        <w:rPr>
          <w:rFonts w:eastAsia="Arial"/>
          <w:szCs w:val="21"/>
          <w:lang w:val="en-US"/>
        </w:rPr>
        <w:t>piping,</w:t>
      </w:r>
      <w:r w:rsidRPr="001A3608">
        <w:rPr>
          <w:rFonts w:eastAsia="Arial"/>
          <w:spacing w:val="57"/>
          <w:szCs w:val="21"/>
          <w:lang w:val="en-US"/>
        </w:rPr>
        <w:t xml:space="preserve"> </w:t>
      </w:r>
      <w:r w:rsidRPr="001A3608">
        <w:rPr>
          <w:rFonts w:eastAsia="Arial"/>
          <w:szCs w:val="21"/>
          <w:lang w:val="en-US"/>
        </w:rPr>
        <w:t xml:space="preserve">flow </w:t>
      </w:r>
      <w:r w:rsidRPr="001A3608">
        <w:rPr>
          <w:rFonts w:eastAsia="Arial"/>
          <w:w w:val="101"/>
          <w:szCs w:val="21"/>
          <w:lang w:val="en-US"/>
        </w:rPr>
        <w:t>slide</w:t>
      </w:r>
    </w:p>
    <w:p w:rsidR="001E24EA" w:rsidRPr="001A3608" w:rsidRDefault="001E24EA" w:rsidP="00EC0502">
      <w:pPr>
        <w:rPr>
          <w:lang w:val="en-US"/>
        </w:rPr>
      </w:pPr>
    </w:p>
    <w:p w:rsidR="00C162A3" w:rsidRPr="00BB4751" w:rsidRDefault="00C162A3" w:rsidP="00C162A3">
      <w:pPr>
        <w:pStyle w:val="Huisstijl-Kopje"/>
        <w:rPr>
          <w:noProof w:val="0"/>
          <w:lang w:val="en-US"/>
        </w:rPr>
      </w:pPr>
      <w:r w:rsidRPr="00BB4751">
        <w:rPr>
          <w:noProof w:val="0"/>
          <w:lang w:val="en-US"/>
        </w:rPr>
        <w:t>Summary</w:t>
      </w:r>
    </w:p>
    <w:p w:rsidR="00C162A3" w:rsidRPr="00BB4751" w:rsidRDefault="00C162A3" w:rsidP="00C162A3">
      <w:pPr>
        <w:rPr>
          <w:lang w:val="en-US"/>
        </w:rPr>
      </w:pPr>
      <w:r w:rsidRPr="00BB4751">
        <w:rPr>
          <w:lang w:val="en-US"/>
        </w:rPr>
        <w:t xml:space="preserve">This document contains the </w:t>
      </w:r>
      <w:r>
        <w:rPr>
          <w:lang w:val="en-US"/>
        </w:rPr>
        <w:t>requirements and functional</w:t>
      </w:r>
      <w:r w:rsidRPr="00BB4751">
        <w:rPr>
          <w:lang w:val="en-US"/>
        </w:rPr>
        <w:t xml:space="preserve"> design for the application D-Soil Model, which will be a part of the WTI 2017 software. The application supports the (stochastic) subsoil schematizations for the failure mechanism</w:t>
      </w:r>
      <w:r>
        <w:rPr>
          <w:lang w:val="en-US"/>
        </w:rPr>
        <w:t>s</w:t>
      </w:r>
      <w:r w:rsidRPr="00BB4751">
        <w:rPr>
          <w:lang w:val="en-US"/>
        </w:rPr>
        <w:t xml:space="preserve"> </w:t>
      </w:r>
      <w:r>
        <w:rPr>
          <w:lang w:val="en-US"/>
        </w:rPr>
        <w:t>Macro stability and P</w:t>
      </w:r>
      <w:r w:rsidRPr="00BB4751">
        <w:rPr>
          <w:lang w:val="en-US"/>
        </w:rPr>
        <w:t>iping. A subsoil schematization for soil segment consists of 1D and/or 2D soil profiles</w:t>
      </w:r>
      <w:r>
        <w:rPr>
          <w:lang w:val="en-US"/>
        </w:rPr>
        <w:t>, profile properties, layer properties</w:t>
      </w:r>
      <w:r w:rsidRPr="00BB4751">
        <w:rPr>
          <w:lang w:val="en-US"/>
        </w:rPr>
        <w:t xml:space="preserve"> and soil material properties.</w:t>
      </w:r>
    </w:p>
    <w:p w:rsidR="00C162A3" w:rsidRPr="00BB4751" w:rsidRDefault="00C162A3" w:rsidP="00C162A3">
      <w:pPr>
        <w:rPr>
          <w:lang w:val="en-US"/>
        </w:rPr>
      </w:pPr>
    </w:p>
    <w:p w:rsidR="00C162A3" w:rsidRPr="009D0916" w:rsidRDefault="00C162A3" w:rsidP="00C162A3">
      <w:pPr>
        <w:rPr>
          <w:b/>
          <w:sz w:val="17"/>
          <w:szCs w:val="17"/>
        </w:rPr>
      </w:pPr>
      <w:r w:rsidRPr="009D0916">
        <w:rPr>
          <w:b/>
          <w:sz w:val="17"/>
          <w:szCs w:val="17"/>
        </w:rPr>
        <w:t>Samenvatting</w:t>
      </w:r>
    </w:p>
    <w:p w:rsidR="00C162A3" w:rsidRPr="00F43F7E" w:rsidRDefault="00C162A3" w:rsidP="00C162A3">
      <w:r w:rsidRPr="00F43F7E">
        <w:t xml:space="preserve">Dit document bevat </w:t>
      </w:r>
      <w:r>
        <w:t>de eisen en het functioneel ontwerp voor de applicatie D-</w:t>
      </w:r>
      <w:proofErr w:type="spellStart"/>
      <w:r>
        <w:t>Soil</w:t>
      </w:r>
      <w:proofErr w:type="spellEnd"/>
      <w:r>
        <w:t xml:space="preserve"> Model welke deel uit maakt van de WTI-2017 software. De applicatie ondersteunt de (stochastische) schematisering van de ondergrond voor de faalmechanismen Macrostabiliteit en </w:t>
      </w:r>
      <w:proofErr w:type="spellStart"/>
      <w:r>
        <w:t>Piping</w:t>
      </w:r>
      <w:proofErr w:type="spellEnd"/>
      <w:r>
        <w:t xml:space="preserve">. Per ondergrondsegment bestaat deze schematisering uit 1D en/of 2D profielen, profieleigenschappen, laageigenschappen en materiaaleigenschappen. </w:t>
      </w:r>
    </w:p>
    <w:p w:rsidR="001E24EA" w:rsidRPr="00BB4751" w:rsidRDefault="001E24EA" w:rsidP="00EC0502"/>
    <w:p w:rsidR="001E24EA" w:rsidRPr="00BB4751" w:rsidRDefault="001E24EA" w:rsidP="00EC0502"/>
    <w:p w:rsidR="001E24EA" w:rsidRPr="00BB4751" w:rsidRDefault="001E24EA" w:rsidP="00EC0502"/>
    <w:p w:rsidR="001E24EA" w:rsidRPr="00BB4751" w:rsidRDefault="001E24EA" w:rsidP="00EC0502"/>
    <w:tbl>
      <w:tblPr>
        <w:tblW w:w="0" w:type="auto"/>
        <w:tblBorders>
          <w:top w:val="single" w:sz="4" w:space="0" w:color="auto"/>
          <w:bottom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630"/>
        <w:gridCol w:w="964"/>
        <w:gridCol w:w="1644"/>
        <w:gridCol w:w="624"/>
        <w:gridCol w:w="1644"/>
        <w:gridCol w:w="624"/>
        <w:gridCol w:w="1644"/>
        <w:gridCol w:w="624"/>
      </w:tblGrid>
      <w:tr w:rsidR="001E24EA" w:rsidRPr="001A3608" w:rsidTr="00082BF7">
        <w:tc>
          <w:tcPr>
            <w:tcW w:w="630" w:type="dxa"/>
            <w:shd w:val="clear" w:color="auto" w:fill="D9D9D9"/>
          </w:tcPr>
          <w:p w:rsidR="001E24EA" w:rsidRPr="001A3608" w:rsidRDefault="001E24EA" w:rsidP="00EC0502">
            <w:pPr>
              <w:pStyle w:val="Huisstijl-Kopje"/>
            </w:pPr>
            <w:bookmarkStart w:id="11" w:name="tblVersie" w:colFirst="0" w:colLast="8"/>
            <w:r w:rsidRPr="001A3608">
              <w:t>Versie</w:t>
            </w:r>
          </w:p>
        </w:tc>
        <w:tc>
          <w:tcPr>
            <w:tcW w:w="964" w:type="dxa"/>
            <w:shd w:val="clear" w:color="auto" w:fill="D9D9D9"/>
          </w:tcPr>
          <w:p w:rsidR="001E24EA" w:rsidRPr="001A3608" w:rsidRDefault="001E24EA" w:rsidP="00EC0502">
            <w:pPr>
              <w:pStyle w:val="Huisstijl-Kopje"/>
            </w:pPr>
            <w:r w:rsidRPr="001A3608">
              <w:t>Datum</w:t>
            </w:r>
          </w:p>
        </w:tc>
        <w:tc>
          <w:tcPr>
            <w:tcW w:w="1644" w:type="dxa"/>
            <w:shd w:val="clear" w:color="auto" w:fill="D9D9D9"/>
          </w:tcPr>
          <w:p w:rsidR="001E24EA" w:rsidRPr="001A3608" w:rsidRDefault="001E24EA" w:rsidP="00EC0502">
            <w:pPr>
              <w:pStyle w:val="Huisstijl-Kopje"/>
            </w:pPr>
            <w:r w:rsidRPr="001A3608">
              <w:t>Auteur</w:t>
            </w:r>
          </w:p>
        </w:tc>
        <w:tc>
          <w:tcPr>
            <w:tcW w:w="624" w:type="dxa"/>
            <w:shd w:val="clear" w:color="auto" w:fill="D9D9D9"/>
          </w:tcPr>
          <w:p w:rsidR="001E24EA" w:rsidRPr="001A3608" w:rsidRDefault="001E24EA" w:rsidP="00EC0502">
            <w:pPr>
              <w:pStyle w:val="Huisstijl-Kopje"/>
            </w:pPr>
            <w:r w:rsidRPr="001A3608">
              <w:rPr>
                <w:szCs w:val="18"/>
              </w:rPr>
              <w:t>Paraaf</w:t>
            </w:r>
          </w:p>
        </w:tc>
        <w:tc>
          <w:tcPr>
            <w:tcW w:w="1644" w:type="dxa"/>
            <w:shd w:val="clear" w:color="auto" w:fill="D9D9D9"/>
          </w:tcPr>
          <w:p w:rsidR="001E24EA" w:rsidRPr="001A3608" w:rsidRDefault="001E24EA" w:rsidP="00EC0502">
            <w:pPr>
              <w:pStyle w:val="Huisstijl-Kopje"/>
            </w:pPr>
            <w:r w:rsidRPr="001A3608">
              <w:t>Review</w:t>
            </w:r>
          </w:p>
        </w:tc>
        <w:tc>
          <w:tcPr>
            <w:tcW w:w="624" w:type="dxa"/>
            <w:shd w:val="clear" w:color="auto" w:fill="D9D9D9"/>
          </w:tcPr>
          <w:p w:rsidR="001E24EA" w:rsidRPr="001A3608" w:rsidRDefault="001E24EA" w:rsidP="00EC0502">
            <w:pPr>
              <w:pStyle w:val="Huisstijl-Kopje"/>
              <w:rPr>
                <w:szCs w:val="18"/>
              </w:rPr>
            </w:pPr>
            <w:r w:rsidRPr="001A3608">
              <w:rPr>
                <w:szCs w:val="18"/>
              </w:rPr>
              <w:t>Paraaf</w:t>
            </w:r>
          </w:p>
        </w:tc>
        <w:tc>
          <w:tcPr>
            <w:tcW w:w="1644" w:type="dxa"/>
            <w:shd w:val="clear" w:color="auto" w:fill="D9D9D9"/>
          </w:tcPr>
          <w:p w:rsidR="001E24EA" w:rsidRPr="001A3608" w:rsidRDefault="001E24EA" w:rsidP="00EC0502">
            <w:pPr>
              <w:pStyle w:val="Huisstijl-Kopje"/>
              <w:rPr>
                <w:szCs w:val="18"/>
              </w:rPr>
            </w:pPr>
            <w:r w:rsidRPr="001A3608">
              <w:rPr>
                <w:szCs w:val="18"/>
              </w:rPr>
              <w:t>Goedkeuring</w:t>
            </w:r>
          </w:p>
        </w:tc>
        <w:tc>
          <w:tcPr>
            <w:tcW w:w="624" w:type="dxa"/>
            <w:shd w:val="clear" w:color="auto" w:fill="D9D9D9"/>
          </w:tcPr>
          <w:p w:rsidR="001E24EA" w:rsidRPr="001A3608" w:rsidRDefault="001E24EA" w:rsidP="00EC0502">
            <w:pPr>
              <w:pStyle w:val="Huisstijl-Kopje"/>
            </w:pPr>
            <w:r w:rsidRPr="001A3608">
              <w:rPr>
                <w:szCs w:val="18"/>
              </w:rPr>
              <w:t>Paraaf</w:t>
            </w:r>
          </w:p>
        </w:tc>
      </w:tr>
      <w:tr w:rsidR="00C162A3" w:rsidRPr="001A3608" w:rsidTr="00C162A3">
        <w:tc>
          <w:tcPr>
            <w:tcW w:w="630" w:type="dxa"/>
          </w:tcPr>
          <w:p w:rsidR="00C162A3" w:rsidRDefault="00C162A3" w:rsidP="00C162A3">
            <w:pPr>
              <w:pStyle w:val="Huisstijl-TabelStatus"/>
            </w:pPr>
            <w:r>
              <w:t>01</w:t>
            </w:r>
          </w:p>
        </w:tc>
        <w:tc>
          <w:tcPr>
            <w:tcW w:w="964" w:type="dxa"/>
          </w:tcPr>
          <w:p w:rsidR="00C162A3" w:rsidRDefault="00C162A3" w:rsidP="00C162A3">
            <w:pPr>
              <w:pStyle w:val="Huisstijl-TabelStatus"/>
            </w:pPr>
            <w:r>
              <w:t>dec 2015</w:t>
            </w:r>
          </w:p>
        </w:tc>
        <w:tc>
          <w:tcPr>
            <w:tcW w:w="1644" w:type="dxa"/>
          </w:tcPr>
          <w:p w:rsidR="00C162A3" w:rsidRDefault="00C162A3" w:rsidP="00C162A3">
            <w:pPr>
              <w:pStyle w:val="Huisstijl-TabelStatus"/>
            </w:pPr>
            <w:r>
              <w:t>Irene van der Zwan</w:t>
            </w:r>
          </w:p>
        </w:tc>
        <w:tc>
          <w:tcPr>
            <w:tcW w:w="624" w:type="dxa"/>
          </w:tcPr>
          <w:p w:rsidR="00C162A3" w:rsidRPr="001A3608" w:rsidRDefault="00C162A3" w:rsidP="00C162A3">
            <w:pPr>
              <w:pStyle w:val="Huisstijl-TabelStatus"/>
            </w:pPr>
          </w:p>
        </w:tc>
        <w:tc>
          <w:tcPr>
            <w:tcW w:w="1644" w:type="dxa"/>
          </w:tcPr>
          <w:p w:rsidR="00C162A3" w:rsidRDefault="00C162A3" w:rsidP="00C162A3">
            <w:pPr>
              <w:pStyle w:val="Huisstijl-TabelStatus"/>
            </w:pPr>
            <w:r>
              <w:t>Kin Sun Lam</w:t>
            </w:r>
          </w:p>
        </w:tc>
        <w:tc>
          <w:tcPr>
            <w:tcW w:w="624" w:type="dxa"/>
          </w:tcPr>
          <w:p w:rsidR="00C162A3" w:rsidRPr="001A3608" w:rsidRDefault="00C162A3" w:rsidP="00C162A3">
            <w:pPr>
              <w:pStyle w:val="Huisstijl-TabelStatus"/>
            </w:pPr>
          </w:p>
        </w:tc>
        <w:tc>
          <w:tcPr>
            <w:tcW w:w="1644" w:type="dxa"/>
          </w:tcPr>
          <w:p w:rsidR="00C162A3" w:rsidRDefault="00C162A3" w:rsidP="00C162A3">
            <w:pPr>
              <w:pStyle w:val="Huisstijl-TabelStatus"/>
            </w:pPr>
            <w:r>
              <w:t>Joost Icke</w:t>
            </w:r>
          </w:p>
        </w:tc>
        <w:tc>
          <w:tcPr>
            <w:tcW w:w="624" w:type="dxa"/>
          </w:tcPr>
          <w:p w:rsidR="00C162A3" w:rsidRPr="001A3608" w:rsidRDefault="00C162A3" w:rsidP="00C162A3">
            <w:pPr>
              <w:pStyle w:val="Huisstijl-TabelStatus"/>
            </w:pPr>
          </w:p>
        </w:tc>
      </w:tr>
      <w:tr w:rsidR="00C162A3" w:rsidRPr="001A3608" w:rsidTr="00C162A3">
        <w:tc>
          <w:tcPr>
            <w:tcW w:w="630" w:type="dxa"/>
          </w:tcPr>
          <w:p w:rsidR="00C162A3" w:rsidRPr="001A3608" w:rsidRDefault="00C162A3" w:rsidP="00C162A3">
            <w:pPr>
              <w:pStyle w:val="Huisstijl-TabelStatus"/>
            </w:pPr>
            <w:bookmarkStart w:id="12" w:name="bmVersie" w:colFirst="0" w:colLast="0"/>
            <w:bookmarkStart w:id="13" w:name="bmDatum" w:colFirst="1" w:colLast="1"/>
            <w:r>
              <w:t>02</w:t>
            </w:r>
          </w:p>
        </w:tc>
        <w:tc>
          <w:tcPr>
            <w:tcW w:w="964" w:type="dxa"/>
          </w:tcPr>
          <w:p w:rsidR="00C162A3" w:rsidRPr="001A3608" w:rsidRDefault="00C162A3" w:rsidP="00C162A3">
            <w:pPr>
              <w:pStyle w:val="Huisstijl-TabelStatus"/>
            </w:pPr>
            <w:r>
              <w:t>jun</w:t>
            </w:r>
            <w:r w:rsidRPr="001A3608">
              <w:t xml:space="preserve"> 2016</w:t>
            </w:r>
          </w:p>
        </w:tc>
        <w:tc>
          <w:tcPr>
            <w:tcW w:w="1644" w:type="dxa"/>
          </w:tcPr>
          <w:p w:rsidR="00C162A3" w:rsidRPr="001A3608" w:rsidRDefault="00C162A3" w:rsidP="00C162A3">
            <w:pPr>
              <w:pStyle w:val="Huisstijl-TabelStatus"/>
            </w:pPr>
            <w:r>
              <w:t>Irene van der Zwan</w:t>
            </w:r>
          </w:p>
        </w:tc>
        <w:tc>
          <w:tcPr>
            <w:tcW w:w="624" w:type="dxa"/>
          </w:tcPr>
          <w:p w:rsidR="00C162A3" w:rsidRPr="001A3608" w:rsidRDefault="00C162A3" w:rsidP="00C162A3">
            <w:pPr>
              <w:pStyle w:val="Huisstijl-TabelStatus"/>
            </w:pPr>
          </w:p>
        </w:tc>
        <w:tc>
          <w:tcPr>
            <w:tcW w:w="1644" w:type="dxa"/>
          </w:tcPr>
          <w:p w:rsidR="00C162A3" w:rsidRPr="001A3608" w:rsidRDefault="00C162A3" w:rsidP="00C162A3">
            <w:pPr>
              <w:pStyle w:val="Huisstijl-TabelStatus"/>
            </w:pPr>
            <w:r>
              <w:t>Kin Sun Lam</w:t>
            </w:r>
          </w:p>
        </w:tc>
        <w:tc>
          <w:tcPr>
            <w:tcW w:w="624" w:type="dxa"/>
          </w:tcPr>
          <w:p w:rsidR="00C162A3" w:rsidRPr="001A3608" w:rsidRDefault="00C162A3" w:rsidP="00C162A3">
            <w:pPr>
              <w:pStyle w:val="Huisstijl-TabelStatus"/>
            </w:pPr>
          </w:p>
        </w:tc>
        <w:tc>
          <w:tcPr>
            <w:tcW w:w="1644" w:type="dxa"/>
          </w:tcPr>
          <w:p w:rsidR="00C162A3" w:rsidRPr="001A3608" w:rsidRDefault="00C162A3" w:rsidP="00C162A3">
            <w:pPr>
              <w:pStyle w:val="Huisstijl-TabelStatus"/>
            </w:pPr>
            <w:r>
              <w:t>Joost Icke</w:t>
            </w:r>
          </w:p>
        </w:tc>
        <w:tc>
          <w:tcPr>
            <w:tcW w:w="624" w:type="dxa"/>
          </w:tcPr>
          <w:p w:rsidR="00C162A3" w:rsidRPr="001A3608" w:rsidRDefault="00C162A3" w:rsidP="00C162A3">
            <w:pPr>
              <w:pStyle w:val="Huisstijl-TabelStatus"/>
            </w:pPr>
          </w:p>
        </w:tc>
      </w:tr>
      <w:bookmarkEnd w:id="12"/>
      <w:bookmarkEnd w:id="13"/>
      <w:tr w:rsidR="001E24EA" w:rsidRPr="001A3608" w:rsidTr="00082BF7">
        <w:tc>
          <w:tcPr>
            <w:tcW w:w="630" w:type="dxa"/>
          </w:tcPr>
          <w:p w:rsidR="001E24EA" w:rsidRPr="001A3608" w:rsidRDefault="001E24EA" w:rsidP="00EC0502">
            <w:pPr>
              <w:pStyle w:val="Huisstijl-TabelStatus"/>
            </w:pPr>
          </w:p>
        </w:tc>
        <w:tc>
          <w:tcPr>
            <w:tcW w:w="96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c>
          <w:tcPr>
            <w:tcW w:w="1644" w:type="dxa"/>
          </w:tcPr>
          <w:p w:rsidR="001E24EA" w:rsidRPr="001A3608" w:rsidRDefault="00C162A3" w:rsidP="00C162A3">
            <w:pPr>
              <w:pStyle w:val="Huisstijl-TabelStatus"/>
            </w:pPr>
            <w:r>
              <w:t>Hans van Putten</w:t>
            </w:r>
          </w:p>
        </w:tc>
        <w:tc>
          <w:tcPr>
            <w:tcW w:w="62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r>
      <w:tr w:rsidR="001E24EA" w:rsidRPr="001A3608" w:rsidTr="00082BF7">
        <w:tc>
          <w:tcPr>
            <w:tcW w:w="630" w:type="dxa"/>
          </w:tcPr>
          <w:p w:rsidR="001E24EA" w:rsidRPr="001A3608" w:rsidRDefault="001E24EA" w:rsidP="00EC0502">
            <w:pPr>
              <w:pStyle w:val="Huisstijl-TabelStatus"/>
            </w:pPr>
          </w:p>
        </w:tc>
        <w:tc>
          <w:tcPr>
            <w:tcW w:w="96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r>
      <w:bookmarkEnd w:id="11"/>
    </w:tbl>
    <w:p w:rsidR="001E24EA" w:rsidRPr="001A3608" w:rsidRDefault="001E24EA" w:rsidP="00EC0502"/>
    <w:tbl>
      <w:tblPr>
        <w:tblW w:w="8420" w:type="dxa"/>
        <w:tblLayout w:type="fixed"/>
        <w:tblCellMar>
          <w:left w:w="0" w:type="dxa"/>
          <w:right w:w="0" w:type="dxa"/>
        </w:tblCellMar>
        <w:tblLook w:val="0000" w:firstRow="0" w:lastRow="0" w:firstColumn="0" w:lastColumn="0" w:noHBand="0" w:noVBand="0"/>
      </w:tblPr>
      <w:tblGrid>
        <w:gridCol w:w="8420"/>
      </w:tblGrid>
      <w:tr w:rsidR="001E24EA" w:rsidRPr="001A3608" w:rsidTr="00082BF7">
        <w:tc>
          <w:tcPr>
            <w:tcW w:w="8420" w:type="dxa"/>
            <w:shd w:val="clear" w:color="auto" w:fill="auto"/>
          </w:tcPr>
          <w:p w:rsidR="00AF7E1E" w:rsidRDefault="00AF7E1E" w:rsidP="00AF7E1E">
            <w:pPr>
              <w:pStyle w:val="Huisstijl-Kopje"/>
            </w:pPr>
            <w:bookmarkStart w:id="14" w:name="bmStatus" w:colFirst="0" w:colLast="0"/>
            <w:r>
              <w:t>Status</w:t>
            </w:r>
          </w:p>
          <w:p w:rsidR="00AF7E1E" w:rsidRDefault="00AF7E1E" w:rsidP="00AF7E1E">
            <w:pPr>
              <w:pStyle w:val="Huisstijl-Gegeven"/>
            </w:pPr>
            <w:r>
              <w:t>concept</w:t>
            </w:r>
          </w:p>
          <w:p w:rsidR="001E24EA" w:rsidRPr="007A3549" w:rsidRDefault="00AF7E1E" w:rsidP="00AF7E1E">
            <w:pPr>
              <w:pStyle w:val="Huisstijl-Gegeven"/>
            </w:pPr>
            <w:r>
              <w:t>Dit document is een concept en uitsluitend bedoeld voor discussiedoeleinden. Aan de inhoud van dit rapport kunnen noch door de opdrachtgever, noch door derden rechten worden ontleend.</w:t>
            </w:r>
          </w:p>
        </w:tc>
      </w:tr>
      <w:bookmarkEnd w:id="14"/>
    </w:tbl>
    <w:p w:rsidR="001E24EA" w:rsidRPr="001A3608" w:rsidRDefault="001E24EA" w:rsidP="00EC0502"/>
    <w:p w:rsidR="00A45B92" w:rsidRPr="001A3608" w:rsidRDefault="00A45B92" w:rsidP="00EC0502"/>
    <w:p w:rsidR="00A2242F" w:rsidRPr="001A3608" w:rsidRDefault="00A2242F" w:rsidP="00EC0502">
      <w:pPr>
        <w:sectPr w:rsidR="00A2242F" w:rsidRPr="001A3608" w:rsidSect="00A2505C">
          <w:headerReference w:type="even" r:id="rId14"/>
          <w:headerReference w:type="default" r:id="rId15"/>
          <w:footerReference w:type="even" r:id="rId16"/>
          <w:footerReference w:type="default" r:id="rId17"/>
          <w:headerReference w:type="first" r:id="rId18"/>
          <w:footerReference w:type="first" r:id="rId19"/>
          <w:type w:val="oddPage"/>
          <w:pgSz w:w="11906" w:h="16838" w:code="9"/>
          <w:pgMar w:top="2552" w:right="1094" w:bottom="1077" w:left="2098" w:header="822" w:footer="198" w:gutter="0"/>
          <w:paperSrc w:first="1" w:other="1"/>
          <w:cols w:space="708"/>
          <w:docGrid w:linePitch="360"/>
        </w:sectPr>
      </w:pPr>
    </w:p>
    <w:p w:rsidR="001E24EA" w:rsidRPr="004A1D8B" w:rsidRDefault="00C162A3" w:rsidP="00EC0502">
      <w:pPr>
        <w:pStyle w:val="Huisstijl-TitelInhoud"/>
        <w:rPr>
          <w:lang w:val="en-US"/>
        </w:rPr>
      </w:pPr>
      <w:bookmarkStart w:id="23" w:name="bmTOC"/>
      <w:bookmarkEnd w:id="23"/>
      <w:r>
        <w:rPr>
          <w:lang w:val="en-US"/>
        </w:rPr>
        <w:lastRenderedPageBreak/>
        <w:t>Contents</w:t>
      </w:r>
    </w:p>
    <w:p w:rsidR="00181FFD" w:rsidRDefault="001E24EA">
      <w:pPr>
        <w:pStyle w:val="TOC1"/>
        <w:rPr>
          <w:rFonts w:asciiTheme="minorHAnsi" w:eastAsiaTheme="minorEastAsia" w:hAnsiTheme="minorHAnsi" w:cstheme="minorBidi"/>
          <w:b w:val="0"/>
          <w:noProof/>
          <w:sz w:val="22"/>
          <w:szCs w:val="22"/>
          <w:lang w:val="en-GB" w:eastAsia="zh-CN"/>
        </w:rPr>
      </w:pPr>
      <w:r w:rsidRPr="001A3608">
        <w:fldChar w:fldCharType="begin"/>
      </w:r>
      <w:r w:rsidRPr="004A1D8B">
        <w:rPr>
          <w:lang w:val="en-US"/>
        </w:rPr>
        <w:instrText xml:space="preserve"> TOC \t "Heading 1;1;Heading 2;2;Heading 3;3" </w:instrText>
      </w:r>
      <w:r w:rsidRPr="001A3608">
        <w:fldChar w:fldCharType="separate"/>
      </w:r>
      <w:r w:rsidR="00181FFD" w:rsidRPr="00181FFD">
        <w:rPr>
          <w:noProof/>
          <w:lang w:val="en-GB"/>
        </w:rPr>
        <w:t>1</w:t>
      </w:r>
      <w:r w:rsidR="00181FFD">
        <w:rPr>
          <w:rFonts w:asciiTheme="minorHAnsi" w:eastAsiaTheme="minorEastAsia" w:hAnsiTheme="minorHAnsi" w:cstheme="minorBidi"/>
          <w:b w:val="0"/>
          <w:noProof/>
          <w:sz w:val="22"/>
          <w:szCs w:val="22"/>
          <w:lang w:val="en-GB" w:eastAsia="zh-CN"/>
        </w:rPr>
        <w:tab/>
      </w:r>
      <w:r w:rsidR="00181FFD" w:rsidRPr="00181FFD">
        <w:rPr>
          <w:noProof/>
          <w:lang w:val="en-GB"/>
        </w:rPr>
        <w:t>Introduction</w:t>
      </w:r>
      <w:r w:rsidR="00181FFD" w:rsidRPr="00181FFD">
        <w:rPr>
          <w:noProof/>
          <w:lang w:val="en-GB"/>
        </w:rPr>
        <w:tab/>
      </w:r>
      <w:r w:rsidR="00181FFD">
        <w:rPr>
          <w:noProof/>
        </w:rPr>
        <w:fldChar w:fldCharType="begin"/>
      </w:r>
      <w:r w:rsidR="00181FFD" w:rsidRPr="00181FFD">
        <w:rPr>
          <w:noProof/>
          <w:lang w:val="en-GB"/>
        </w:rPr>
        <w:instrText xml:space="preserve"> PAGEREF _Toc452964764 \h </w:instrText>
      </w:r>
      <w:r w:rsidR="00181FFD">
        <w:rPr>
          <w:noProof/>
        </w:rPr>
      </w:r>
      <w:r w:rsidR="00181FFD">
        <w:rPr>
          <w:noProof/>
        </w:rPr>
        <w:fldChar w:fldCharType="separate"/>
      </w:r>
      <w:r w:rsidR="00181FFD" w:rsidRPr="00181FFD">
        <w:rPr>
          <w:noProof/>
          <w:lang w:val="en-GB"/>
        </w:rPr>
        <w:t>1</w:t>
      </w:r>
      <w:r w:rsidR="00181FFD">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1.1</w:t>
      </w:r>
      <w:r>
        <w:rPr>
          <w:rFonts w:asciiTheme="minorHAnsi" w:eastAsiaTheme="minorEastAsia" w:hAnsiTheme="minorHAnsi" w:cstheme="minorBidi"/>
          <w:noProof/>
          <w:sz w:val="22"/>
          <w:szCs w:val="22"/>
          <w:lang w:val="en-GB" w:eastAsia="zh-CN"/>
        </w:rPr>
        <w:tab/>
      </w:r>
      <w:r w:rsidRPr="00FA67CA">
        <w:rPr>
          <w:noProof/>
          <w:lang w:val="en-US"/>
        </w:rPr>
        <w:t>Purpose and scope</w:t>
      </w:r>
      <w:r w:rsidRPr="00181FFD">
        <w:rPr>
          <w:noProof/>
          <w:lang w:val="en-GB"/>
        </w:rPr>
        <w:tab/>
      </w:r>
      <w:r>
        <w:rPr>
          <w:noProof/>
        </w:rPr>
        <w:fldChar w:fldCharType="begin"/>
      </w:r>
      <w:r w:rsidRPr="00181FFD">
        <w:rPr>
          <w:noProof/>
          <w:lang w:val="en-GB"/>
        </w:rPr>
        <w:instrText xml:space="preserve"> PAGEREF _Toc452964765 \h </w:instrText>
      </w:r>
      <w:r>
        <w:rPr>
          <w:noProof/>
        </w:rPr>
      </w:r>
      <w:r>
        <w:rPr>
          <w:noProof/>
        </w:rPr>
        <w:fldChar w:fldCharType="separate"/>
      </w:r>
      <w:r w:rsidRPr="00181FFD">
        <w:rPr>
          <w:noProof/>
          <w:lang w:val="en-GB"/>
        </w:rPr>
        <w:t>1</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1.2</w:t>
      </w:r>
      <w:r>
        <w:rPr>
          <w:rFonts w:asciiTheme="minorHAnsi" w:eastAsiaTheme="minorEastAsia" w:hAnsiTheme="minorHAnsi" w:cstheme="minorBidi"/>
          <w:noProof/>
          <w:sz w:val="22"/>
          <w:szCs w:val="22"/>
          <w:lang w:val="en-GB" w:eastAsia="zh-CN"/>
        </w:rPr>
        <w:tab/>
      </w:r>
      <w:r w:rsidRPr="00FA67CA">
        <w:rPr>
          <w:noProof/>
          <w:lang w:val="en-US"/>
        </w:rPr>
        <w:t>Other system documents</w:t>
      </w:r>
      <w:r w:rsidRPr="00181FFD">
        <w:rPr>
          <w:noProof/>
          <w:lang w:val="en-GB"/>
        </w:rPr>
        <w:tab/>
      </w:r>
      <w:r>
        <w:rPr>
          <w:noProof/>
        </w:rPr>
        <w:fldChar w:fldCharType="begin"/>
      </w:r>
      <w:r w:rsidRPr="00181FFD">
        <w:rPr>
          <w:noProof/>
          <w:lang w:val="en-GB"/>
        </w:rPr>
        <w:instrText xml:space="preserve"> PAGEREF _Toc452964766 \h </w:instrText>
      </w:r>
      <w:r>
        <w:rPr>
          <w:noProof/>
        </w:rPr>
      </w:r>
      <w:r>
        <w:rPr>
          <w:noProof/>
        </w:rPr>
        <w:fldChar w:fldCharType="separate"/>
      </w:r>
      <w:r w:rsidRPr="00181FFD">
        <w:rPr>
          <w:noProof/>
          <w:lang w:val="en-GB"/>
        </w:rPr>
        <w:t>1</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1.3</w:t>
      </w:r>
      <w:r>
        <w:rPr>
          <w:rFonts w:asciiTheme="minorHAnsi" w:eastAsiaTheme="minorEastAsia" w:hAnsiTheme="minorHAnsi" w:cstheme="minorBidi"/>
          <w:noProof/>
          <w:sz w:val="22"/>
          <w:szCs w:val="22"/>
          <w:lang w:val="en-GB" w:eastAsia="zh-CN"/>
        </w:rPr>
        <w:tab/>
      </w:r>
      <w:r w:rsidRPr="00FA67CA">
        <w:rPr>
          <w:noProof/>
          <w:lang w:val="en-US"/>
        </w:rPr>
        <w:t>Former versions of the Functional Design of D-Soil Model</w:t>
      </w:r>
      <w:r w:rsidRPr="00181FFD">
        <w:rPr>
          <w:noProof/>
          <w:lang w:val="en-GB"/>
        </w:rPr>
        <w:tab/>
      </w:r>
      <w:r>
        <w:rPr>
          <w:noProof/>
        </w:rPr>
        <w:fldChar w:fldCharType="begin"/>
      </w:r>
      <w:r w:rsidRPr="00181FFD">
        <w:rPr>
          <w:noProof/>
          <w:lang w:val="en-GB"/>
        </w:rPr>
        <w:instrText xml:space="preserve"> PAGEREF _Toc452964767 \h </w:instrText>
      </w:r>
      <w:r>
        <w:rPr>
          <w:noProof/>
        </w:rPr>
      </w:r>
      <w:r>
        <w:rPr>
          <w:noProof/>
        </w:rPr>
        <w:fldChar w:fldCharType="separate"/>
      </w:r>
      <w:r w:rsidRPr="00181FFD">
        <w:rPr>
          <w:noProof/>
          <w:lang w:val="en-GB"/>
        </w:rPr>
        <w:t>2</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1.4</w:t>
      </w:r>
      <w:r>
        <w:rPr>
          <w:rFonts w:asciiTheme="minorHAnsi" w:eastAsiaTheme="minorEastAsia" w:hAnsiTheme="minorHAnsi" w:cstheme="minorBidi"/>
          <w:noProof/>
          <w:sz w:val="22"/>
          <w:szCs w:val="22"/>
          <w:lang w:val="en-GB" w:eastAsia="zh-CN"/>
        </w:rPr>
        <w:tab/>
      </w:r>
      <w:r w:rsidRPr="00FA67CA">
        <w:rPr>
          <w:noProof/>
          <w:lang w:val="en-US"/>
        </w:rPr>
        <w:t>Constraints and non-functional requirements</w:t>
      </w:r>
      <w:r w:rsidRPr="00181FFD">
        <w:rPr>
          <w:noProof/>
          <w:lang w:val="en-GB"/>
        </w:rPr>
        <w:tab/>
      </w:r>
      <w:r>
        <w:rPr>
          <w:noProof/>
        </w:rPr>
        <w:fldChar w:fldCharType="begin"/>
      </w:r>
      <w:r w:rsidRPr="00181FFD">
        <w:rPr>
          <w:noProof/>
          <w:lang w:val="en-GB"/>
        </w:rPr>
        <w:instrText xml:space="preserve"> PAGEREF _Toc452964768 \h </w:instrText>
      </w:r>
      <w:r>
        <w:rPr>
          <w:noProof/>
        </w:rPr>
      </w:r>
      <w:r>
        <w:rPr>
          <w:noProof/>
        </w:rPr>
        <w:fldChar w:fldCharType="separate"/>
      </w:r>
      <w:r w:rsidRPr="00181FFD">
        <w:rPr>
          <w:noProof/>
          <w:lang w:val="en-GB"/>
        </w:rPr>
        <w:t>2</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1.4.1</w:t>
      </w:r>
      <w:r>
        <w:rPr>
          <w:rFonts w:asciiTheme="minorHAnsi" w:eastAsiaTheme="minorEastAsia" w:hAnsiTheme="minorHAnsi" w:cstheme="minorBidi"/>
          <w:noProof/>
          <w:sz w:val="22"/>
          <w:szCs w:val="22"/>
          <w:lang w:val="en-GB" w:eastAsia="zh-CN"/>
        </w:rPr>
        <w:tab/>
      </w:r>
      <w:r w:rsidRPr="00FA67CA">
        <w:rPr>
          <w:noProof/>
          <w:lang w:val="en-US"/>
        </w:rPr>
        <w:t>Constraints</w:t>
      </w:r>
      <w:r w:rsidRPr="00181FFD">
        <w:rPr>
          <w:noProof/>
          <w:lang w:val="en-GB"/>
        </w:rPr>
        <w:tab/>
      </w:r>
      <w:r>
        <w:rPr>
          <w:noProof/>
        </w:rPr>
        <w:fldChar w:fldCharType="begin"/>
      </w:r>
      <w:r w:rsidRPr="00181FFD">
        <w:rPr>
          <w:noProof/>
          <w:lang w:val="en-GB"/>
        </w:rPr>
        <w:instrText xml:space="preserve"> PAGEREF _Toc452964769 \h </w:instrText>
      </w:r>
      <w:r>
        <w:rPr>
          <w:noProof/>
        </w:rPr>
      </w:r>
      <w:r>
        <w:rPr>
          <w:noProof/>
        </w:rPr>
        <w:fldChar w:fldCharType="separate"/>
      </w:r>
      <w:r w:rsidRPr="00181FFD">
        <w:rPr>
          <w:noProof/>
          <w:lang w:val="en-GB"/>
        </w:rPr>
        <w:t>2</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1.4.2</w:t>
      </w:r>
      <w:r>
        <w:rPr>
          <w:rFonts w:asciiTheme="minorHAnsi" w:eastAsiaTheme="minorEastAsia" w:hAnsiTheme="minorHAnsi" w:cstheme="minorBidi"/>
          <w:noProof/>
          <w:sz w:val="22"/>
          <w:szCs w:val="22"/>
          <w:lang w:val="en-GB" w:eastAsia="zh-CN"/>
        </w:rPr>
        <w:tab/>
      </w:r>
      <w:r w:rsidRPr="00FA67CA">
        <w:rPr>
          <w:noProof/>
          <w:lang w:val="en-US"/>
        </w:rPr>
        <w:t>Non-functional requirements</w:t>
      </w:r>
      <w:r w:rsidRPr="00181FFD">
        <w:rPr>
          <w:noProof/>
          <w:lang w:val="en-GB"/>
        </w:rPr>
        <w:tab/>
      </w:r>
      <w:r>
        <w:rPr>
          <w:noProof/>
        </w:rPr>
        <w:fldChar w:fldCharType="begin"/>
      </w:r>
      <w:r w:rsidRPr="00181FFD">
        <w:rPr>
          <w:noProof/>
          <w:lang w:val="en-GB"/>
        </w:rPr>
        <w:instrText xml:space="preserve"> PAGEREF _Toc452964770 \h </w:instrText>
      </w:r>
      <w:r>
        <w:rPr>
          <w:noProof/>
        </w:rPr>
      </w:r>
      <w:r>
        <w:rPr>
          <w:noProof/>
        </w:rPr>
        <w:fldChar w:fldCharType="separate"/>
      </w:r>
      <w:r w:rsidRPr="00181FFD">
        <w:rPr>
          <w:noProof/>
          <w:lang w:val="en-GB"/>
        </w:rPr>
        <w:t>2</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1.5</w:t>
      </w:r>
      <w:r>
        <w:rPr>
          <w:rFonts w:asciiTheme="minorHAnsi" w:eastAsiaTheme="minorEastAsia" w:hAnsiTheme="minorHAnsi" w:cstheme="minorBidi"/>
          <w:noProof/>
          <w:sz w:val="22"/>
          <w:szCs w:val="22"/>
          <w:lang w:val="en-GB" w:eastAsia="zh-CN"/>
        </w:rPr>
        <w:tab/>
      </w:r>
      <w:r w:rsidRPr="00FA67CA">
        <w:rPr>
          <w:noProof/>
          <w:lang w:val="en-US"/>
        </w:rPr>
        <w:t>Interfaces</w:t>
      </w:r>
      <w:r w:rsidRPr="00181FFD">
        <w:rPr>
          <w:noProof/>
          <w:lang w:val="en-GB"/>
        </w:rPr>
        <w:tab/>
      </w:r>
      <w:r>
        <w:rPr>
          <w:noProof/>
        </w:rPr>
        <w:fldChar w:fldCharType="begin"/>
      </w:r>
      <w:r w:rsidRPr="00181FFD">
        <w:rPr>
          <w:noProof/>
          <w:lang w:val="en-GB"/>
        </w:rPr>
        <w:instrText xml:space="preserve"> PAGEREF _Toc452964771 \h </w:instrText>
      </w:r>
      <w:r>
        <w:rPr>
          <w:noProof/>
        </w:rPr>
      </w:r>
      <w:r>
        <w:rPr>
          <w:noProof/>
        </w:rPr>
        <w:fldChar w:fldCharType="separate"/>
      </w:r>
      <w:r w:rsidRPr="00181FFD">
        <w:rPr>
          <w:noProof/>
          <w:lang w:val="en-GB"/>
        </w:rPr>
        <w:t>3</w:t>
      </w:r>
      <w:r>
        <w:rPr>
          <w:noProof/>
        </w:rPr>
        <w:fldChar w:fldCharType="end"/>
      </w:r>
    </w:p>
    <w:p w:rsidR="00181FFD" w:rsidRDefault="00181FFD">
      <w:pPr>
        <w:pStyle w:val="TOC1"/>
        <w:rPr>
          <w:rFonts w:asciiTheme="minorHAnsi" w:eastAsiaTheme="minorEastAsia" w:hAnsiTheme="minorHAnsi" w:cstheme="minorBidi"/>
          <w:b w:val="0"/>
          <w:noProof/>
          <w:sz w:val="22"/>
          <w:szCs w:val="22"/>
          <w:lang w:val="en-GB" w:eastAsia="zh-CN"/>
        </w:rPr>
      </w:pPr>
      <w:r w:rsidRPr="00FA67CA">
        <w:rPr>
          <w:noProof/>
          <w:lang w:val="en-US"/>
        </w:rPr>
        <w:t>2</w:t>
      </w:r>
      <w:r>
        <w:rPr>
          <w:rFonts w:asciiTheme="minorHAnsi" w:eastAsiaTheme="minorEastAsia" w:hAnsiTheme="minorHAnsi" w:cstheme="minorBidi"/>
          <w:b w:val="0"/>
          <w:noProof/>
          <w:sz w:val="22"/>
          <w:szCs w:val="22"/>
          <w:lang w:val="en-GB" w:eastAsia="zh-CN"/>
        </w:rPr>
        <w:tab/>
      </w:r>
      <w:r w:rsidRPr="00FA67CA">
        <w:rPr>
          <w:noProof/>
          <w:lang w:val="en-US"/>
        </w:rPr>
        <w:t>Functional design</w:t>
      </w:r>
      <w:r w:rsidRPr="00181FFD">
        <w:rPr>
          <w:noProof/>
          <w:lang w:val="en-GB"/>
        </w:rPr>
        <w:tab/>
      </w:r>
      <w:r>
        <w:rPr>
          <w:noProof/>
        </w:rPr>
        <w:fldChar w:fldCharType="begin"/>
      </w:r>
      <w:r w:rsidRPr="00181FFD">
        <w:rPr>
          <w:noProof/>
          <w:lang w:val="en-GB"/>
        </w:rPr>
        <w:instrText xml:space="preserve"> PAGEREF _Toc452964772 \h </w:instrText>
      </w:r>
      <w:r>
        <w:rPr>
          <w:noProof/>
        </w:rPr>
      </w:r>
      <w:r>
        <w:rPr>
          <w:noProof/>
        </w:rPr>
        <w:fldChar w:fldCharType="separate"/>
      </w:r>
      <w:r w:rsidRPr="00181FFD">
        <w:rPr>
          <w:noProof/>
          <w:lang w:val="en-GB"/>
        </w:rPr>
        <w:t>4</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2.1</w:t>
      </w:r>
      <w:r>
        <w:rPr>
          <w:rFonts w:asciiTheme="minorHAnsi" w:eastAsiaTheme="minorEastAsia" w:hAnsiTheme="minorHAnsi" w:cstheme="minorBidi"/>
          <w:noProof/>
          <w:sz w:val="22"/>
          <w:szCs w:val="22"/>
          <w:lang w:val="en-GB" w:eastAsia="zh-CN"/>
        </w:rPr>
        <w:tab/>
      </w:r>
      <w:r w:rsidRPr="00FA67CA">
        <w:rPr>
          <w:noProof/>
          <w:lang w:val="en-US"/>
        </w:rPr>
        <w:t>Use case 1 Collect relevant subsoil information</w:t>
      </w:r>
      <w:r w:rsidRPr="00181FFD">
        <w:rPr>
          <w:noProof/>
          <w:lang w:val="en-GB"/>
        </w:rPr>
        <w:tab/>
      </w:r>
      <w:r>
        <w:rPr>
          <w:noProof/>
        </w:rPr>
        <w:fldChar w:fldCharType="begin"/>
      </w:r>
      <w:r w:rsidRPr="00181FFD">
        <w:rPr>
          <w:noProof/>
          <w:lang w:val="en-GB"/>
        </w:rPr>
        <w:instrText xml:space="preserve"> PAGEREF _Toc452964773 \h </w:instrText>
      </w:r>
      <w:r>
        <w:rPr>
          <w:noProof/>
        </w:rPr>
      </w:r>
      <w:r>
        <w:rPr>
          <w:noProof/>
        </w:rPr>
        <w:fldChar w:fldCharType="separate"/>
      </w:r>
      <w:r w:rsidRPr="00181FFD">
        <w:rPr>
          <w:noProof/>
          <w:lang w:val="en-GB"/>
        </w:rPr>
        <w:t>4</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2.1.1</w:t>
      </w:r>
      <w:r>
        <w:rPr>
          <w:rFonts w:asciiTheme="minorHAnsi" w:eastAsiaTheme="minorEastAsia" w:hAnsiTheme="minorHAnsi" w:cstheme="minorBidi"/>
          <w:noProof/>
          <w:sz w:val="22"/>
          <w:szCs w:val="22"/>
          <w:lang w:val="en-GB" w:eastAsia="zh-CN"/>
        </w:rPr>
        <w:tab/>
      </w:r>
      <w:r w:rsidRPr="00FA67CA">
        <w:rPr>
          <w:noProof/>
          <w:lang w:val="en-US"/>
        </w:rPr>
        <w:t>Import data</w:t>
      </w:r>
      <w:r w:rsidRPr="00181FFD">
        <w:rPr>
          <w:noProof/>
          <w:lang w:val="en-GB"/>
        </w:rPr>
        <w:tab/>
      </w:r>
      <w:r>
        <w:rPr>
          <w:noProof/>
        </w:rPr>
        <w:fldChar w:fldCharType="begin"/>
      </w:r>
      <w:r w:rsidRPr="00181FFD">
        <w:rPr>
          <w:noProof/>
          <w:lang w:val="en-GB"/>
        </w:rPr>
        <w:instrText xml:space="preserve"> PAGEREF _Toc452964774 \h </w:instrText>
      </w:r>
      <w:r>
        <w:rPr>
          <w:noProof/>
        </w:rPr>
      </w:r>
      <w:r>
        <w:rPr>
          <w:noProof/>
        </w:rPr>
        <w:fldChar w:fldCharType="separate"/>
      </w:r>
      <w:r w:rsidRPr="00181FFD">
        <w:rPr>
          <w:noProof/>
          <w:lang w:val="en-GB"/>
        </w:rPr>
        <w:t>5</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2.1.2</w:t>
      </w:r>
      <w:r>
        <w:rPr>
          <w:rFonts w:asciiTheme="minorHAnsi" w:eastAsiaTheme="minorEastAsia" w:hAnsiTheme="minorHAnsi" w:cstheme="minorBidi"/>
          <w:noProof/>
          <w:sz w:val="22"/>
          <w:szCs w:val="22"/>
          <w:lang w:val="en-GB" w:eastAsia="zh-CN"/>
        </w:rPr>
        <w:tab/>
      </w:r>
      <w:r w:rsidRPr="00FA67CA">
        <w:rPr>
          <w:noProof/>
          <w:lang w:val="en-US"/>
        </w:rPr>
        <w:t>Show data on map</w:t>
      </w:r>
      <w:r w:rsidRPr="00181FFD">
        <w:rPr>
          <w:noProof/>
          <w:lang w:val="en-GB"/>
        </w:rPr>
        <w:tab/>
      </w:r>
      <w:r>
        <w:rPr>
          <w:noProof/>
        </w:rPr>
        <w:fldChar w:fldCharType="begin"/>
      </w:r>
      <w:r w:rsidRPr="00181FFD">
        <w:rPr>
          <w:noProof/>
          <w:lang w:val="en-GB"/>
        </w:rPr>
        <w:instrText xml:space="preserve"> PAGEREF _Toc452964775 \h </w:instrText>
      </w:r>
      <w:r>
        <w:rPr>
          <w:noProof/>
        </w:rPr>
      </w:r>
      <w:r>
        <w:rPr>
          <w:noProof/>
        </w:rPr>
        <w:fldChar w:fldCharType="separate"/>
      </w:r>
      <w:r w:rsidRPr="00181FFD">
        <w:rPr>
          <w:noProof/>
          <w:lang w:val="en-GB"/>
        </w:rPr>
        <w:t>5</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2.1.3</w:t>
      </w:r>
      <w:r>
        <w:rPr>
          <w:rFonts w:asciiTheme="minorHAnsi" w:eastAsiaTheme="minorEastAsia" w:hAnsiTheme="minorHAnsi" w:cstheme="minorBidi"/>
          <w:noProof/>
          <w:sz w:val="22"/>
          <w:szCs w:val="22"/>
          <w:lang w:val="en-GB" w:eastAsia="zh-CN"/>
        </w:rPr>
        <w:tab/>
      </w:r>
      <w:r w:rsidRPr="00FA67CA">
        <w:rPr>
          <w:noProof/>
          <w:lang w:val="en-US"/>
        </w:rPr>
        <w:t>Show data in table</w:t>
      </w:r>
      <w:r w:rsidRPr="00181FFD">
        <w:rPr>
          <w:noProof/>
          <w:lang w:val="en-GB"/>
        </w:rPr>
        <w:tab/>
      </w:r>
      <w:r>
        <w:rPr>
          <w:noProof/>
        </w:rPr>
        <w:fldChar w:fldCharType="begin"/>
      </w:r>
      <w:r w:rsidRPr="00181FFD">
        <w:rPr>
          <w:noProof/>
          <w:lang w:val="en-GB"/>
        </w:rPr>
        <w:instrText xml:space="preserve"> PAGEREF _Toc452964776 \h </w:instrText>
      </w:r>
      <w:r>
        <w:rPr>
          <w:noProof/>
        </w:rPr>
      </w:r>
      <w:r>
        <w:rPr>
          <w:noProof/>
        </w:rPr>
        <w:fldChar w:fldCharType="separate"/>
      </w:r>
      <w:r w:rsidRPr="00181FFD">
        <w:rPr>
          <w:noProof/>
          <w:lang w:val="en-GB"/>
        </w:rPr>
        <w:t>5</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2.1.4</w:t>
      </w:r>
      <w:r>
        <w:rPr>
          <w:rFonts w:asciiTheme="minorHAnsi" w:eastAsiaTheme="minorEastAsia" w:hAnsiTheme="minorHAnsi" w:cstheme="minorBidi"/>
          <w:noProof/>
          <w:sz w:val="22"/>
          <w:szCs w:val="22"/>
          <w:lang w:val="en-GB" w:eastAsia="zh-CN"/>
        </w:rPr>
        <w:tab/>
      </w:r>
      <w:r w:rsidRPr="00FA67CA">
        <w:rPr>
          <w:noProof/>
          <w:lang w:val="en-US"/>
        </w:rPr>
        <w:t>Show data in cross section.</w:t>
      </w:r>
      <w:r w:rsidRPr="00181FFD">
        <w:rPr>
          <w:noProof/>
          <w:lang w:val="en-GB"/>
        </w:rPr>
        <w:tab/>
      </w:r>
      <w:r>
        <w:rPr>
          <w:noProof/>
        </w:rPr>
        <w:fldChar w:fldCharType="begin"/>
      </w:r>
      <w:r w:rsidRPr="00181FFD">
        <w:rPr>
          <w:noProof/>
          <w:lang w:val="en-GB"/>
        </w:rPr>
        <w:instrText xml:space="preserve"> PAGEREF _Toc452964777 \h </w:instrText>
      </w:r>
      <w:r>
        <w:rPr>
          <w:noProof/>
        </w:rPr>
      </w:r>
      <w:r>
        <w:rPr>
          <w:noProof/>
        </w:rPr>
        <w:fldChar w:fldCharType="separate"/>
      </w:r>
      <w:r w:rsidRPr="00181FFD">
        <w:rPr>
          <w:noProof/>
          <w:lang w:val="en-GB"/>
        </w:rPr>
        <w:t>5</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2.1.5</w:t>
      </w:r>
      <w:r>
        <w:rPr>
          <w:rFonts w:asciiTheme="minorHAnsi" w:eastAsiaTheme="minorEastAsia" w:hAnsiTheme="minorHAnsi" w:cstheme="minorBidi"/>
          <w:noProof/>
          <w:sz w:val="22"/>
          <w:szCs w:val="22"/>
          <w:lang w:val="en-GB" w:eastAsia="zh-CN"/>
        </w:rPr>
        <w:tab/>
      </w:r>
      <w:r w:rsidRPr="00FA67CA">
        <w:rPr>
          <w:noProof/>
          <w:lang w:val="en-US"/>
        </w:rPr>
        <w:t>Start a new project</w:t>
      </w:r>
      <w:r w:rsidRPr="00181FFD">
        <w:rPr>
          <w:noProof/>
          <w:lang w:val="en-GB"/>
        </w:rPr>
        <w:tab/>
      </w:r>
      <w:r>
        <w:rPr>
          <w:noProof/>
        </w:rPr>
        <w:fldChar w:fldCharType="begin"/>
      </w:r>
      <w:r w:rsidRPr="00181FFD">
        <w:rPr>
          <w:noProof/>
          <w:lang w:val="en-GB"/>
        </w:rPr>
        <w:instrText xml:space="preserve"> PAGEREF _Toc452964778 \h </w:instrText>
      </w:r>
      <w:r>
        <w:rPr>
          <w:noProof/>
        </w:rPr>
      </w:r>
      <w:r>
        <w:rPr>
          <w:noProof/>
        </w:rPr>
        <w:fldChar w:fldCharType="separate"/>
      </w:r>
      <w:r w:rsidRPr="00181FFD">
        <w:rPr>
          <w:noProof/>
          <w:lang w:val="en-GB"/>
        </w:rPr>
        <w:t>6</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2.1.6</w:t>
      </w:r>
      <w:r>
        <w:rPr>
          <w:rFonts w:asciiTheme="minorHAnsi" w:eastAsiaTheme="minorEastAsia" w:hAnsiTheme="minorHAnsi" w:cstheme="minorBidi"/>
          <w:noProof/>
          <w:sz w:val="22"/>
          <w:szCs w:val="22"/>
          <w:lang w:val="en-GB" w:eastAsia="zh-CN"/>
        </w:rPr>
        <w:tab/>
      </w:r>
      <w:r w:rsidRPr="00FA67CA">
        <w:rPr>
          <w:noProof/>
          <w:lang w:val="en-US"/>
        </w:rPr>
        <w:t>Open an existing project</w:t>
      </w:r>
      <w:r w:rsidRPr="00181FFD">
        <w:rPr>
          <w:noProof/>
          <w:lang w:val="en-GB"/>
        </w:rPr>
        <w:tab/>
      </w:r>
      <w:r>
        <w:rPr>
          <w:noProof/>
        </w:rPr>
        <w:fldChar w:fldCharType="begin"/>
      </w:r>
      <w:r w:rsidRPr="00181FFD">
        <w:rPr>
          <w:noProof/>
          <w:lang w:val="en-GB"/>
        </w:rPr>
        <w:instrText xml:space="preserve"> PAGEREF _Toc452964779 \h </w:instrText>
      </w:r>
      <w:r>
        <w:rPr>
          <w:noProof/>
        </w:rPr>
      </w:r>
      <w:r>
        <w:rPr>
          <w:noProof/>
        </w:rPr>
        <w:fldChar w:fldCharType="separate"/>
      </w:r>
      <w:r w:rsidRPr="00181FFD">
        <w:rPr>
          <w:noProof/>
          <w:lang w:val="en-GB"/>
        </w:rPr>
        <w:t>6</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2.1.7</w:t>
      </w:r>
      <w:r>
        <w:rPr>
          <w:rFonts w:asciiTheme="minorHAnsi" w:eastAsiaTheme="minorEastAsia" w:hAnsiTheme="minorHAnsi" w:cstheme="minorBidi"/>
          <w:noProof/>
          <w:sz w:val="22"/>
          <w:szCs w:val="22"/>
          <w:lang w:val="en-GB" w:eastAsia="zh-CN"/>
        </w:rPr>
        <w:tab/>
      </w:r>
      <w:r w:rsidRPr="00FA67CA">
        <w:rPr>
          <w:noProof/>
          <w:lang w:val="en-US"/>
        </w:rPr>
        <w:t>Save current project</w:t>
      </w:r>
      <w:r w:rsidRPr="00181FFD">
        <w:rPr>
          <w:noProof/>
          <w:lang w:val="en-GB"/>
        </w:rPr>
        <w:tab/>
      </w:r>
      <w:r>
        <w:rPr>
          <w:noProof/>
        </w:rPr>
        <w:fldChar w:fldCharType="begin"/>
      </w:r>
      <w:r w:rsidRPr="00181FFD">
        <w:rPr>
          <w:noProof/>
          <w:lang w:val="en-GB"/>
        </w:rPr>
        <w:instrText xml:space="preserve"> PAGEREF _Toc452964780 \h </w:instrText>
      </w:r>
      <w:r>
        <w:rPr>
          <w:noProof/>
        </w:rPr>
      </w:r>
      <w:r>
        <w:rPr>
          <w:noProof/>
        </w:rPr>
        <w:fldChar w:fldCharType="separate"/>
      </w:r>
      <w:r w:rsidRPr="00181FFD">
        <w:rPr>
          <w:noProof/>
          <w:lang w:val="en-GB"/>
        </w:rPr>
        <w:t>6</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2.2</w:t>
      </w:r>
      <w:r>
        <w:rPr>
          <w:rFonts w:asciiTheme="minorHAnsi" w:eastAsiaTheme="minorEastAsia" w:hAnsiTheme="minorHAnsi" w:cstheme="minorBidi"/>
          <w:noProof/>
          <w:sz w:val="22"/>
          <w:szCs w:val="22"/>
          <w:lang w:val="en-GB" w:eastAsia="zh-CN"/>
        </w:rPr>
        <w:tab/>
      </w:r>
      <w:r w:rsidRPr="00FA67CA">
        <w:rPr>
          <w:noProof/>
          <w:lang w:val="en-US"/>
        </w:rPr>
        <w:t>Use case 2 User must be able to combine subsoil information and view the combination</w:t>
      </w:r>
      <w:r w:rsidRPr="00181FFD">
        <w:rPr>
          <w:noProof/>
          <w:lang w:val="en-GB"/>
        </w:rPr>
        <w:tab/>
      </w:r>
      <w:r>
        <w:rPr>
          <w:noProof/>
        </w:rPr>
        <w:fldChar w:fldCharType="begin"/>
      </w:r>
      <w:r w:rsidRPr="00181FFD">
        <w:rPr>
          <w:noProof/>
          <w:lang w:val="en-GB"/>
        </w:rPr>
        <w:instrText xml:space="preserve"> PAGEREF _Toc452964781 \h </w:instrText>
      </w:r>
      <w:r>
        <w:rPr>
          <w:noProof/>
        </w:rPr>
      </w:r>
      <w:r>
        <w:rPr>
          <w:noProof/>
        </w:rPr>
        <w:fldChar w:fldCharType="separate"/>
      </w:r>
      <w:r w:rsidRPr="00181FFD">
        <w:rPr>
          <w:noProof/>
          <w:lang w:val="en-GB"/>
        </w:rPr>
        <w:t>6</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2.2.1</w:t>
      </w:r>
      <w:r>
        <w:rPr>
          <w:rFonts w:asciiTheme="minorHAnsi" w:eastAsiaTheme="minorEastAsia" w:hAnsiTheme="minorHAnsi" w:cstheme="minorBidi"/>
          <w:noProof/>
          <w:sz w:val="22"/>
          <w:szCs w:val="22"/>
          <w:lang w:val="en-GB" w:eastAsia="zh-CN"/>
        </w:rPr>
        <w:tab/>
      </w:r>
      <w:r w:rsidRPr="00FA67CA">
        <w:rPr>
          <w:rFonts w:eastAsia="Arial"/>
          <w:noProof/>
          <w:lang w:val="en-US"/>
        </w:rPr>
        <w:t>Combine items in the cross section (one to one)</w:t>
      </w:r>
      <w:r w:rsidRPr="00181FFD">
        <w:rPr>
          <w:noProof/>
          <w:lang w:val="en-GB"/>
        </w:rPr>
        <w:tab/>
      </w:r>
      <w:r>
        <w:rPr>
          <w:noProof/>
        </w:rPr>
        <w:fldChar w:fldCharType="begin"/>
      </w:r>
      <w:r w:rsidRPr="00181FFD">
        <w:rPr>
          <w:noProof/>
          <w:lang w:val="en-GB"/>
        </w:rPr>
        <w:instrText xml:space="preserve"> PAGEREF _Toc452964782 \h </w:instrText>
      </w:r>
      <w:r>
        <w:rPr>
          <w:noProof/>
        </w:rPr>
      </w:r>
      <w:r>
        <w:rPr>
          <w:noProof/>
        </w:rPr>
        <w:fldChar w:fldCharType="separate"/>
      </w:r>
      <w:r w:rsidRPr="00181FFD">
        <w:rPr>
          <w:noProof/>
          <w:lang w:val="en-GB"/>
        </w:rPr>
        <w:t>6</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2.2.2</w:t>
      </w:r>
      <w:r>
        <w:rPr>
          <w:rFonts w:asciiTheme="minorHAnsi" w:eastAsiaTheme="minorEastAsia" w:hAnsiTheme="minorHAnsi" w:cstheme="minorBidi"/>
          <w:noProof/>
          <w:sz w:val="22"/>
          <w:szCs w:val="22"/>
          <w:lang w:val="en-GB" w:eastAsia="zh-CN"/>
        </w:rPr>
        <w:tab/>
      </w:r>
      <w:r w:rsidRPr="00FA67CA">
        <w:rPr>
          <w:rFonts w:eastAsia="Arial"/>
          <w:noProof/>
          <w:lang w:val="en-US"/>
        </w:rPr>
        <w:t>Connect items in batch (several to one)</w:t>
      </w:r>
      <w:r w:rsidRPr="00181FFD">
        <w:rPr>
          <w:noProof/>
          <w:lang w:val="en-GB"/>
        </w:rPr>
        <w:tab/>
      </w:r>
      <w:r>
        <w:rPr>
          <w:noProof/>
        </w:rPr>
        <w:fldChar w:fldCharType="begin"/>
      </w:r>
      <w:r w:rsidRPr="00181FFD">
        <w:rPr>
          <w:noProof/>
          <w:lang w:val="en-GB"/>
        </w:rPr>
        <w:instrText xml:space="preserve"> PAGEREF _Toc452964783 \h </w:instrText>
      </w:r>
      <w:r>
        <w:rPr>
          <w:noProof/>
        </w:rPr>
      </w:r>
      <w:r>
        <w:rPr>
          <w:noProof/>
        </w:rPr>
        <w:fldChar w:fldCharType="separate"/>
      </w:r>
      <w:r w:rsidRPr="00181FFD">
        <w:rPr>
          <w:noProof/>
          <w:lang w:val="en-GB"/>
        </w:rPr>
        <w:t>7</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2.2.3</w:t>
      </w:r>
      <w:r>
        <w:rPr>
          <w:rFonts w:asciiTheme="minorHAnsi" w:eastAsiaTheme="minorEastAsia" w:hAnsiTheme="minorHAnsi" w:cstheme="minorBidi"/>
          <w:noProof/>
          <w:sz w:val="22"/>
          <w:szCs w:val="22"/>
          <w:lang w:val="en-GB" w:eastAsia="zh-CN"/>
        </w:rPr>
        <w:tab/>
      </w:r>
      <w:r w:rsidRPr="00FA67CA">
        <w:rPr>
          <w:rFonts w:eastAsia="Arial"/>
          <w:noProof/>
          <w:lang w:val="en-US"/>
        </w:rPr>
        <w:t>View combination in a cross section.</w:t>
      </w:r>
      <w:r w:rsidRPr="00181FFD">
        <w:rPr>
          <w:noProof/>
          <w:lang w:val="en-GB"/>
        </w:rPr>
        <w:tab/>
      </w:r>
      <w:r>
        <w:rPr>
          <w:noProof/>
        </w:rPr>
        <w:fldChar w:fldCharType="begin"/>
      </w:r>
      <w:r w:rsidRPr="00181FFD">
        <w:rPr>
          <w:noProof/>
          <w:lang w:val="en-GB"/>
        </w:rPr>
        <w:instrText xml:space="preserve"> PAGEREF _Toc452964784 \h </w:instrText>
      </w:r>
      <w:r>
        <w:rPr>
          <w:noProof/>
        </w:rPr>
      </w:r>
      <w:r>
        <w:rPr>
          <w:noProof/>
        </w:rPr>
        <w:fldChar w:fldCharType="separate"/>
      </w:r>
      <w:r w:rsidRPr="00181FFD">
        <w:rPr>
          <w:noProof/>
          <w:lang w:val="en-GB"/>
        </w:rPr>
        <w:t>7</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2.2.4</w:t>
      </w:r>
      <w:r>
        <w:rPr>
          <w:rFonts w:asciiTheme="minorHAnsi" w:eastAsiaTheme="minorEastAsia" w:hAnsiTheme="minorHAnsi" w:cstheme="minorBidi"/>
          <w:noProof/>
          <w:sz w:val="22"/>
          <w:szCs w:val="22"/>
          <w:lang w:val="en-GB" w:eastAsia="zh-CN"/>
        </w:rPr>
        <w:tab/>
      </w:r>
      <w:r w:rsidRPr="00FA67CA">
        <w:rPr>
          <w:rFonts w:eastAsia="Arial"/>
          <w:noProof/>
          <w:lang w:val="en-US"/>
        </w:rPr>
        <w:t>Incorporate settlements underneath an embankment.</w:t>
      </w:r>
      <w:r w:rsidRPr="00181FFD">
        <w:rPr>
          <w:noProof/>
          <w:lang w:val="en-GB"/>
        </w:rPr>
        <w:tab/>
      </w:r>
      <w:r>
        <w:rPr>
          <w:noProof/>
        </w:rPr>
        <w:fldChar w:fldCharType="begin"/>
      </w:r>
      <w:r w:rsidRPr="00181FFD">
        <w:rPr>
          <w:noProof/>
          <w:lang w:val="en-GB"/>
        </w:rPr>
        <w:instrText xml:space="preserve"> PAGEREF _Toc452964785 \h </w:instrText>
      </w:r>
      <w:r>
        <w:rPr>
          <w:noProof/>
        </w:rPr>
      </w:r>
      <w:r>
        <w:rPr>
          <w:noProof/>
        </w:rPr>
        <w:fldChar w:fldCharType="separate"/>
      </w:r>
      <w:r w:rsidRPr="00181FFD">
        <w:rPr>
          <w:noProof/>
          <w:lang w:val="en-GB"/>
        </w:rPr>
        <w:t>8</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2.3</w:t>
      </w:r>
      <w:r>
        <w:rPr>
          <w:rFonts w:asciiTheme="minorHAnsi" w:eastAsiaTheme="minorEastAsia" w:hAnsiTheme="minorHAnsi" w:cstheme="minorBidi"/>
          <w:noProof/>
          <w:sz w:val="22"/>
          <w:szCs w:val="22"/>
          <w:lang w:val="en-GB" w:eastAsia="zh-CN"/>
        </w:rPr>
        <w:tab/>
      </w:r>
      <w:r w:rsidRPr="00FA67CA">
        <w:rPr>
          <w:noProof/>
          <w:lang w:val="en-US"/>
        </w:rPr>
        <w:t>Use case 3 User must be able to adapt the WTI-SOS 2017 to local situation.</w:t>
      </w:r>
      <w:r w:rsidRPr="00181FFD">
        <w:rPr>
          <w:noProof/>
          <w:lang w:val="en-GB"/>
        </w:rPr>
        <w:tab/>
      </w:r>
      <w:r>
        <w:rPr>
          <w:noProof/>
        </w:rPr>
        <w:fldChar w:fldCharType="begin"/>
      </w:r>
      <w:r w:rsidRPr="00181FFD">
        <w:rPr>
          <w:noProof/>
          <w:lang w:val="en-GB"/>
        </w:rPr>
        <w:instrText xml:space="preserve"> PAGEREF _Toc452964786 \h </w:instrText>
      </w:r>
      <w:r>
        <w:rPr>
          <w:noProof/>
        </w:rPr>
      </w:r>
      <w:r>
        <w:rPr>
          <w:noProof/>
        </w:rPr>
        <w:fldChar w:fldCharType="separate"/>
      </w:r>
      <w:r w:rsidRPr="00181FFD">
        <w:rPr>
          <w:noProof/>
          <w:lang w:val="en-GB"/>
        </w:rPr>
        <w:t>8</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2.3.1</w:t>
      </w:r>
      <w:r>
        <w:rPr>
          <w:rFonts w:asciiTheme="minorHAnsi" w:eastAsiaTheme="minorEastAsia" w:hAnsiTheme="minorHAnsi" w:cstheme="minorBidi"/>
          <w:noProof/>
          <w:sz w:val="22"/>
          <w:szCs w:val="22"/>
          <w:lang w:val="en-GB" w:eastAsia="zh-CN"/>
        </w:rPr>
        <w:tab/>
      </w:r>
      <w:r w:rsidRPr="00FA67CA">
        <w:rPr>
          <w:rFonts w:eastAsia="Arial"/>
          <w:noProof/>
          <w:lang w:val="en-US"/>
        </w:rPr>
        <w:t>Save a selection of the WTI-SOS 2017 as a new project</w:t>
      </w:r>
      <w:r w:rsidRPr="00181FFD">
        <w:rPr>
          <w:noProof/>
          <w:lang w:val="en-GB"/>
        </w:rPr>
        <w:tab/>
      </w:r>
      <w:r>
        <w:rPr>
          <w:noProof/>
        </w:rPr>
        <w:fldChar w:fldCharType="begin"/>
      </w:r>
      <w:r w:rsidRPr="00181FFD">
        <w:rPr>
          <w:noProof/>
          <w:lang w:val="en-GB"/>
        </w:rPr>
        <w:instrText xml:space="preserve"> PAGEREF _Toc452964787 \h </w:instrText>
      </w:r>
      <w:r>
        <w:rPr>
          <w:noProof/>
        </w:rPr>
      </w:r>
      <w:r>
        <w:rPr>
          <w:noProof/>
        </w:rPr>
        <w:fldChar w:fldCharType="separate"/>
      </w:r>
      <w:r w:rsidRPr="00181FFD">
        <w:rPr>
          <w:noProof/>
          <w:lang w:val="en-GB"/>
        </w:rPr>
        <w:t>8</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2.3.2</w:t>
      </w:r>
      <w:r>
        <w:rPr>
          <w:rFonts w:asciiTheme="minorHAnsi" w:eastAsiaTheme="minorEastAsia" w:hAnsiTheme="minorHAnsi" w:cstheme="minorBidi"/>
          <w:noProof/>
          <w:sz w:val="22"/>
          <w:szCs w:val="22"/>
          <w:lang w:val="en-GB" w:eastAsia="zh-CN"/>
        </w:rPr>
        <w:tab/>
      </w:r>
      <w:r w:rsidRPr="00FA67CA">
        <w:rPr>
          <w:rFonts w:eastAsia="Arial"/>
          <w:noProof/>
          <w:lang w:val="en-US"/>
        </w:rPr>
        <w:t>Splitting the soil segments per failure mechanism</w:t>
      </w:r>
      <w:r w:rsidRPr="00181FFD">
        <w:rPr>
          <w:noProof/>
          <w:lang w:val="en-GB"/>
        </w:rPr>
        <w:tab/>
      </w:r>
      <w:r>
        <w:rPr>
          <w:noProof/>
        </w:rPr>
        <w:fldChar w:fldCharType="begin"/>
      </w:r>
      <w:r w:rsidRPr="00181FFD">
        <w:rPr>
          <w:noProof/>
          <w:lang w:val="en-GB"/>
        </w:rPr>
        <w:instrText xml:space="preserve"> PAGEREF _Toc452964788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2.3.3</w:t>
      </w:r>
      <w:r>
        <w:rPr>
          <w:rFonts w:asciiTheme="minorHAnsi" w:eastAsiaTheme="minorEastAsia" w:hAnsiTheme="minorHAnsi" w:cstheme="minorBidi"/>
          <w:noProof/>
          <w:sz w:val="22"/>
          <w:szCs w:val="22"/>
          <w:lang w:val="en-GB" w:eastAsia="zh-CN"/>
        </w:rPr>
        <w:tab/>
      </w:r>
      <w:r w:rsidRPr="00FA67CA">
        <w:rPr>
          <w:rFonts w:eastAsia="Arial"/>
          <w:noProof/>
          <w:lang w:val="en-US"/>
        </w:rPr>
        <w:t>Deleting soil profiles per soil segment</w:t>
      </w:r>
      <w:r w:rsidRPr="00181FFD">
        <w:rPr>
          <w:noProof/>
          <w:lang w:val="en-GB"/>
        </w:rPr>
        <w:tab/>
      </w:r>
      <w:r>
        <w:rPr>
          <w:noProof/>
        </w:rPr>
        <w:fldChar w:fldCharType="begin"/>
      </w:r>
      <w:r w:rsidRPr="00181FFD">
        <w:rPr>
          <w:noProof/>
          <w:lang w:val="en-GB"/>
        </w:rPr>
        <w:instrText xml:space="preserve"> PAGEREF _Toc452964789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2.3.4</w:t>
      </w:r>
      <w:r>
        <w:rPr>
          <w:rFonts w:asciiTheme="minorHAnsi" w:eastAsiaTheme="minorEastAsia" w:hAnsiTheme="minorHAnsi" w:cstheme="minorBidi"/>
          <w:noProof/>
          <w:sz w:val="22"/>
          <w:szCs w:val="22"/>
          <w:lang w:val="en-GB" w:eastAsia="zh-CN"/>
        </w:rPr>
        <w:tab/>
      </w:r>
      <w:r w:rsidRPr="00FA67CA">
        <w:rPr>
          <w:rFonts w:eastAsia="Arial"/>
          <w:noProof/>
          <w:lang w:val="en-US"/>
        </w:rPr>
        <w:t>Changing probability of the soil profiles</w:t>
      </w:r>
      <w:r w:rsidRPr="00181FFD">
        <w:rPr>
          <w:noProof/>
          <w:lang w:val="en-GB"/>
        </w:rPr>
        <w:tab/>
      </w:r>
      <w:r>
        <w:rPr>
          <w:noProof/>
        </w:rPr>
        <w:fldChar w:fldCharType="begin"/>
      </w:r>
      <w:r w:rsidRPr="00181FFD">
        <w:rPr>
          <w:noProof/>
          <w:lang w:val="en-GB"/>
        </w:rPr>
        <w:instrText xml:space="preserve"> PAGEREF _Toc452964790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2.3.5</w:t>
      </w:r>
      <w:r>
        <w:rPr>
          <w:rFonts w:asciiTheme="minorHAnsi" w:eastAsiaTheme="minorEastAsia" w:hAnsiTheme="minorHAnsi" w:cstheme="minorBidi"/>
          <w:noProof/>
          <w:sz w:val="22"/>
          <w:szCs w:val="22"/>
          <w:lang w:val="en-GB" w:eastAsia="zh-CN"/>
        </w:rPr>
        <w:tab/>
      </w:r>
      <w:r w:rsidRPr="00FA67CA">
        <w:rPr>
          <w:rFonts w:eastAsia="Arial"/>
          <w:noProof/>
          <w:lang w:val="en-US"/>
        </w:rPr>
        <w:t>Make and edit 2D soil profiles</w:t>
      </w:r>
      <w:r w:rsidRPr="00181FFD">
        <w:rPr>
          <w:noProof/>
          <w:lang w:val="en-GB"/>
        </w:rPr>
        <w:tab/>
      </w:r>
      <w:r>
        <w:rPr>
          <w:noProof/>
        </w:rPr>
        <w:fldChar w:fldCharType="begin"/>
      </w:r>
      <w:r w:rsidRPr="00181FFD">
        <w:rPr>
          <w:noProof/>
          <w:lang w:val="en-GB"/>
        </w:rPr>
        <w:instrText xml:space="preserve"> PAGEREF _Toc452964791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2.3.6</w:t>
      </w:r>
      <w:r>
        <w:rPr>
          <w:rFonts w:asciiTheme="minorHAnsi" w:eastAsiaTheme="minorEastAsia" w:hAnsiTheme="minorHAnsi" w:cstheme="minorBidi"/>
          <w:noProof/>
          <w:sz w:val="22"/>
          <w:szCs w:val="22"/>
          <w:lang w:val="en-GB" w:eastAsia="zh-CN"/>
        </w:rPr>
        <w:tab/>
      </w:r>
      <w:r w:rsidRPr="00FA67CA">
        <w:rPr>
          <w:rFonts w:eastAsia="Arial"/>
          <w:noProof/>
          <w:lang w:val="en-US"/>
        </w:rPr>
        <w:t>Adding 1D and 2D soil profiles to a segment</w:t>
      </w:r>
      <w:r w:rsidRPr="00181FFD">
        <w:rPr>
          <w:noProof/>
          <w:lang w:val="en-GB"/>
        </w:rPr>
        <w:tab/>
      </w:r>
      <w:r>
        <w:rPr>
          <w:noProof/>
        </w:rPr>
        <w:fldChar w:fldCharType="begin"/>
      </w:r>
      <w:r w:rsidRPr="00181FFD">
        <w:rPr>
          <w:noProof/>
          <w:lang w:val="en-GB"/>
        </w:rPr>
        <w:instrText xml:space="preserve"> PAGEREF _Toc452964792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2.3.7</w:t>
      </w:r>
      <w:r>
        <w:rPr>
          <w:rFonts w:asciiTheme="minorHAnsi" w:eastAsiaTheme="minorEastAsia" w:hAnsiTheme="minorHAnsi" w:cstheme="minorBidi"/>
          <w:noProof/>
          <w:sz w:val="22"/>
          <w:szCs w:val="22"/>
          <w:lang w:val="en-GB" w:eastAsia="zh-CN"/>
        </w:rPr>
        <w:tab/>
      </w:r>
      <w:r w:rsidRPr="00FA67CA">
        <w:rPr>
          <w:rFonts w:eastAsia="Arial"/>
          <w:noProof/>
          <w:lang w:val="en-US"/>
        </w:rPr>
        <w:t>Copy/ paste segments for one failure mechanism to the next</w:t>
      </w:r>
      <w:r w:rsidRPr="00181FFD">
        <w:rPr>
          <w:noProof/>
          <w:lang w:val="en-GB"/>
        </w:rPr>
        <w:tab/>
      </w:r>
      <w:r>
        <w:rPr>
          <w:noProof/>
        </w:rPr>
        <w:fldChar w:fldCharType="begin"/>
      </w:r>
      <w:r w:rsidRPr="00181FFD">
        <w:rPr>
          <w:noProof/>
          <w:lang w:val="en-GB"/>
        </w:rPr>
        <w:instrText xml:space="preserve"> PAGEREF _Toc452964793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2.3.8</w:t>
      </w:r>
      <w:r>
        <w:rPr>
          <w:rFonts w:asciiTheme="minorHAnsi" w:eastAsiaTheme="minorEastAsia" w:hAnsiTheme="minorHAnsi" w:cstheme="minorBidi"/>
          <w:noProof/>
          <w:sz w:val="22"/>
          <w:szCs w:val="22"/>
          <w:lang w:val="en-GB" w:eastAsia="zh-CN"/>
        </w:rPr>
        <w:tab/>
      </w:r>
      <w:r w:rsidRPr="00FA67CA">
        <w:rPr>
          <w:rFonts w:eastAsia="Arial"/>
          <w:noProof/>
          <w:lang w:val="en-US"/>
        </w:rPr>
        <w:t>Add materials to the material table</w:t>
      </w:r>
      <w:r w:rsidRPr="00181FFD">
        <w:rPr>
          <w:noProof/>
          <w:lang w:val="en-GB"/>
        </w:rPr>
        <w:tab/>
      </w:r>
      <w:r>
        <w:rPr>
          <w:noProof/>
        </w:rPr>
        <w:fldChar w:fldCharType="begin"/>
      </w:r>
      <w:r w:rsidRPr="00181FFD">
        <w:rPr>
          <w:noProof/>
          <w:lang w:val="en-GB"/>
        </w:rPr>
        <w:instrText xml:space="preserve"> PAGEREF _Toc452964794 \h </w:instrText>
      </w:r>
      <w:r>
        <w:rPr>
          <w:noProof/>
        </w:rPr>
      </w:r>
      <w:r>
        <w:rPr>
          <w:noProof/>
        </w:rPr>
        <w:fldChar w:fldCharType="separate"/>
      </w:r>
      <w:r w:rsidRPr="00181FFD">
        <w:rPr>
          <w:noProof/>
          <w:lang w:val="en-GB"/>
        </w:rPr>
        <w:t>9</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2.4</w:t>
      </w:r>
      <w:r>
        <w:rPr>
          <w:rFonts w:asciiTheme="minorHAnsi" w:eastAsiaTheme="minorEastAsia" w:hAnsiTheme="minorHAnsi" w:cstheme="minorBidi"/>
          <w:noProof/>
          <w:sz w:val="22"/>
          <w:szCs w:val="22"/>
          <w:lang w:val="en-GB" w:eastAsia="zh-CN"/>
        </w:rPr>
        <w:tab/>
      </w:r>
      <w:r w:rsidRPr="00FA67CA">
        <w:rPr>
          <w:noProof/>
          <w:lang w:val="en-US"/>
        </w:rPr>
        <w:t>Use case 4 Define subsoil schematization for the failure mechanism ‘Macrostabiliteit binnenwaarts (STBI)’</w:t>
      </w:r>
      <w:r w:rsidRPr="00181FFD">
        <w:rPr>
          <w:noProof/>
          <w:lang w:val="en-GB"/>
        </w:rPr>
        <w:tab/>
      </w:r>
      <w:r>
        <w:rPr>
          <w:noProof/>
        </w:rPr>
        <w:fldChar w:fldCharType="begin"/>
      </w:r>
      <w:r w:rsidRPr="00181FFD">
        <w:rPr>
          <w:noProof/>
          <w:lang w:val="en-GB"/>
        </w:rPr>
        <w:instrText xml:space="preserve"> PAGEREF _Toc452964795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2.4.1</w:t>
      </w:r>
      <w:r>
        <w:rPr>
          <w:rFonts w:asciiTheme="minorHAnsi" w:eastAsiaTheme="minorEastAsia" w:hAnsiTheme="minorHAnsi" w:cstheme="minorBidi"/>
          <w:noProof/>
          <w:sz w:val="22"/>
          <w:szCs w:val="22"/>
          <w:lang w:val="en-GB" w:eastAsia="zh-CN"/>
        </w:rPr>
        <w:tab/>
      </w:r>
      <w:r w:rsidRPr="00FA67CA">
        <w:rPr>
          <w:rFonts w:eastAsia="Arial"/>
          <w:noProof/>
          <w:lang w:val="en-US"/>
        </w:rPr>
        <w:t>Define aquifer layers per soil profile.</w:t>
      </w:r>
      <w:r w:rsidRPr="00181FFD">
        <w:rPr>
          <w:noProof/>
          <w:lang w:val="en-GB"/>
        </w:rPr>
        <w:tab/>
      </w:r>
      <w:r>
        <w:rPr>
          <w:noProof/>
        </w:rPr>
        <w:fldChar w:fldCharType="begin"/>
      </w:r>
      <w:r w:rsidRPr="00181FFD">
        <w:rPr>
          <w:noProof/>
          <w:lang w:val="en-GB"/>
        </w:rPr>
        <w:instrText xml:space="preserve"> PAGEREF _Toc452964796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2.4.2</w:t>
      </w:r>
      <w:r>
        <w:rPr>
          <w:rFonts w:asciiTheme="minorHAnsi" w:eastAsiaTheme="minorEastAsia" w:hAnsiTheme="minorHAnsi" w:cstheme="minorBidi"/>
          <w:noProof/>
          <w:sz w:val="22"/>
          <w:szCs w:val="22"/>
          <w:lang w:val="en-GB" w:eastAsia="zh-CN"/>
        </w:rPr>
        <w:tab/>
      </w:r>
      <w:r w:rsidRPr="00FA67CA">
        <w:rPr>
          <w:rFonts w:eastAsia="Arial"/>
          <w:noProof/>
          <w:lang w:val="en-US"/>
        </w:rPr>
        <w:t>Save soil segments for the failure mechanism ‘Macrostabiliteit binnenwaarts (STBI)’.</w:t>
      </w:r>
      <w:r w:rsidRPr="00181FFD">
        <w:rPr>
          <w:noProof/>
          <w:lang w:val="en-GB"/>
        </w:rPr>
        <w:tab/>
      </w:r>
      <w:r>
        <w:rPr>
          <w:noProof/>
        </w:rPr>
        <w:fldChar w:fldCharType="begin"/>
      </w:r>
      <w:r w:rsidRPr="00181FFD">
        <w:rPr>
          <w:noProof/>
          <w:lang w:val="en-GB"/>
        </w:rPr>
        <w:instrText xml:space="preserve"> PAGEREF _Toc452964797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2.4.3</w:t>
      </w:r>
      <w:r>
        <w:rPr>
          <w:rFonts w:asciiTheme="minorHAnsi" w:eastAsiaTheme="minorEastAsia" w:hAnsiTheme="minorHAnsi" w:cstheme="minorBidi"/>
          <w:noProof/>
          <w:sz w:val="22"/>
          <w:szCs w:val="22"/>
          <w:lang w:val="en-GB" w:eastAsia="zh-CN"/>
        </w:rPr>
        <w:tab/>
      </w:r>
      <w:r w:rsidRPr="00FA67CA">
        <w:rPr>
          <w:rFonts w:eastAsia="Arial"/>
          <w:noProof/>
          <w:lang w:val="en-US"/>
        </w:rPr>
        <w:t>Define soil parameters for the failure mechanism ‘Macrostabiliteit binnenwaarts (STBI)’.</w:t>
      </w:r>
      <w:r w:rsidRPr="00181FFD">
        <w:rPr>
          <w:noProof/>
          <w:lang w:val="en-GB"/>
        </w:rPr>
        <w:tab/>
      </w:r>
      <w:r>
        <w:rPr>
          <w:noProof/>
        </w:rPr>
        <w:fldChar w:fldCharType="begin"/>
      </w:r>
      <w:r w:rsidRPr="00181FFD">
        <w:rPr>
          <w:noProof/>
          <w:lang w:val="en-GB"/>
        </w:rPr>
        <w:instrText xml:space="preserve"> PAGEREF _Toc452964798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2.4.4</w:t>
      </w:r>
      <w:r>
        <w:rPr>
          <w:rFonts w:asciiTheme="minorHAnsi" w:eastAsiaTheme="minorEastAsia" w:hAnsiTheme="minorHAnsi" w:cstheme="minorBidi"/>
          <w:noProof/>
          <w:sz w:val="22"/>
          <w:szCs w:val="22"/>
          <w:lang w:val="en-GB" w:eastAsia="zh-CN"/>
        </w:rPr>
        <w:tab/>
      </w:r>
      <w:r w:rsidRPr="00FA67CA">
        <w:rPr>
          <w:rFonts w:eastAsia="Arial"/>
          <w:noProof/>
          <w:lang w:val="en-US"/>
        </w:rPr>
        <w:t>Define yield stresses per 2D soil profile (optional for undrained calculations).</w:t>
      </w:r>
      <w:r w:rsidRPr="00181FFD">
        <w:rPr>
          <w:noProof/>
          <w:lang w:val="en-GB"/>
        </w:rPr>
        <w:tab/>
      </w:r>
      <w:r>
        <w:rPr>
          <w:noProof/>
        </w:rPr>
        <w:fldChar w:fldCharType="begin"/>
      </w:r>
      <w:r w:rsidRPr="00181FFD">
        <w:rPr>
          <w:noProof/>
          <w:lang w:val="en-GB"/>
        </w:rPr>
        <w:instrText xml:space="preserve"> PAGEREF _Toc452964799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2.4.5</w:t>
      </w:r>
      <w:r>
        <w:rPr>
          <w:rFonts w:asciiTheme="minorHAnsi" w:eastAsiaTheme="minorEastAsia" w:hAnsiTheme="minorHAnsi" w:cstheme="minorBidi"/>
          <w:noProof/>
          <w:sz w:val="22"/>
          <w:szCs w:val="22"/>
          <w:lang w:val="en-GB" w:eastAsia="zh-CN"/>
        </w:rPr>
        <w:tab/>
      </w:r>
      <w:r w:rsidRPr="00FA67CA">
        <w:rPr>
          <w:rFonts w:eastAsia="Arial"/>
          <w:noProof/>
          <w:lang w:val="en-US"/>
        </w:rPr>
        <w:t>Filter the soil parameters needed for the use in:</w:t>
      </w:r>
      <w:r w:rsidRPr="00181FFD">
        <w:rPr>
          <w:noProof/>
          <w:lang w:val="en-GB"/>
        </w:rPr>
        <w:tab/>
      </w:r>
      <w:r>
        <w:rPr>
          <w:noProof/>
        </w:rPr>
        <w:fldChar w:fldCharType="begin"/>
      </w:r>
      <w:r w:rsidRPr="00181FFD">
        <w:rPr>
          <w:noProof/>
          <w:lang w:val="en-GB"/>
        </w:rPr>
        <w:instrText xml:space="preserve"> PAGEREF _Toc452964800 \h </w:instrText>
      </w:r>
      <w:r>
        <w:rPr>
          <w:noProof/>
        </w:rPr>
      </w:r>
      <w:r>
        <w:rPr>
          <w:noProof/>
        </w:rPr>
        <w:fldChar w:fldCharType="separate"/>
      </w:r>
      <w:r w:rsidRPr="00181FFD">
        <w:rPr>
          <w:noProof/>
          <w:lang w:val="en-GB"/>
        </w:rPr>
        <w:t>10</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2.5</w:t>
      </w:r>
      <w:r>
        <w:rPr>
          <w:rFonts w:asciiTheme="minorHAnsi" w:eastAsiaTheme="minorEastAsia" w:hAnsiTheme="minorHAnsi" w:cstheme="minorBidi"/>
          <w:noProof/>
          <w:sz w:val="22"/>
          <w:szCs w:val="22"/>
          <w:lang w:val="en-GB" w:eastAsia="zh-CN"/>
        </w:rPr>
        <w:tab/>
      </w:r>
      <w:r w:rsidRPr="00FA67CA">
        <w:rPr>
          <w:noProof/>
          <w:lang w:val="en-US"/>
        </w:rPr>
        <w:t>Use case 5 Define subsoil schematization for the failure mechanism Piping (STPH)</w:t>
      </w:r>
      <w:r w:rsidRPr="00181FFD">
        <w:rPr>
          <w:noProof/>
          <w:lang w:val="en-GB"/>
        </w:rPr>
        <w:tab/>
      </w:r>
      <w:r>
        <w:rPr>
          <w:noProof/>
        </w:rPr>
        <w:fldChar w:fldCharType="begin"/>
      </w:r>
      <w:r w:rsidRPr="00181FFD">
        <w:rPr>
          <w:noProof/>
          <w:lang w:val="en-GB"/>
        </w:rPr>
        <w:instrText xml:space="preserve"> PAGEREF _Toc452964801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2.5.1</w:t>
      </w:r>
      <w:r>
        <w:rPr>
          <w:rFonts w:asciiTheme="minorHAnsi" w:eastAsiaTheme="minorEastAsia" w:hAnsiTheme="minorHAnsi" w:cstheme="minorBidi"/>
          <w:noProof/>
          <w:sz w:val="22"/>
          <w:szCs w:val="22"/>
          <w:lang w:val="en-GB" w:eastAsia="zh-CN"/>
        </w:rPr>
        <w:tab/>
      </w:r>
      <w:r w:rsidRPr="00FA67CA">
        <w:rPr>
          <w:rFonts w:eastAsia="Arial"/>
          <w:noProof/>
          <w:lang w:val="en-US"/>
        </w:rPr>
        <w:t>Define 1D soil profiles in 2D soil profiles.</w:t>
      </w:r>
      <w:r w:rsidRPr="00181FFD">
        <w:rPr>
          <w:noProof/>
          <w:lang w:val="en-GB"/>
        </w:rPr>
        <w:tab/>
      </w:r>
      <w:r>
        <w:rPr>
          <w:noProof/>
        </w:rPr>
        <w:fldChar w:fldCharType="begin"/>
      </w:r>
      <w:r w:rsidRPr="00181FFD">
        <w:rPr>
          <w:noProof/>
          <w:lang w:val="en-GB"/>
        </w:rPr>
        <w:instrText xml:space="preserve"> PAGEREF _Toc452964802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2.5.2</w:t>
      </w:r>
      <w:r>
        <w:rPr>
          <w:rFonts w:asciiTheme="minorHAnsi" w:eastAsiaTheme="minorEastAsia" w:hAnsiTheme="minorHAnsi" w:cstheme="minorBidi"/>
          <w:noProof/>
          <w:sz w:val="22"/>
          <w:szCs w:val="22"/>
          <w:lang w:val="en-GB" w:eastAsia="zh-CN"/>
        </w:rPr>
        <w:tab/>
      </w:r>
      <w:r w:rsidRPr="00FA67CA">
        <w:rPr>
          <w:rFonts w:eastAsia="Arial"/>
          <w:noProof/>
          <w:lang w:val="en-US"/>
        </w:rPr>
        <w:t>Define aquifer layers per soil profile.</w:t>
      </w:r>
      <w:r w:rsidRPr="00181FFD">
        <w:rPr>
          <w:noProof/>
          <w:lang w:val="en-GB"/>
        </w:rPr>
        <w:tab/>
      </w:r>
      <w:r>
        <w:rPr>
          <w:noProof/>
        </w:rPr>
        <w:fldChar w:fldCharType="begin"/>
      </w:r>
      <w:r w:rsidRPr="00181FFD">
        <w:rPr>
          <w:noProof/>
          <w:lang w:val="en-GB"/>
        </w:rPr>
        <w:instrText xml:space="preserve"> PAGEREF _Toc452964803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2.5.3</w:t>
      </w:r>
      <w:r>
        <w:rPr>
          <w:rFonts w:asciiTheme="minorHAnsi" w:eastAsiaTheme="minorEastAsia" w:hAnsiTheme="minorHAnsi" w:cstheme="minorBidi"/>
          <w:noProof/>
          <w:sz w:val="22"/>
          <w:szCs w:val="22"/>
          <w:lang w:val="en-GB" w:eastAsia="zh-CN"/>
        </w:rPr>
        <w:tab/>
      </w:r>
      <w:r w:rsidRPr="00FA67CA">
        <w:rPr>
          <w:rFonts w:eastAsia="Arial"/>
          <w:noProof/>
          <w:lang w:val="en-US"/>
        </w:rPr>
        <w:t>Define soil parameters for the failure mechanism Piping (STPH).</w:t>
      </w:r>
      <w:r w:rsidRPr="00181FFD">
        <w:rPr>
          <w:noProof/>
          <w:lang w:val="en-GB"/>
        </w:rPr>
        <w:tab/>
      </w:r>
      <w:r>
        <w:rPr>
          <w:noProof/>
        </w:rPr>
        <w:fldChar w:fldCharType="begin"/>
      </w:r>
      <w:r w:rsidRPr="00181FFD">
        <w:rPr>
          <w:noProof/>
          <w:lang w:val="en-GB"/>
        </w:rPr>
        <w:instrText xml:space="preserve"> PAGEREF _Toc452964804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2.5.4</w:t>
      </w:r>
      <w:r>
        <w:rPr>
          <w:rFonts w:asciiTheme="minorHAnsi" w:eastAsiaTheme="minorEastAsia" w:hAnsiTheme="minorHAnsi" w:cstheme="minorBidi"/>
          <w:noProof/>
          <w:sz w:val="22"/>
          <w:szCs w:val="22"/>
          <w:lang w:val="en-GB" w:eastAsia="zh-CN"/>
        </w:rPr>
        <w:tab/>
      </w:r>
      <w:r w:rsidRPr="00FA67CA">
        <w:rPr>
          <w:rFonts w:eastAsia="Arial"/>
          <w:noProof/>
          <w:lang w:val="en-US"/>
        </w:rPr>
        <w:t>Save soil segments for the failure mechanism Piping (STPH).</w:t>
      </w:r>
      <w:r w:rsidRPr="00181FFD">
        <w:rPr>
          <w:noProof/>
          <w:lang w:val="en-GB"/>
        </w:rPr>
        <w:tab/>
      </w:r>
      <w:r>
        <w:rPr>
          <w:noProof/>
        </w:rPr>
        <w:fldChar w:fldCharType="begin"/>
      </w:r>
      <w:r w:rsidRPr="00181FFD">
        <w:rPr>
          <w:noProof/>
          <w:lang w:val="en-GB"/>
        </w:rPr>
        <w:instrText xml:space="preserve"> PAGEREF _Toc452964805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lastRenderedPageBreak/>
        <w:t>2.5.5</w:t>
      </w:r>
      <w:r>
        <w:rPr>
          <w:rFonts w:asciiTheme="minorHAnsi" w:eastAsiaTheme="minorEastAsia" w:hAnsiTheme="minorHAnsi" w:cstheme="minorBidi"/>
          <w:noProof/>
          <w:sz w:val="22"/>
          <w:szCs w:val="22"/>
          <w:lang w:val="en-GB" w:eastAsia="zh-CN"/>
        </w:rPr>
        <w:tab/>
      </w:r>
      <w:r w:rsidRPr="00FA67CA">
        <w:rPr>
          <w:rFonts w:eastAsia="Arial"/>
          <w:noProof/>
          <w:lang w:val="en-US"/>
        </w:rPr>
        <w:t>Filter the soil parameters needed for the use in:</w:t>
      </w:r>
      <w:r w:rsidRPr="00181FFD">
        <w:rPr>
          <w:noProof/>
          <w:lang w:val="en-GB"/>
        </w:rPr>
        <w:tab/>
      </w:r>
      <w:r>
        <w:rPr>
          <w:noProof/>
        </w:rPr>
        <w:fldChar w:fldCharType="begin"/>
      </w:r>
      <w:r w:rsidRPr="00181FFD">
        <w:rPr>
          <w:noProof/>
          <w:lang w:val="en-GB"/>
        </w:rPr>
        <w:instrText xml:space="preserve"> PAGEREF _Toc452964806 \h </w:instrText>
      </w:r>
      <w:r>
        <w:rPr>
          <w:noProof/>
        </w:rPr>
      </w:r>
      <w:r>
        <w:rPr>
          <w:noProof/>
        </w:rPr>
        <w:fldChar w:fldCharType="separate"/>
      </w:r>
      <w:r w:rsidRPr="00181FFD">
        <w:rPr>
          <w:noProof/>
          <w:lang w:val="en-GB"/>
        </w:rPr>
        <w:t>11</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rFonts w:eastAsia="Arial"/>
          <w:noProof/>
          <w:lang w:val="en-US"/>
        </w:rPr>
        <w:t>2.6</w:t>
      </w:r>
      <w:r>
        <w:rPr>
          <w:rFonts w:asciiTheme="minorHAnsi" w:eastAsiaTheme="minorEastAsia" w:hAnsiTheme="minorHAnsi" w:cstheme="minorBidi"/>
          <w:noProof/>
          <w:sz w:val="22"/>
          <w:szCs w:val="22"/>
          <w:lang w:val="en-GB" w:eastAsia="zh-CN"/>
        </w:rPr>
        <w:tab/>
      </w:r>
      <w:r w:rsidRPr="00FA67CA">
        <w:rPr>
          <w:rFonts w:eastAsia="Arial"/>
          <w:noProof/>
          <w:lang w:val="en-US"/>
        </w:rPr>
        <w:t>Use case 6 Export data for use in other applications</w:t>
      </w:r>
      <w:r w:rsidRPr="00181FFD">
        <w:rPr>
          <w:noProof/>
          <w:lang w:val="en-GB"/>
        </w:rPr>
        <w:tab/>
      </w:r>
      <w:r>
        <w:rPr>
          <w:noProof/>
        </w:rPr>
        <w:fldChar w:fldCharType="begin"/>
      </w:r>
      <w:r w:rsidRPr="00181FFD">
        <w:rPr>
          <w:noProof/>
          <w:lang w:val="en-GB"/>
        </w:rPr>
        <w:instrText xml:space="preserve"> PAGEREF _Toc452964807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2.6.1</w:t>
      </w:r>
      <w:r>
        <w:rPr>
          <w:rFonts w:asciiTheme="minorHAnsi" w:eastAsiaTheme="minorEastAsia" w:hAnsiTheme="minorHAnsi" w:cstheme="minorBidi"/>
          <w:noProof/>
          <w:sz w:val="22"/>
          <w:szCs w:val="22"/>
          <w:lang w:val="en-GB" w:eastAsia="zh-CN"/>
        </w:rPr>
        <w:tab/>
      </w:r>
      <w:r w:rsidRPr="00FA67CA">
        <w:rPr>
          <w:rFonts w:eastAsia="Arial"/>
          <w:noProof/>
          <w:lang w:val="en-US"/>
        </w:rPr>
        <w:t>Make a selection of the soil parameters.</w:t>
      </w:r>
      <w:r w:rsidRPr="00181FFD">
        <w:rPr>
          <w:noProof/>
          <w:lang w:val="en-GB"/>
        </w:rPr>
        <w:tab/>
      </w:r>
      <w:r>
        <w:rPr>
          <w:noProof/>
        </w:rPr>
        <w:fldChar w:fldCharType="begin"/>
      </w:r>
      <w:r w:rsidRPr="00181FFD">
        <w:rPr>
          <w:noProof/>
          <w:lang w:val="en-GB"/>
        </w:rPr>
        <w:instrText xml:space="preserve"> PAGEREF _Toc452964808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2.6.2</w:t>
      </w:r>
      <w:r>
        <w:rPr>
          <w:rFonts w:asciiTheme="minorHAnsi" w:eastAsiaTheme="minorEastAsia" w:hAnsiTheme="minorHAnsi" w:cstheme="minorBidi"/>
          <w:noProof/>
          <w:sz w:val="22"/>
          <w:szCs w:val="22"/>
          <w:lang w:val="en-GB" w:eastAsia="zh-CN"/>
        </w:rPr>
        <w:tab/>
      </w:r>
      <w:r w:rsidRPr="00FA67CA">
        <w:rPr>
          <w:rFonts w:eastAsia="Arial"/>
          <w:noProof/>
          <w:lang w:val="en-US"/>
        </w:rPr>
        <w:t>Export (part of) tables</w:t>
      </w:r>
      <w:r w:rsidRPr="00181FFD">
        <w:rPr>
          <w:noProof/>
          <w:lang w:val="en-GB"/>
        </w:rPr>
        <w:tab/>
      </w:r>
      <w:r>
        <w:rPr>
          <w:noProof/>
        </w:rPr>
        <w:fldChar w:fldCharType="begin"/>
      </w:r>
      <w:r w:rsidRPr="00181FFD">
        <w:rPr>
          <w:noProof/>
          <w:lang w:val="en-GB"/>
        </w:rPr>
        <w:instrText xml:space="preserve"> PAGEREF _Toc452964809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2.6.3</w:t>
      </w:r>
      <w:r>
        <w:rPr>
          <w:rFonts w:asciiTheme="minorHAnsi" w:eastAsiaTheme="minorEastAsia" w:hAnsiTheme="minorHAnsi" w:cstheme="minorBidi"/>
          <w:noProof/>
          <w:sz w:val="22"/>
          <w:szCs w:val="22"/>
          <w:lang w:val="en-GB" w:eastAsia="zh-CN"/>
        </w:rPr>
        <w:tab/>
      </w:r>
      <w:r w:rsidRPr="00FA67CA">
        <w:rPr>
          <w:rFonts w:eastAsia="Arial"/>
          <w:noProof/>
          <w:lang w:val="en-US"/>
        </w:rPr>
        <w:t>Import (part of) tables</w:t>
      </w:r>
      <w:r w:rsidRPr="00181FFD">
        <w:rPr>
          <w:noProof/>
          <w:lang w:val="en-GB"/>
        </w:rPr>
        <w:tab/>
      </w:r>
      <w:r>
        <w:rPr>
          <w:noProof/>
        </w:rPr>
        <w:fldChar w:fldCharType="begin"/>
      </w:r>
      <w:r w:rsidRPr="00181FFD">
        <w:rPr>
          <w:noProof/>
          <w:lang w:val="en-GB"/>
        </w:rPr>
        <w:instrText xml:space="preserve"> PAGEREF _Toc452964810 \h </w:instrText>
      </w:r>
      <w:r>
        <w:rPr>
          <w:noProof/>
        </w:rPr>
      </w:r>
      <w:r>
        <w:rPr>
          <w:noProof/>
        </w:rPr>
        <w:fldChar w:fldCharType="separate"/>
      </w:r>
      <w:r w:rsidRPr="00181FFD">
        <w:rPr>
          <w:noProof/>
          <w:lang w:val="en-GB"/>
        </w:rPr>
        <w:t>12</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rFonts w:eastAsia="Arial"/>
          <w:noProof/>
          <w:lang w:val="en-US"/>
        </w:rPr>
        <w:t>2.7</w:t>
      </w:r>
      <w:r>
        <w:rPr>
          <w:rFonts w:asciiTheme="minorHAnsi" w:eastAsiaTheme="minorEastAsia" w:hAnsiTheme="minorHAnsi" w:cstheme="minorBidi"/>
          <w:noProof/>
          <w:sz w:val="22"/>
          <w:szCs w:val="22"/>
          <w:lang w:val="en-GB" w:eastAsia="zh-CN"/>
        </w:rPr>
        <w:tab/>
      </w:r>
      <w:r w:rsidRPr="00FA67CA">
        <w:rPr>
          <w:rFonts w:eastAsia="Arial"/>
          <w:noProof/>
          <w:lang w:val="en-US"/>
        </w:rPr>
        <w:t>Error handling</w:t>
      </w:r>
      <w:r w:rsidRPr="00181FFD">
        <w:rPr>
          <w:noProof/>
          <w:lang w:val="en-GB"/>
        </w:rPr>
        <w:tab/>
      </w:r>
      <w:r>
        <w:rPr>
          <w:noProof/>
        </w:rPr>
        <w:fldChar w:fldCharType="begin"/>
      </w:r>
      <w:r w:rsidRPr="00181FFD">
        <w:rPr>
          <w:noProof/>
          <w:lang w:val="en-GB"/>
        </w:rPr>
        <w:instrText xml:space="preserve"> PAGEREF _Toc452964811 \h </w:instrText>
      </w:r>
      <w:r>
        <w:rPr>
          <w:noProof/>
        </w:rPr>
      </w:r>
      <w:r>
        <w:rPr>
          <w:noProof/>
        </w:rPr>
        <w:fldChar w:fldCharType="separate"/>
      </w:r>
      <w:r w:rsidRPr="00181FFD">
        <w:rPr>
          <w:noProof/>
          <w:lang w:val="en-GB"/>
        </w:rPr>
        <w:t>12</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2.7.1</w:t>
      </w:r>
      <w:r>
        <w:rPr>
          <w:rFonts w:asciiTheme="minorHAnsi" w:eastAsiaTheme="minorEastAsia" w:hAnsiTheme="minorHAnsi" w:cstheme="minorBidi"/>
          <w:noProof/>
          <w:sz w:val="22"/>
          <w:szCs w:val="22"/>
          <w:lang w:val="en-GB" w:eastAsia="zh-CN"/>
        </w:rPr>
        <w:tab/>
      </w:r>
      <w:r w:rsidRPr="00FA67CA">
        <w:rPr>
          <w:rFonts w:eastAsia="Arial"/>
          <w:noProof/>
          <w:lang w:val="en-US"/>
        </w:rPr>
        <w:t>Validation messages</w:t>
      </w:r>
      <w:r w:rsidRPr="00181FFD">
        <w:rPr>
          <w:noProof/>
          <w:lang w:val="en-GB"/>
        </w:rPr>
        <w:tab/>
      </w:r>
      <w:r>
        <w:rPr>
          <w:noProof/>
        </w:rPr>
        <w:fldChar w:fldCharType="begin"/>
      </w:r>
      <w:r w:rsidRPr="00181FFD">
        <w:rPr>
          <w:noProof/>
          <w:lang w:val="en-GB"/>
        </w:rPr>
        <w:instrText xml:space="preserve"> PAGEREF _Toc452964812 \h </w:instrText>
      </w:r>
      <w:r>
        <w:rPr>
          <w:noProof/>
        </w:rPr>
      </w:r>
      <w:r>
        <w:rPr>
          <w:noProof/>
        </w:rPr>
        <w:fldChar w:fldCharType="separate"/>
      </w:r>
      <w:r w:rsidRPr="00181FFD">
        <w:rPr>
          <w:noProof/>
          <w:lang w:val="en-GB"/>
        </w:rPr>
        <w:t>12</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2.7.2</w:t>
      </w:r>
      <w:r>
        <w:rPr>
          <w:rFonts w:asciiTheme="minorHAnsi" w:eastAsiaTheme="minorEastAsia" w:hAnsiTheme="minorHAnsi" w:cstheme="minorBidi"/>
          <w:noProof/>
          <w:sz w:val="22"/>
          <w:szCs w:val="22"/>
          <w:lang w:val="en-GB" w:eastAsia="zh-CN"/>
        </w:rPr>
        <w:tab/>
      </w:r>
      <w:r w:rsidRPr="00FA67CA">
        <w:rPr>
          <w:noProof/>
          <w:lang w:val="en-US"/>
        </w:rPr>
        <w:t>Log messages</w:t>
      </w:r>
      <w:r w:rsidRPr="00181FFD">
        <w:rPr>
          <w:noProof/>
          <w:lang w:val="en-GB"/>
        </w:rPr>
        <w:tab/>
      </w:r>
      <w:r>
        <w:rPr>
          <w:noProof/>
        </w:rPr>
        <w:fldChar w:fldCharType="begin"/>
      </w:r>
      <w:r w:rsidRPr="00181FFD">
        <w:rPr>
          <w:noProof/>
          <w:lang w:val="en-GB"/>
        </w:rPr>
        <w:instrText xml:space="preserve"> PAGEREF _Toc452964813 \h </w:instrText>
      </w:r>
      <w:r>
        <w:rPr>
          <w:noProof/>
        </w:rPr>
      </w:r>
      <w:r>
        <w:rPr>
          <w:noProof/>
        </w:rPr>
        <w:fldChar w:fldCharType="separate"/>
      </w:r>
      <w:r w:rsidRPr="00181FFD">
        <w:rPr>
          <w:noProof/>
          <w:lang w:val="en-GB"/>
        </w:rPr>
        <w:t>12</w:t>
      </w:r>
      <w:r>
        <w:rPr>
          <w:noProof/>
        </w:rPr>
        <w:fldChar w:fldCharType="end"/>
      </w:r>
    </w:p>
    <w:p w:rsidR="00181FFD" w:rsidRDefault="00181FFD">
      <w:pPr>
        <w:pStyle w:val="TOC1"/>
        <w:rPr>
          <w:rFonts w:asciiTheme="minorHAnsi" w:eastAsiaTheme="minorEastAsia" w:hAnsiTheme="minorHAnsi" w:cstheme="minorBidi"/>
          <w:b w:val="0"/>
          <w:noProof/>
          <w:sz w:val="22"/>
          <w:szCs w:val="22"/>
          <w:lang w:val="en-GB" w:eastAsia="zh-CN"/>
        </w:rPr>
      </w:pPr>
      <w:r w:rsidRPr="00FA67CA">
        <w:rPr>
          <w:noProof/>
          <w:lang w:val="en-US"/>
        </w:rPr>
        <w:t>3</w:t>
      </w:r>
      <w:r>
        <w:rPr>
          <w:rFonts w:asciiTheme="minorHAnsi" w:eastAsiaTheme="minorEastAsia" w:hAnsiTheme="minorHAnsi" w:cstheme="minorBidi"/>
          <w:b w:val="0"/>
          <w:noProof/>
          <w:sz w:val="22"/>
          <w:szCs w:val="22"/>
          <w:lang w:val="en-GB" w:eastAsia="zh-CN"/>
        </w:rPr>
        <w:tab/>
      </w:r>
      <w:r w:rsidRPr="00FA67CA">
        <w:rPr>
          <w:noProof/>
          <w:lang w:val="en-US"/>
        </w:rPr>
        <w:t>References</w:t>
      </w:r>
      <w:r w:rsidRPr="00181FFD">
        <w:rPr>
          <w:noProof/>
          <w:lang w:val="en-GB"/>
        </w:rPr>
        <w:tab/>
      </w:r>
      <w:r>
        <w:rPr>
          <w:noProof/>
        </w:rPr>
        <w:fldChar w:fldCharType="begin"/>
      </w:r>
      <w:r w:rsidRPr="00181FFD">
        <w:rPr>
          <w:noProof/>
          <w:lang w:val="en-GB"/>
        </w:rPr>
        <w:instrText xml:space="preserve"> PAGEREF _Toc452964814 \h </w:instrText>
      </w:r>
      <w:r>
        <w:rPr>
          <w:noProof/>
        </w:rPr>
      </w:r>
      <w:r>
        <w:rPr>
          <w:noProof/>
        </w:rPr>
        <w:fldChar w:fldCharType="separate"/>
      </w:r>
      <w:r w:rsidRPr="00181FFD">
        <w:rPr>
          <w:noProof/>
          <w:lang w:val="en-GB"/>
        </w:rPr>
        <w:t>13</w:t>
      </w:r>
      <w:r>
        <w:rPr>
          <w:noProof/>
        </w:rPr>
        <w:fldChar w:fldCharType="end"/>
      </w:r>
    </w:p>
    <w:p w:rsidR="001E24EA" w:rsidRPr="00C20A84" w:rsidRDefault="001E24EA" w:rsidP="00EC0502">
      <w:pPr>
        <w:rPr>
          <w:lang w:val="en-US"/>
        </w:rPr>
      </w:pPr>
      <w:r w:rsidRPr="001A3608">
        <w:fldChar w:fldCharType="end"/>
      </w:r>
    </w:p>
    <w:p w:rsidR="00327DED" w:rsidRPr="00C20A84" w:rsidRDefault="00327DED" w:rsidP="00EC0502">
      <w:pPr>
        <w:pStyle w:val="AppendixTOC"/>
        <w:ind w:left="0"/>
        <w:rPr>
          <w:lang w:val="en-US"/>
        </w:rPr>
      </w:pPr>
      <w:bookmarkStart w:id="24" w:name="bmAppTOC"/>
      <w:bookmarkEnd w:id="24"/>
      <w:r w:rsidRPr="00C20A84">
        <w:rPr>
          <w:lang w:val="en-US"/>
        </w:rPr>
        <w:t>Bijlage(n)</w:t>
      </w:r>
    </w:p>
    <w:p w:rsidR="00737DBD" w:rsidRDefault="00327DED">
      <w:pPr>
        <w:pStyle w:val="TOC6"/>
        <w:rPr>
          <w:rFonts w:asciiTheme="minorHAnsi" w:eastAsiaTheme="minorEastAsia" w:hAnsiTheme="minorHAnsi" w:cstheme="minorBidi"/>
          <w:b w:val="0"/>
          <w:noProof/>
          <w:sz w:val="22"/>
          <w:szCs w:val="22"/>
          <w:lang w:val="en-GB" w:eastAsia="zh-CN"/>
        </w:rPr>
      </w:pPr>
      <w:r>
        <w:rPr>
          <w:szCs w:val="22"/>
        </w:rPr>
        <w:fldChar w:fldCharType="begin"/>
      </w:r>
      <w:r w:rsidRPr="006110E1">
        <w:rPr>
          <w:szCs w:val="22"/>
          <w:lang w:val="en-US"/>
        </w:rPr>
        <w:instrText xml:space="preserve"> TOC \o "6-</w:instrText>
      </w:r>
      <w:r>
        <w:rPr>
          <w:szCs w:val="22"/>
          <w:lang w:val="en-US"/>
        </w:rPr>
        <w:instrText>8</w:instrText>
      </w:r>
      <w:r w:rsidRPr="006110E1">
        <w:rPr>
          <w:szCs w:val="22"/>
          <w:lang w:val="en-US"/>
        </w:rPr>
        <w:instrText xml:space="preserve"> </w:instrText>
      </w:r>
      <w:r>
        <w:rPr>
          <w:szCs w:val="22"/>
        </w:rPr>
        <w:fldChar w:fldCharType="separate"/>
      </w:r>
      <w:r w:rsidR="00737DBD" w:rsidRPr="00C21473">
        <w:rPr>
          <w:noProof/>
          <w:lang w:val="en-US"/>
        </w:rPr>
        <w:t>A</w:t>
      </w:r>
      <w:r w:rsidR="00737DBD">
        <w:rPr>
          <w:rFonts w:asciiTheme="minorHAnsi" w:eastAsiaTheme="minorEastAsia" w:hAnsiTheme="minorHAnsi" w:cstheme="minorBidi"/>
          <w:b w:val="0"/>
          <w:noProof/>
          <w:sz w:val="22"/>
          <w:szCs w:val="22"/>
          <w:lang w:val="en-GB" w:eastAsia="zh-CN"/>
        </w:rPr>
        <w:tab/>
      </w:r>
      <w:r w:rsidR="00737DBD" w:rsidRPr="00C21473">
        <w:rPr>
          <w:noProof/>
          <w:lang w:val="en-US"/>
        </w:rPr>
        <w:t>Glossary</w:t>
      </w:r>
      <w:r w:rsidR="00737DBD" w:rsidRPr="00737DBD">
        <w:rPr>
          <w:noProof/>
          <w:lang w:val="en-GB"/>
        </w:rPr>
        <w:tab/>
      </w:r>
      <w:r w:rsidR="00737DBD">
        <w:rPr>
          <w:noProof/>
        </w:rPr>
        <w:fldChar w:fldCharType="begin"/>
      </w:r>
      <w:r w:rsidR="00737DBD" w:rsidRPr="00737DBD">
        <w:rPr>
          <w:noProof/>
          <w:lang w:val="en-GB"/>
        </w:rPr>
        <w:instrText xml:space="preserve"> PAGEREF _Toc452555643 \h </w:instrText>
      </w:r>
      <w:r w:rsidR="00737DBD">
        <w:rPr>
          <w:noProof/>
        </w:rPr>
      </w:r>
      <w:r w:rsidR="00737DBD">
        <w:rPr>
          <w:noProof/>
        </w:rPr>
        <w:fldChar w:fldCharType="separate"/>
      </w:r>
      <w:r w:rsidR="00927752">
        <w:rPr>
          <w:noProof/>
          <w:lang w:val="en-GB"/>
        </w:rPr>
        <w:t>A-1</w:t>
      </w:r>
      <w:r w:rsidR="00737DBD">
        <w:rPr>
          <w:noProof/>
        </w:rPr>
        <w:fldChar w:fldCharType="end"/>
      </w:r>
    </w:p>
    <w:p w:rsidR="00737DBD" w:rsidRDefault="00737DBD">
      <w:pPr>
        <w:pStyle w:val="TOC6"/>
        <w:rPr>
          <w:rFonts w:asciiTheme="minorHAnsi" w:eastAsiaTheme="minorEastAsia" w:hAnsiTheme="minorHAnsi" w:cstheme="minorBidi"/>
          <w:b w:val="0"/>
          <w:noProof/>
          <w:sz w:val="22"/>
          <w:szCs w:val="22"/>
          <w:lang w:val="en-GB" w:eastAsia="zh-CN"/>
        </w:rPr>
      </w:pPr>
      <w:r w:rsidRPr="00C21473">
        <w:rPr>
          <w:noProof/>
          <w:lang w:val="en-US"/>
        </w:rPr>
        <w:t>B</w:t>
      </w:r>
      <w:r>
        <w:rPr>
          <w:rFonts w:asciiTheme="minorHAnsi" w:eastAsiaTheme="minorEastAsia" w:hAnsiTheme="minorHAnsi" w:cstheme="minorBidi"/>
          <w:b w:val="0"/>
          <w:noProof/>
          <w:sz w:val="22"/>
          <w:szCs w:val="22"/>
          <w:lang w:val="en-GB" w:eastAsia="zh-CN"/>
        </w:rPr>
        <w:tab/>
      </w:r>
      <w:r w:rsidRPr="00C21473">
        <w:rPr>
          <w:noProof/>
          <w:lang w:val="en-US"/>
        </w:rPr>
        <w:t>Reference Requirements [1] and paragraph Functional Design</w:t>
      </w:r>
      <w:r w:rsidRPr="00737DBD">
        <w:rPr>
          <w:noProof/>
          <w:lang w:val="en-GB"/>
        </w:rPr>
        <w:tab/>
      </w:r>
      <w:r>
        <w:rPr>
          <w:noProof/>
        </w:rPr>
        <w:fldChar w:fldCharType="begin"/>
      </w:r>
      <w:r w:rsidRPr="00737DBD">
        <w:rPr>
          <w:noProof/>
          <w:lang w:val="en-GB"/>
        </w:rPr>
        <w:instrText xml:space="preserve"> PAGEREF _Toc452555644 \h </w:instrText>
      </w:r>
      <w:r>
        <w:rPr>
          <w:noProof/>
        </w:rPr>
      </w:r>
      <w:r>
        <w:rPr>
          <w:noProof/>
        </w:rPr>
        <w:fldChar w:fldCharType="separate"/>
      </w:r>
      <w:r w:rsidR="00927752">
        <w:rPr>
          <w:noProof/>
          <w:lang w:val="en-GB"/>
        </w:rPr>
        <w:t>B-1</w:t>
      </w:r>
      <w:r>
        <w:rPr>
          <w:noProof/>
        </w:rPr>
        <w:fldChar w:fldCharType="end"/>
      </w:r>
    </w:p>
    <w:p w:rsidR="00737DBD" w:rsidRDefault="00737DBD">
      <w:pPr>
        <w:pStyle w:val="TOC6"/>
        <w:rPr>
          <w:rFonts w:asciiTheme="minorHAnsi" w:eastAsiaTheme="minorEastAsia" w:hAnsiTheme="minorHAnsi" w:cstheme="minorBidi"/>
          <w:b w:val="0"/>
          <w:noProof/>
          <w:sz w:val="22"/>
          <w:szCs w:val="22"/>
          <w:lang w:val="en-GB" w:eastAsia="zh-CN"/>
        </w:rPr>
      </w:pPr>
      <w:r w:rsidRPr="00C21473">
        <w:rPr>
          <w:noProof/>
          <w:lang w:val="en-US"/>
        </w:rPr>
        <w:t>C</w:t>
      </w:r>
      <w:r>
        <w:rPr>
          <w:rFonts w:asciiTheme="minorHAnsi" w:eastAsiaTheme="minorEastAsia" w:hAnsiTheme="minorHAnsi" w:cstheme="minorBidi"/>
          <w:b w:val="0"/>
          <w:noProof/>
          <w:sz w:val="22"/>
          <w:szCs w:val="22"/>
          <w:lang w:val="en-GB" w:eastAsia="zh-CN"/>
        </w:rPr>
        <w:tab/>
      </w:r>
      <w:r w:rsidRPr="00C21473">
        <w:rPr>
          <w:noProof/>
          <w:lang w:val="en-US"/>
        </w:rPr>
        <w:t>Input files</w:t>
      </w:r>
      <w:r w:rsidRPr="00737DBD">
        <w:rPr>
          <w:noProof/>
          <w:lang w:val="en-GB"/>
        </w:rPr>
        <w:tab/>
      </w:r>
      <w:r>
        <w:rPr>
          <w:noProof/>
        </w:rPr>
        <w:fldChar w:fldCharType="begin"/>
      </w:r>
      <w:r w:rsidRPr="00737DBD">
        <w:rPr>
          <w:noProof/>
          <w:lang w:val="en-GB"/>
        </w:rPr>
        <w:instrText xml:space="preserve"> PAGEREF _Toc452555645 \h </w:instrText>
      </w:r>
      <w:r>
        <w:rPr>
          <w:noProof/>
        </w:rPr>
      </w:r>
      <w:r>
        <w:rPr>
          <w:noProof/>
        </w:rPr>
        <w:fldChar w:fldCharType="separate"/>
      </w:r>
      <w:r w:rsidR="00927752">
        <w:rPr>
          <w:noProof/>
          <w:lang w:val="en-GB"/>
        </w:rPr>
        <w:t>C-1</w:t>
      </w:r>
      <w:r>
        <w:rPr>
          <w:noProof/>
        </w:rPr>
        <w:fldChar w:fldCharType="end"/>
      </w:r>
    </w:p>
    <w:p w:rsidR="00737DBD" w:rsidRDefault="00737DBD">
      <w:pPr>
        <w:pStyle w:val="TOC7"/>
        <w:rPr>
          <w:rFonts w:asciiTheme="minorHAnsi" w:eastAsiaTheme="minorEastAsia" w:hAnsiTheme="minorHAnsi" w:cstheme="minorBidi"/>
          <w:noProof/>
          <w:sz w:val="22"/>
          <w:szCs w:val="22"/>
          <w:lang w:val="en-GB" w:eastAsia="zh-CN"/>
        </w:rPr>
      </w:pPr>
      <w:r w:rsidRPr="00737DBD">
        <w:rPr>
          <w:noProof/>
          <w:lang w:val="en-GB"/>
        </w:rPr>
        <w:t>C.1</w:t>
      </w:r>
      <w:r>
        <w:rPr>
          <w:rFonts w:asciiTheme="minorHAnsi" w:eastAsiaTheme="minorEastAsia" w:hAnsiTheme="minorHAnsi" w:cstheme="minorBidi"/>
          <w:noProof/>
          <w:sz w:val="22"/>
          <w:szCs w:val="22"/>
          <w:lang w:val="en-GB" w:eastAsia="zh-CN"/>
        </w:rPr>
        <w:tab/>
      </w:r>
      <w:r w:rsidRPr="00737DBD">
        <w:rPr>
          <w:noProof/>
          <w:lang w:val="en-GB"/>
        </w:rPr>
        <w:t>Materials.mdb</w:t>
      </w:r>
      <w:r w:rsidRPr="00737DBD">
        <w:rPr>
          <w:noProof/>
          <w:lang w:val="en-GB"/>
        </w:rPr>
        <w:tab/>
      </w:r>
      <w:r>
        <w:rPr>
          <w:noProof/>
        </w:rPr>
        <w:fldChar w:fldCharType="begin"/>
      </w:r>
      <w:r w:rsidRPr="00737DBD">
        <w:rPr>
          <w:noProof/>
          <w:lang w:val="en-GB"/>
        </w:rPr>
        <w:instrText xml:space="preserve"> PAGEREF _Toc452555646 \h </w:instrText>
      </w:r>
      <w:r>
        <w:rPr>
          <w:noProof/>
        </w:rPr>
      </w:r>
      <w:r>
        <w:rPr>
          <w:noProof/>
        </w:rPr>
        <w:fldChar w:fldCharType="separate"/>
      </w:r>
      <w:r w:rsidR="00927752">
        <w:rPr>
          <w:noProof/>
          <w:lang w:val="en-GB"/>
        </w:rPr>
        <w:t>C-1</w:t>
      </w:r>
      <w:r>
        <w:rPr>
          <w:noProof/>
        </w:rPr>
        <w:fldChar w:fldCharType="end"/>
      </w:r>
    </w:p>
    <w:p w:rsidR="00737DBD" w:rsidRPr="00737DBD" w:rsidRDefault="00737DBD">
      <w:pPr>
        <w:pStyle w:val="TOC7"/>
        <w:rPr>
          <w:rFonts w:asciiTheme="minorHAnsi" w:eastAsiaTheme="minorEastAsia" w:hAnsiTheme="minorHAnsi" w:cstheme="minorBidi"/>
          <w:noProof/>
          <w:sz w:val="22"/>
          <w:szCs w:val="22"/>
          <w:lang w:val="fr-FR" w:eastAsia="zh-CN"/>
        </w:rPr>
      </w:pPr>
      <w:r w:rsidRPr="00737DBD">
        <w:rPr>
          <w:noProof/>
          <w:lang w:val="fr-FR"/>
        </w:rPr>
        <w:t>C.2</w:t>
      </w:r>
      <w:r w:rsidRPr="00737DBD">
        <w:rPr>
          <w:rFonts w:asciiTheme="minorHAnsi" w:eastAsiaTheme="minorEastAsia" w:hAnsiTheme="minorHAnsi" w:cstheme="minorBidi"/>
          <w:noProof/>
          <w:sz w:val="22"/>
          <w:szCs w:val="22"/>
          <w:lang w:val="fr-FR" w:eastAsia="zh-CN"/>
        </w:rPr>
        <w:tab/>
      </w:r>
      <w:r w:rsidRPr="00737DBD">
        <w:rPr>
          <w:noProof/>
          <w:lang w:val="fr-FR"/>
        </w:rPr>
        <w:t>1D profiles</w:t>
      </w:r>
      <w:r w:rsidRPr="00737DBD">
        <w:rPr>
          <w:noProof/>
          <w:lang w:val="fr-FR"/>
        </w:rPr>
        <w:tab/>
      </w:r>
      <w:r>
        <w:rPr>
          <w:noProof/>
        </w:rPr>
        <w:fldChar w:fldCharType="begin"/>
      </w:r>
      <w:r w:rsidRPr="00737DBD">
        <w:rPr>
          <w:noProof/>
          <w:lang w:val="fr-FR"/>
        </w:rPr>
        <w:instrText xml:space="preserve"> PAGEREF _Toc452555647 \h </w:instrText>
      </w:r>
      <w:r>
        <w:rPr>
          <w:noProof/>
        </w:rPr>
      </w:r>
      <w:r>
        <w:rPr>
          <w:noProof/>
        </w:rPr>
        <w:fldChar w:fldCharType="separate"/>
      </w:r>
      <w:r w:rsidR="00927752">
        <w:rPr>
          <w:noProof/>
          <w:lang w:val="fr-FR"/>
        </w:rPr>
        <w:t>C-1</w:t>
      </w:r>
      <w:r>
        <w:rPr>
          <w:noProof/>
        </w:rPr>
        <w:fldChar w:fldCharType="end"/>
      </w:r>
    </w:p>
    <w:p w:rsidR="00737DBD" w:rsidRPr="005534DC" w:rsidRDefault="00737DBD">
      <w:pPr>
        <w:pStyle w:val="TOC7"/>
        <w:rPr>
          <w:rFonts w:asciiTheme="minorHAnsi" w:eastAsiaTheme="minorEastAsia" w:hAnsiTheme="minorHAnsi" w:cstheme="minorBidi"/>
          <w:noProof/>
          <w:sz w:val="22"/>
          <w:szCs w:val="22"/>
          <w:lang w:val="fr-FR" w:eastAsia="zh-CN"/>
        </w:rPr>
      </w:pPr>
      <w:r w:rsidRPr="005534DC">
        <w:rPr>
          <w:noProof/>
          <w:lang w:val="fr-FR"/>
        </w:rPr>
        <w:t>C.3</w:t>
      </w:r>
      <w:r w:rsidRPr="005534DC">
        <w:rPr>
          <w:rFonts w:asciiTheme="minorHAnsi" w:eastAsiaTheme="minorEastAsia" w:hAnsiTheme="minorHAnsi" w:cstheme="minorBidi"/>
          <w:noProof/>
          <w:sz w:val="22"/>
          <w:szCs w:val="22"/>
          <w:lang w:val="fr-FR" w:eastAsia="zh-CN"/>
        </w:rPr>
        <w:tab/>
      </w:r>
      <w:r w:rsidRPr="005534DC">
        <w:rPr>
          <w:noProof/>
          <w:lang w:val="fr-FR"/>
        </w:rPr>
        <w:t>2D profiles</w:t>
      </w:r>
      <w:r w:rsidRPr="005534DC">
        <w:rPr>
          <w:noProof/>
          <w:lang w:val="fr-FR"/>
        </w:rPr>
        <w:tab/>
      </w:r>
      <w:r>
        <w:rPr>
          <w:noProof/>
        </w:rPr>
        <w:fldChar w:fldCharType="begin"/>
      </w:r>
      <w:r w:rsidRPr="005534DC">
        <w:rPr>
          <w:noProof/>
          <w:lang w:val="fr-FR"/>
        </w:rPr>
        <w:instrText xml:space="preserve"> PAGEREF _Toc452555648 \h </w:instrText>
      </w:r>
      <w:r>
        <w:rPr>
          <w:noProof/>
        </w:rPr>
      </w:r>
      <w:r>
        <w:rPr>
          <w:noProof/>
        </w:rPr>
        <w:fldChar w:fldCharType="separate"/>
      </w:r>
      <w:r w:rsidR="00927752">
        <w:rPr>
          <w:noProof/>
          <w:lang w:val="fr-FR"/>
        </w:rPr>
        <w:t>C-1</w:t>
      </w:r>
      <w:r>
        <w:rPr>
          <w:noProof/>
        </w:rPr>
        <w:fldChar w:fldCharType="end"/>
      </w:r>
    </w:p>
    <w:p w:rsidR="00737DBD" w:rsidRDefault="00737DBD">
      <w:pPr>
        <w:pStyle w:val="TOC7"/>
        <w:rPr>
          <w:rFonts w:asciiTheme="minorHAnsi" w:eastAsiaTheme="minorEastAsia" w:hAnsiTheme="minorHAnsi" w:cstheme="minorBidi"/>
          <w:noProof/>
          <w:sz w:val="22"/>
          <w:szCs w:val="22"/>
          <w:lang w:val="en-GB" w:eastAsia="zh-CN"/>
        </w:rPr>
      </w:pPr>
      <w:r w:rsidRPr="00C21473">
        <w:rPr>
          <w:noProof/>
          <w:lang w:val="en-US"/>
        </w:rPr>
        <w:t>C.4</w:t>
      </w:r>
      <w:r>
        <w:rPr>
          <w:rFonts w:asciiTheme="minorHAnsi" w:eastAsiaTheme="minorEastAsia" w:hAnsiTheme="minorHAnsi" w:cstheme="minorBidi"/>
          <w:noProof/>
          <w:sz w:val="22"/>
          <w:szCs w:val="22"/>
          <w:lang w:val="en-GB" w:eastAsia="zh-CN"/>
        </w:rPr>
        <w:tab/>
      </w:r>
      <w:r w:rsidRPr="00C21473">
        <w:rPr>
          <w:noProof/>
          <w:lang w:val="en-US"/>
        </w:rPr>
        <w:t>Surfaceline and characteristic points</w:t>
      </w:r>
      <w:r w:rsidRPr="00737DBD">
        <w:rPr>
          <w:noProof/>
          <w:lang w:val="en-GB"/>
        </w:rPr>
        <w:tab/>
      </w:r>
      <w:r>
        <w:rPr>
          <w:noProof/>
        </w:rPr>
        <w:fldChar w:fldCharType="begin"/>
      </w:r>
      <w:r w:rsidRPr="00737DBD">
        <w:rPr>
          <w:noProof/>
          <w:lang w:val="en-GB"/>
        </w:rPr>
        <w:instrText xml:space="preserve"> PAGEREF _Toc452555649 \h </w:instrText>
      </w:r>
      <w:r>
        <w:rPr>
          <w:noProof/>
        </w:rPr>
      </w:r>
      <w:r>
        <w:rPr>
          <w:noProof/>
        </w:rPr>
        <w:fldChar w:fldCharType="separate"/>
      </w:r>
      <w:r w:rsidR="00927752">
        <w:rPr>
          <w:noProof/>
          <w:lang w:val="en-GB"/>
        </w:rPr>
        <w:t>C-1</w:t>
      </w:r>
      <w:r>
        <w:rPr>
          <w:noProof/>
        </w:rPr>
        <w:fldChar w:fldCharType="end"/>
      </w:r>
    </w:p>
    <w:p w:rsidR="00737DBD" w:rsidRPr="00737DBD" w:rsidRDefault="00737DBD">
      <w:pPr>
        <w:pStyle w:val="TOC7"/>
        <w:rPr>
          <w:rFonts w:asciiTheme="minorHAnsi" w:eastAsiaTheme="minorEastAsia" w:hAnsiTheme="minorHAnsi" w:cstheme="minorBidi"/>
          <w:noProof/>
          <w:sz w:val="22"/>
          <w:szCs w:val="22"/>
          <w:lang w:val="fr-FR" w:eastAsia="zh-CN"/>
        </w:rPr>
      </w:pPr>
      <w:r w:rsidRPr="00737DBD">
        <w:rPr>
          <w:noProof/>
          <w:lang w:val="fr-FR"/>
        </w:rPr>
        <w:t>C.5</w:t>
      </w:r>
      <w:r w:rsidRPr="00737DBD">
        <w:rPr>
          <w:rFonts w:asciiTheme="minorHAnsi" w:eastAsiaTheme="minorEastAsia" w:hAnsiTheme="minorHAnsi" w:cstheme="minorBidi"/>
          <w:noProof/>
          <w:sz w:val="22"/>
          <w:szCs w:val="22"/>
          <w:lang w:val="fr-FR" w:eastAsia="zh-CN"/>
        </w:rPr>
        <w:tab/>
      </w:r>
      <w:r w:rsidRPr="00737DBD">
        <w:rPr>
          <w:noProof/>
          <w:lang w:val="fr-FR"/>
        </w:rPr>
        <w:t>Soilsegments</w:t>
      </w:r>
      <w:r w:rsidRPr="00737DBD">
        <w:rPr>
          <w:noProof/>
          <w:lang w:val="fr-FR"/>
        </w:rPr>
        <w:tab/>
      </w:r>
      <w:r>
        <w:rPr>
          <w:noProof/>
        </w:rPr>
        <w:fldChar w:fldCharType="begin"/>
      </w:r>
      <w:r w:rsidRPr="00737DBD">
        <w:rPr>
          <w:noProof/>
          <w:lang w:val="fr-FR"/>
        </w:rPr>
        <w:instrText xml:space="preserve"> PAGEREF _Toc452555650 \h </w:instrText>
      </w:r>
      <w:r>
        <w:rPr>
          <w:noProof/>
        </w:rPr>
      </w:r>
      <w:r>
        <w:rPr>
          <w:noProof/>
        </w:rPr>
        <w:fldChar w:fldCharType="separate"/>
      </w:r>
      <w:r w:rsidR="00927752">
        <w:rPr>
          <w:noProof/>
          <w:lang w:val="fr-FR"/>
        </w:rPr>
        <w:t>C-4</w:t>
      </w:r>
      <w:r>
        <w:rPr>
          <w:noProof/>
        </w:rPr>
        <w:fldChar w:fldCharType="end"/>
      </w:r>
    </w:p>
    <w:p w:rsidR="00737DBD" w:rsidRPr="005534DC" w:rsidRDefault="00737DBD">
      <w:pPr>
        <w:pStyle w:val="TOC7"/>
        <w:rPr>
          <w:rFonts w:asciiTheme="minorHAnsi" w:eastAsiaTheme="minorEastAsia" w:hAnsiTheme="minorHAnsi" w:cstheme="minorBidi"/>
          <w:noProof/>
          <w:sz w:val="22"/>
          <w:szCs w:val="22"/>
          <w:lang w:val="fr-FR" w:eastAsia="zh-CN"/>
        </w:rPr>
      </w:pPr>
      <w:r w:rsidRPr="005534DC">
        <w:rPr>
          <w:noProof/>
          <w:lang w:val="fr-FR"/>
        </w:rPr>
        <w:t>C.6</w:t>
      </w:r>
      <w:r w:rsidRPr="005534DC">
        <w:rPr>
          <w:rFonts w:asciiTheme="minorHAnsi" w:eastAsiaTheme="minorEastAsia" w:hAnsiTheme="minorHAnsi" w:cstheme="minorBidi"/>
          <w:noProof/>
          <w:sz w:val="22"/>
          <w:szCs w:val="22"/>
          <w:lang w:val="fr-FR" w:eastAsia="zh-CN"/>
        </w:rPr>
        <w:tab/>
      </w:r>
      <w:r w:rsidRPr="005534DC">
        <w:rPr>
          <w:noProof/>
          <w:lang w:val="fr-FR"/>
        </w:rPr>
        <w:t>GEF files</w:t>
      </w:r>
      <w:r w:rsidRPr="005534DC">
        <w:rPr>
          <w:noProof/>
          <w:lang w:val="fr-FR"/>
        </w:rPr>
        <w:tab/>
      </w:r>
      <w:r>
        <w:rPr>
          <w:noProof/>
        </w:rPr>
        <w:fldChar w:fldCharType="begin"/>
      </w:r>
      <w:r w:rsidRPr="005534DC">
        <w:rPr>
          <w:noProof/>
          <w:lang w:val="fr-FR"/>
        </w:rPr>
        <w:instrText xml:space="preserve"> PAGEREF _Toc452555651 \h </w:instrText>
      </w:r>
      <w:r>
        <w:rPr>
          <w:noProof/>
        </w:rPr>
      </w:r>
      <w:r>
        <w:rPr>
          <w:noProof/>
        </w:rPr>
        <w:fldChar w:fldCharType="separate"/>
      </w:r>
      <w:r w:rsidR="00927752">
        <w:rPr>
          <w:noProof/>
          <w:lang w:val="fr-FR"/>
        </w:rPr>
        <w:t>C-4</w:t>
      </w:r>
      <w:r>
        <w:rPr>
          <w:noProof/>
        </w:rPr>
        <w:fldChar w:fldCharType="end"/>
      </w:r>
    </w:p>
    <w:p w:rsidR="00737DBD" w:rsidRDefault="00737DBD">
      <w:pPr>
        <w:pStyle w:val="TOC6"/>
        <w:rPr>
          <w:rFonts w:asciiTheme="minorHAnsi" w:eastAsiaTheme="minorEastAsia" w:hAnsiTheme="minorHAnsi" w:cstheme="minorBidi"/>
          <w:b w:val="0"/>
          <w:noProof/>
          <w:sz w:val="22"/>
          <w:szCs w:val="22"/>
          <w:lang w:val="en-GB" w:eastAsia="zh-CN"/>
        </w:rPr>
      </w:pPr>
      <w:r w:rsidRPr="00C21473">
        <w:rPr>
          <w:noProof/>
          <w:lang w:val="en-US"/>
        </w:rPr>
        <w:t>D</w:t>
      </w:r>
      <w:r>
        <w:rPr>
          <w:rFonts w:asciiTheme="minorHAnsi" w:eastAsiaTheme="minorEastAsia" w:hAnsiTheme="minorHAnsi" w:cstheme="minorBidi"/>
          <w:b w:val="0"/>
          <w:noProof/>
          <w:sz w:val="22"/>
          <w:szCs w:val="22"/>
          <w:lang w:val="en-GB" w:eastAsia="zh-CN"/>
        </w:rPr>
        <w:tab/>
      </w:r>
      <w:r w:rsidRPr="00C21473">
        <w:rPr>
          <w:noProof/>
          <w:lang w:val="en-US"/>
        </w:rPr>
        <w:t>Material parameters</w:t>
      </w:r>
      <w:r w:rsidRPr="004D7AC5">
        <w:rPr>
          <w:noProof/>
          <w:lang w:val="en-US"/>
        </w:rPr>
        <w:tab/>
      </w:r>
      <w:r>
        <w:rPr>
          <w:noProof/>
        </w:rPr>
        <w:fldChar w:fldCharType="begin"/>
      </w:r>
      <w:r w:rsidRPr="004D7AC5">
        <w:rPr>
          <w:noProof/>
          <w:lang w:val="en-US"/>
        </w:rPr>
        <w:instrText xml:space="preserve"> PAGEREF _Toc452555652 \h </w:instrText>
      </w:r>
      <w:r>
        <w:rPr>
          <w:noProof/>
        </w:rPr>
      </w:r>
      <w:r>
        <w:rPr>
          <w:noProof/>
        </w:rPr>
        <w:fldChar w:fldCharType="separate"/>
      </w:r>
      <w:r w:rsidR="00927752">
        <w:rPr>
          <w:noProof/>
          <w:lang w:val="en-US"/>
        </w:rPr>
        <w:t>D-5</w:t>
      </w:r>
      <w:r>
        <w:rPr>
          <w:noProof/>
        </w:rPr>
        <w:fldChar w:fldCharType="end"/>
      </w:r>
    </w:p>
    <w:p w:rsidR="004C33FD" w:rsidRPr="00C20A84" w:rsidRDefault="00327DED" w:rsidP="00EC0502">
      <w:pPr>
        <w:rPr>
          <w:lang w:val="en-US"/>
        </w:rPr>
      </w:pPr>
      <w:r>
        <w:fldChar w:fldCharType="end"/>
      </w:r>
    </w:p>
    <w:p w:rsidR="007D6712" w:rsidRPr="00C20A84" w:rsidRDefault="007D6712" w:rsidP="00EC0502">
      <w:pPr>
        <w:rPr>
          <w:lang w:val="en-US"/>
        </w:rPr>
        <w:sectPr w:rsidR="007D6712" w:rsidRPr="00C20A84" w:rsidSect="00A2505C">
          <w:headerReference w:type="even" r:id="rId20"/>
          <w:headerReference w:type="default" r:id="rId21"/>
          <w:footerReference w:type="even" r:id="rId22"/>
          <w:footerReference w:type="default" r:id="rId23"/>
          <w:type w:val="oddPage"/>
          <w:pgSz w:w="11906" w:h="16838" w:code="9"/>
          <w:pgMar w:top="2552" w:right="1094" w:bottom="1077" w:left="2098" w:header="822" w:footer="198" w:gutter="0"/>
          <w:paperSrc w:first="1" w:other="1"/>
          <w:pgNumType w:fmt="lowerRoman" w:start="1"/>
          <w:cols w:space="708"/>
          <w:docGrid w:linePitch="360"/>
        </w:sectPr>
      </w:pPr>
    </w:p>
    <w:bookmarkStart w:id="36" w:name="bmChap1"/>
    <w:bookmarkEnd w:id="36"/>
    <w:p w:rsidR="001E24EA" w:rsidRPr="001A3608" w:rsidRDefault="001E24EA" w:rsidP="00EC0502">
      <w:pPr>
        <w:pStyle w:val="Heading1"/>
        <w:keepLines w:val="0"/>
      </w:pPr>
      <w:r w:rsidRPr="001A3608">
        <w:rPr>
          <w:rStyle w:val="Hidden"/>
          <w:color w:val="auto"/>
        </w:rPr>
        <w:lastRenderedPageBreak/>
        <w:fldChar w:fldCharType="begin"/>
      </w:r>
      <w:r w:rsidRPr="00C20A84">
        <w:rPr>
          <w:rStyle w:val="Hidden"/>
          <w:color w:val="auto"/>
          <w:lang w:val="en-US"/>
        </w:rPr>
        <w:instrText xml:space="preserve"> MACROBUTTON MTEditEquationSection2 Equation Section 1</w:instrText>
      </w:r>
      <w:r w:rsidRPr="001A3608">
        <w:rPr>
          <w:rStyle w:val="Hidden"/>
          <w:color w:val="auto"/>
        </w:rPr>
        <w:fldChar w:fldCharType="end"/>
      </w:r>
      <w:r w:rsidRPr="00C20A84">
        <w:rPr>
          <w:sz w:val="2"/>
          <w:szCs w:val="2"/>
          <w:lang w:val="en-US"/>
        </w:rPr>
        <w:t xml:space="preserve"> </w:t>
      </w:r>
      <w:bookmarkStart w:id="37" w:name="_Toc452964764"/>
      <w:proofErr w:type="spellStart"/>
      <w:r w:rsidR="00493DA5" w:rsidRPr="001A3608">
        <w:t>Introduction</w:t>
      </w:r>
      <w:bookmarkEnd w:id="37"/>
      <w:proofErr w:type="spellEnd"/>
    </w:p>
    <w:p w:rsidR="00493DA5" w:rsidRPr="001A3608" w:rsidRDefault="00493DA5" w:rsidP="00EC0502">
      <w:pPr>
        <w:pStyle w:val="Heading2"/>
        <w:rPr>
          <w:lang w:val="en-US"/>
        </w:rPr>
      </w:pPr>
      <w:bookmarkStart w:id="38" w:name="_Toc452964765"/>
      <w:r w:rsidRPr="001A3608">
        <w:rPr>
          <w:lang w:val="en-US"/>
        </w:rPr>
        <w:t>Purpose and scope</w:t>
      </w:r>
      <w:bookmarkEnd w:id="38"/>
      <w:r w:rsidRPr="001A3608">
        <w:rPr>
          <w:lang w:val="en-US"/>
        </w:rPr>
        <w:t xml:space="preserve"> </w:t>
      </w:r>
    </w:p>
    <w:p w:rsidR="00C162A3" w:rsidRDefault="00493DA5" w:rsidP="00EC0502">
      <w:pPr>
        <w:rPr>
          <w:lang w:val="en-US"/>
        </w:rPr>
      </w:pPr>
      <w:r w:rsidRPr="001A3608">
        <w:rPr>
          <w:lang w:val="en-US"/>
        </w:rPr>
        <w:t xml:space="preserve">This document contains </w:t>
      </w:r>
      <w:r w:rsidR="00945C7E">
        <w:rPr>
          <w:lang w:val="en-US"/>
        </w:rPr>
        <w:t xml:space="preserve">the </w:t>
      </w:r>
      <w:r w:rsidRPr="001A3608">
        <w:rPr>
          <w:lang w:val="en-US"/>
        </w:rPr>
        <w:t>functional design for the applic</w:t>
      </w:r>
      <w:r w:rsidR="00C162A3">
        <w:rPr>
          <w:lang w:val="en-US"/>
        </w:rPr>
        <w:t>ation D-Soil Model, which will be</w:t>
      </w:r>
      <w:r w:rsidRPr="001A3608">
        <w:rPr>
          <w:lang w:val="en-US"/>
        </w:rPr>
        <w:t xml:space="preserve"> part of the WTI 2017 software applications. </w:t>
      </w:r>
      <w:r w:rsidR="00C162A3">
        <w:rPr>
          <w:lang w:val="en-US"/>
        </w:rPr>
        <w:t xml:space="preserve"> This Functional Designs describes the functionality of the application.</w:t>
      </w:r>
    </w:p>
    <w:p w:rsidR="00493DA5" w:rsidRPr="001A3608" w:rsidRDefault="00493DA5" w:rsidP="00EC0502">
      <w:pPr>
        <w:rPr>
          <w:lang w:val="en-US"/>
        </w:rPr>
      </w:pPr>
      <w:r w:rsidRPr="001A3608">
        <w:rPr>
          <w:lang w:val="en-US"/>
        </w:rPr>
        <w:t>The application supports the (stochastic) subsoil schematizations for the failure mechanism macro stability and</w:t>
      </w:r>
      <w:r w:rsidR="005B0E94">
        <w:rPr>
          <w:lang w:val="en-US"/>
        </w:rPr>
        <w:t xml:space="preserve"> piping</w:t>
      </w:r>
      <w:r w:rsidRPr="001A3608">
        <w:rPr>
          <w:lang w:val="en-US"/>
        </w:rPr>
        <w:t xml:space="preserve">. A subsoil schematization for </w:t>
      </w:r>
      <w:r w:rsidR="005B0E94">
        <w:rPr>
          <w:lang w:val="en-US"/>
        </w:rPr>
        <w:t>a</w:t>
      </w:r>
      <w:r w:rsidRPr="001A3608">
        <w:rPr>
          <w:lang w:val="en-US"/>
        </w:rPr>
        <w:t xml:space="preserve"> segment consists of soil profiles</w:t>
      </w:r>
      <w:r w:rsidR="00C162A3">
        <w:rPr>
          <w:lang w:val="en-US"/>
        </w:rPr>
        <w:t>, profile properties, layer properties</w:t>
      </w:r>
      <w:r w:rsidRPr="001A3608">
        <w:rPr>
          <w:lang w:val="en-US"/>
        </w:rPr>
        <w:t xml:space="preserve"> and soil material properties. </w:t>
      </w:r>
    </w:p>
    <w:p w:rsidR="00493DA5" w:rsidRPr="001A3608" w:rsidRDefault="00493DA5" w:rsidP="00EC0502">
      <w:pPr>
        <w:rPr>
          <w:lang w:val="en-US"/>
        </w:rPr>
      </w:pPr>
    </w:p>
    <w:p w:rsidR="00493DA5" w:rsidRDefault="00493DA5" w:rsidP="00EC0502">
      <w:pPr>
        <w:rPr>
          <w:lang w:val="en-US"/>
        </w:rPr>
      </w:pPr>
      <w:r w:rsidRPr="001A3608">
        <w:rPr>
          <w:lang w:val="en-US"/>
        </w:rPr>
        <w:t>D-Soil Model is a software tool for</w:t>
      </w:r>
      <w:r w:rsidR="00C45366">
        <w:rPr>
          <w:lang w:val="en-US"/>
        </w:rPr>
        <w:t xml:space="preserve"> schematization of the subsoil and </w:t>
      </w:r>
      <w:r w:rsidRPr="001A3608">
        <w:rPr>
          <w:lang w:val="en-US"/>
        </w:rPr>
        <w:t>is developed for the assessment of primary dikes according to the WTI2017. In this process of assessment the schematization of a stochastic subsoil model (</w:t>
      </w:r>
      <w:r w:rsidR="00C162A3">
        <w:rPr>
          <w:lang w:val="en-US"/>
        </w:rPr>
        <w:t>WTI-SOS 2</w:t>
      </w:r>
      <w:r w:rsidRPr="001A3608">
        <w:rPr>
          <w:lang w:val="en-US"/>
        </w:rPr>
        <w:t xml:space="preserve">017) is a major source of information. </w:t>
      </w:r>
      <w:r w:rsidR="001253F2">
        <w:rPr>
          <w:lang w:val="en-US"/>
        </w:rPr>
        <w:t>This information is us</w:t>
      </w:r>
      <w:r w:rsidR="003B227F">
        <w:rPr>
          <w:lang w:val="en-US"/>
        </w:rPr>
        <w:t xml:space="preserve">ed in the stand alone tools and </w:t>
      </w:r>
      <w:proofErr w:type="spellStart"/>
      <w:r w:rsidR="001253F2">
        <w:rPr>
          <w:lang w:val="en-US"/>
        </w:rPr>
        <w:t>Ringtoets</w:t>
      </w:r>
      <w:proofErr w:type="spellEnd"/>
      <w:r w:rsidR="001253F2">
        <w:rPr>
          <w:lang w:val="en-US"/>
        </w:rPr>
        <w:t xml:space="preserve"> (see figure below). T</w:t>
      </w:r>
      <w:r w:rsidRPr="001A3608">
        <w:rPr>
          <w:lang w:val="en-US"/>
        </w:rPr>
        <w:t>he D-Soil Model development focusses on use of this stochastic subsoil model (</w:t>
      </w:r>
      <w:r w:rsidR="00C162A3">
        <w:rPr>
          <w:lang w:val="en-US"/>
        </w:rPr>
        <w:t>WTI-SOS 2017</w:t>
      </w:r>
      <w:r w:rsidRPr="001A3608">
        <w:rPr>
          <w:lang w:val="en-US"/>
        </w:rPr>
        <w:t>).</w:t>
      </w:r>
    </w:p>
    <w:p w:rsidR="00B5023A" w:rsidRDefault="00B5023A" w:rsidP="00EC0502">
      <w:pPr>
        <w:rPr>
          <w:lang w:val="en-US"/>
        </w:rPr>
      </w:pPr>
    </w:p>
    <w:p w:rsidR="004A1D8B" w:rsidRPr="001A3608" w:rsidRDefault="00C162A3" w:rsidP="00EC0502">
      <w:pPr>
        <w:rPr>
          <w:lang w:val="en-US"/>
        </w:rPr>
      </w:pPr>
      <w:r>
        <w:rPr>
          <w:lang w:val="en-US"/>
        </w:rPr>
        <w:t>For</w:t>
      </w:r>
      <w:r w:rsidR="00493DA5" w:rsidRPr="001A3608">
        <w:rPr>
          <w:lang w:val="en-US"/>
        </w:rPr>
        <w:t xml:space="preserve"> background on the context of the WTI project and on the derivation or motivation of the supported schematizations</w:t>
      </w:r>
      <w:r w:rsidR="005853F5">
        <w:rPr>
          <w:lang w:val="en-US"/>
        </w:rPr>
        <w:t>, t</w:t>
      </w:r>
      <w:r w:rsidR="00493DA5" w:rsidRPr="001A3608">
        <w:rPr>
          <w:lang w:val="en-US"/>
        </w:rPr>
        <w:t>he reader is referred to the VTV 2017 and to its supporting technical reports and their background reports underneath.</w:t>
      </w:r>
    </w:p>
    <w:p w:rsidR="00493DA5" w:rsidRDefault="00493DA5" w:rsidP="00EC0502">
      <w:pPr>
        <w:rPr>
          <w:lang w:val="en-US"/>
        </w:rPr>
      </w:pPr>
    </w:p>
    <w:p w:rsidR="00945C7E" w:rsidRDefault="00945C7E" w:rsidP="001253F2">
      <w:pPr>
        <w:rPr>
          <w:lang w:val="en-US"/>
        </w:rPr>
      </w:pPr>
      <w:r>
        <w:rPr>
          <w:noProof/>
          <w:lang w:eastAsia="zh-CN"/>
        </w:rPr>
        <w:drawing>
          <wp:inline distT="0" distB="0" distL="0" distR="0" wp14:anchorId="35AF596B" wp14:editId="23062DE6">
            <wp:extent cx="3086100" cy="2718265"/>
            <wp:effectExtent l="0" t="0" r="0" b="6350"/>
            <wp:docPr id="35" name="Picture 35" descr="N:\Projects\1220000\1220079\A. Contractual items\Testplan\Workflows_v2.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Projects\1220000\1220079\A. Contractual items\Testplan\Workflows_v2.emf"/>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b="-486"/>
                    <a:stretch/>
                  </pic:blipFill>
                  <pic:spPr bwMode="auto">
                    <a:xfrm>
                      <a:off x="0" y="0"/>
                      <a:ext cx="3090331" cy="2721991"/>
                    </a:xfrm>
                    <a:prstGeom prst="rect">
                      <a:avLst/>
                    </a:prstGeom>
                    <a:noFill/>
                    <a:ln>
                      <a:noFill/>
                    </a:ln>
                  </pic:spPr>
                </pic:pic>
              </a:graphicData>
            </a:graphic>
          </wp:inline>
        </w:drawing>
      </w:r>
    </w:p>
    <w:p w:rsidR="00945C7E" w:rsidRPr="001A3608" w:rsidRDefault="00945C7E" w:rsidP="00EC0502">
      <w:pPr>
        <w:rPr>
          <w:lang w:val="en-US"/>
        </w:rPr>
      </w:pPr>
    </w:p>
    <w:p w:rsidR="00493DA5" w:rsidRPr="001A3608" w:rsidRDefault="009724FA" w:rsidP="00EC0502">
      <w:pPr>
        <w:rPr>
          <w:lang w:val="en-US"/>
        </w:rPr>
      </w:pPr>
      <w:r>
        <w:rPr>
          <w:lang w:val="en-US"/>
        </w:rPr>
        <w:t xml:space="preserve">This document is a revision of </w:t>
      </w:r>
      <w:r w:rsidR="007A3549">
        <w:rPr>
          <w:lang w:val="en-US"/>
        </w:rPr>
        <w:t>1209430-003 WTI 2017 D-Soil Model Requirements and Functional Design</w:t>
      </w:r>
      <w:r w:rsidR="00C17CA2">
        <w:rPr>
          <w:lang w:val="en-US"/>
        </w:rPr>
        <w:t xml:space="preserve"> and is applicable to version 1</w:t>
      </w:r>
      <w:r w:rsidR="009538A0">
        <w:rPr>
          <w:lang w:val="en-US"/>
        </w:rPr>
        <w:t>6</w:t>
      </w:r>
      <w:r w:rsidR="00C45366">
        <w:rPr>
          <w:lang w:val="en-US"/>
        </w:rPr>
        <w:t>.1</w:t>
      </w:r>
      <w:r w:rsidR="007A3549">
        <w:rPr>
          <w:lang w:val="en-US"/>
        </w:rPr>
        <w:t xml:space="preserve">. </w:t>
      </w:r>
    </w:p>
    <w:p w:rsidR="00493DA5" w:rsidRDefault="00493DA5" w:rsidP="00EC0502">
      <w:pPr>
        <w:rPr>
          <w:lang w:val="en-US"/>
        </w:rPr>
      </w:pPr>
    </w:p>
    <w:p w:rsidR="004156A5" w:rsidRPr="001A3608" w:rsidRDefault="004156A5" w:rsidP="00EC0502">
      <w:pPr>
        <w:rPr>
          <w:lang w:val="en-US"/>
        </w:rPr>
      </w:pPr>
      <w:r>
        <w:rPr>
          <w:lang w:val="en-US"/>
        </w:rPr>
        <w:t>A glossary of used terms is placed in appendix A.</w:t>
      </w:r>
    </w:p>
    <w:p w:rsidR="00493DA5" w:rsidRPr="001A3608" w:rsidRDefault="00493DA5" w:rsidP="00EC0502">
      <w:pPr>
        <w:pStyle w:val="Heading2"/>
        <w:rPr>
          <w:lang w:val="en-US"/>
        </w:rPr>
      </w:pPr>
      <w:bookmarkStart w:id="39" w:name="_Toc452964766"/>
      <w:r w:rsidRPr="001A3608">
        <w:rPr>
          <w:lang w:val="en-US"/>
        </w:rPr>
        <w:t>Other system documents</w:t>
      </w:r>
      <w:bookmarkEnd w:id="39"/>
    </w:p>
    <w:p w:rsidR="00493DA5" w:rsidRPr="001A3608" w:rsidRDefault="00493DA5" w:rsidP="00EC0502">
      <w:pPr>
        <w:rPr>
          <w:lang w:val="en-US"/>
        </w:rPr>
      </w:pPr>
      <w:r w:rsidRPr="001A3608">
        <w:rPr>
          <w:lang w:val="en-US"/>
        </w:rPr>
        <w:t>For the development of D-Soil Model different documents are available. The titles are posted in the table below.</w:t>
      </w:r>
    </w:p>
    <w:p w:rsidR="00493DA5" w:rsidRPr="001A3608" w:rsidRDefault="00493DA5" w:rsidP="00EC0502">
      <w:pPr>
        <w:rPr>
          <w:lang w:val="en-US"/>
        </w:rPr>
      </w:pPr>
    </w:p>
    <w:tbl>
      <w:tblPr>
        <w:tblW w:w="0" w:type="auto"/>
        <w:tblLayout w:type="fixed"/>
        <w:tblCellMar>
          <w:left w:w="0" w:type="dxa"/>
          <w:right w:w="0" w:type="dxa"/>
        </w:tblCellMar>
        <w:tblLook w:val="01E0" w:firstRow="1" w:lastRow="1" w:firstColumn="1" w:lastColumn="1" w:noHBand="0" w:noVBand="0"/>
      </w:tblPr>
      <w:tblGrid>
        <w:gridCol w:w="4441"/>
        <w:gridCol w:w="4407"/>
      </w:tblGrid>
      <w:tr w:rsidR="00493DA5" w:rsidRPr="001A3608" w:rsidTr="00493DA5">
        <w:trPr>
          <w:trHeight w:hRule="exact" w:val="415"/>
        </w:trPr>
        <w:tc>
          <w:tcPr>
            <w:tcW w:w="4441" w:type="dxa"/>
            <w:tcBorders>
              <w:top w:val="single" w:sz="9" w:space="0" w:color="000000"/>
              <w:left w:val="single" w:sz="5" w:space="0" w:color="000000"/>
              <w:bottom w:val="single" w:sz="3" w:space="0" w:color="000000"/>
              <w:right w:val="single" w:sz="5" w:space="0" w:color="000000"/>
            </w:tcBorders>
          </w:tcPr>
          <w:p w:rsidR="00493DA5" w:rsidRPr="001A3608" w:rsidRDefault="00493DA5" w:rsidP="00EC0502">
            <w:pPr>
              <w:spacing w:before="35" w:line="240" w:lineRule="auto"/>
              <w:rPr>
                <w:rFonts w:eastAsia="Arial"/>
                <w:szCs w:val="21"/>
              </w:rPr>
            </w:pPr>
            <w:proofErr w:type="spellStart"/>
            <w:r w:rsidRPr="001A3608">
              <w:rPr>
                <w:rFonts w:eastAsia="Arial"/>
                <w:b/>
                <w:bCs/>
                <w:w w:val="101"/>
                <w:szCs w:val="21"/>
              </w:rPr>
              <w:lastRenderedPageBreak/>
              <w:t>Title</w:t>
            </w:r>
            <w:proofErr w:type="spellEnd"/>
          </w:p>
        </w:tc>
        <w:tc>
          <w:tcPr>
            <w:tcW w:w="4407" w:type="dxa"/>
            <w:tcBorders>
              <w:top w:val="single" w:sz="9" w:space="0" w:color="000000"/>
              <w:left w:val="single" w:sz="5" w:space="0" w:color="000000"/>
              <w:bottom w:val="single" w:sz="3" w:space="0" w:color="000000"/>
              <w:right w:val="single" w:sz="9" w:space="0" w:color="000000"/>
            </w:tcBorders>
          </w:tcPr>
          <w:p w:rsidR="00493DA5" w:rsidRPr="001A3608" w:rsidRDefault="00493DA5" w:rsidP="00EC0502">
            <w:pPr>
              <w:spacing w:before="26" w:line="240" w:lineRule="auto"/>
              <w:rPr>
                <w:rFonts w:eastAsia="Arial"/>
                <w:szCs w:val="21"/>
              </w:rPr>
            </w:pPr>
            <w:r w:rsidRPr="001A3608">
              <w:rPr>
                <w:rFonts w:eastAsia="Arial"/>
                <w:b/>
                <w:bCs/>
                <w:w w:val="101"/>
                <w:szCs w:val="21"/>
              </w:rPr>
              <w:t>Content</w:t>
            </w:r>
          </w:p>
        </w:tc>
      </w:tr>
      <w:tr w:rsidR="00493DA5" w:rsidRPr="001A3608" w:rsidTr="00493DA5">
        <w:trPr>
          <w:trHeight w:hRule="exact" w:val="266"/>
        </w:trPr>
        <w:tc>
          <w:tcPr>
            <w:tcW w:w="4441" w:type="dxa"/>
            <w:tcBorders>
              <w:top w:val="single" w:sz="3" w:space="0" w:color="000000"/>
              <w:left w:val="single" w:sz="5" w:space="0" w:color="000000"/>
              <w:bottom w:val="single" w:sz="5" w:space="0" w:color="000000"/>
              <w:right w:val="single" w:sz="5" w:space="0" w:color="000000"/>
            </w:tcBorders>
          </w:tcPr>
          <w:p w:rsidR="00493DA5" w:rsidRPr="001A3608" w:rsidRDefault="005B0E94" w:rsidP="005B0E94">
            <w:pPr>
              <w:spacing w:before="11" w:line="240" w:lineRule="auto"/>
              <w:rPr>
                <w:rFonts w:eastAsia="Arial"/>
                <w:szCs w:val="21"/>
              </w:rPr>
            </w:pPr>
            <w:proofErr w:type="spellStart"/>
            <w:r>
              <w:rPr>
                <w:rFonts w:eastAsia="Arial"/>
                <w:szCs w:val="21"/>
              </w:rPr>
              <w:t>F</w:t>
            </w:r>
            <w:r w:rsidR="00493DA5" w:rsidRPr="001A3608">
              <w:rPr>
                <w:rFonts w:eastAsia="Arial"/>
                <w:szCs w:val="21"/>
              </w:rPr>
              <w:t>unctional</w:t>
            </w:r>
            <w:proofErr w:type="spellEnd"/>
            <w:r w:rsidR="00493DA5" w:rsidRPr="001A3608">
              <w:rPr>
                <w:rFonts w:eastAsia="Arial"/>
                <w:spacing w:val="-3"/>
                <w:szCs w:val="21"/>
              </w:rPr>
              <w:t xml:space="preserve"> </w:t>
            </w:r>
            <w:r w:rsidR="00493DA5" w:rsidRPr="001A3608">
              <w:rPr>
                <w:rFonts w:eastAsia="Arial"/>
                <w:szCs w:val="21"/>
              </w:rPr>
              <w:t>design</w:t>
            </w:r>
          </w:p>
        </w:tc>
        <w:tc>
          <w:tcPr>
            <w:tcW w:w="4407" w:type="dxa"/>
            <w:tcBorders>
              <w:top w:val="single" w:sz="3" w:space="0" w:color="000000"/>
              <w:left w:val="single" w:sz="5" w:space="0" w:color="000000"/>
              <w:bottom w:val="single" w:sz="5" w:space="0" w:color="000000"/>
              <w:right w:val="single" w:sz="9" w:space="0" w:color="000000"/>
            </w:tcBorders>
          </w:tcPr>
          <w:p w:rsidR="00493DA5" w:rsidRPr="001A3608" w:rsidRDefault="00493DA5" w:rsidP="00EC0502">
            <w:pPr>
              <w:spacing w:before="11" w:line="240" w:lineRule="auto"/>
              <w:rPr>
                <w:rFonts w:eastAsia="Arial"/>
                <w:szCs w:val="21"/>
              </w:rPr>
            </w:pPr>
            <w:proofErr w:type="spellStart"/>
            <w:r w:rsidRPr="001A3608">
              <w:rPr>
                <w:rFonts w:eastAsia="Arial"/>
                <w:szCs w:val="21"/>
              </w:rPr>
              <w:t>This</w:t>
            </w:r>
            <w:proofErr w:type="spellEnd"/>
            <w:r w:rsidRPr="001A3608">
              <w:rPr>
                <w:rFonts w:eastAsia="Arial"/>
                <w:spacing w:val="-1"/>
                <w:szCs w:val="21"/>
              </w:rPr>
              <w:t xml:space="preserve"> </w:t>
            </w:r>
            <w:r w:rsidRPr="001A3608">
              <w:rPr>
                <w:rFonts w:eastAsia="Arial"/>
                <w:szCs w:val="21"/>
              </w:rPr>
              <w:t>document</w:t>
            </w:r>
          </w:p>
        </w:tc>
      </w:tr>
      <w:tr w:rsidR="00493DA5" w:rsidRPr="000A0BEF"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493DA5" w:rsidRPr="00D05D84" w:rsidRDefault="00493DA5" w:rsidP="00EC0502">
            <w:pPr>
              <w:spacing w:before="11" w:line="240" w:lineRule="auto"/>
              <w:rPr>
                <w:rFonts w:eastAsia="Arial"/>
                <w:szCs w:val="21"/>
                <w:lang w:val="en-US"/>
              </w:rPr>
            </w:pPr>
            <w:r w:rsidRPr="00D05D84">
              <w:rPr>
                <w:rFonts w:eastAsia="Arial"/>
                <w:szCs w:val="21"/>
                <w:lang w:val="en-US"/>
              </w:rPr>
              <w:t>Technical</w:t>
            </w:r>
            <w:r w:rsidRPr="00D05D84">
              <w:rPr>
                <w:rFonts w:eastAsia="Arial"/>
                <w:spacing w:val="-13"/>
                <w:szCs w:val="21"/>
                <w:lang w:val="en-US"/>
              </w:rPr>
              <w:t xml:space="preserve"> </w:t>
            </w:r>
            <w:r w:rsidRPr="00D05D84">
              <w:rPr>
                <w:rFonts w:eastAsia="Arial"/>
                <w:szCs w:val="21"/>
                <w:lang w:val="en-US"/>
              </w:rPr>
              <w:t>Design</w:t>
            </w:r>
            <w:r w:rsidRPr="00D05D84">
              <w:rPr>
                <w:rFonts w:eastAsia="Arial"/>
                <w:spacing w:val="-6"/>
                <w:szCs w:val="21"/>
                <w:lang w:val="en-US"/>
              </w:rPr>
              <w:t xml:space="preserve"> </w:t>
            </w:r>
            <w:r w:rsidR="00D05D84" w:rsidRPr="00D05D84">
              <w:rPr>
                <w:rFonts w:eastAsia="Arial"/>
                <w:spacing w:val="-6"/>
                <w:szCs w:val="21"/>
                <w:lang w:val="en-US"/>
              </w:rPr>
              <w:t xml:space="preserve">D-Soil Model </w:t>
            </w:r>
            <w:r w:rsidRPr="00D05D84">
              <w:rPr>
                <w:rFonts w:eastAsia="Arial"/>
                <w:w w:val="102"/>
                <w:szCs w:val="21"/>
                <w:lang w:val="en-US"/>
              </w:rPr>
              <w:t>[</w:t>
            </w:r>
            <w:r w:rsidR="004B274D" w:rsidRPr="00D05D84">
              <w:rPr>
                <w:rFonts w:eastAsia="Arial"/>
                <w:w w:val="102"/>
                <w:szCs w:val="21"/>
                <w:lang w:val="en-US"/>
              </w:rPr>
              <w:t>2</w:t>
            </w:r>
            <w:r w:rsidRPr="00D05D84">
              <w:rPr>
                <w:rFonts w:eastAsia="Arial"/>
                <w:w w:val="102"/>
                <w:szCs w:val="21"/>
                <w:lang w:val="en-US"/>
              </w:rPr>
              <w:t>]</w:t>
            </w:r>
          </w:p>
        </w:tc>
        <w:tc>
          <w:tcPr>
            <w:tcW w:w="4407" w:type="dxa"/>
            <w:tcBorders>
              <w:top w:val="single" w:sz="5" w:space="0" w:color="000000"/>
              <w:left w:val="single" w:sz="5" w:space="0" w:color="000000"/>
              <w:bottom w:val="single" w:sz="5" w:space="0" w:color="000000"/>
              <w:right w:val="single" w:sz="9" w:space="0" w:color="000000"/>
            </w:tcBorders>
          </w:tcPr>
          <w:p w:rsidR="00493DA5" w:rsidRPr="001A3608" w:rsidRDefault="00493DA5" w:rsidP="00EC0502">
            <w:pPr>
              <w:spacing w:line="234" w:lineRule="exact"/>
              <w:rPr>
                <w:rFonts w:eastAsia="Arial"/>
                <w:szCs w:val="21"/>
                <w:lang w:val="en-US"/>
              </w:rPr>
            </w:pPr>
            <w:r w:rsidRPr="001A3608">
              <w:rPr>
                <w:rFonts w:eastAsia="Arial"/>
                <w:szCs w:val="21"/>
                <w:lang w:val="en-US"/>
              </w:rPr>
              <w:t>Definition</w:t>
            </w:r>
            <w:r w:rsidRPr="001A3608">
              <w:rPr>
                <w:rFonts w:eastAsia="Arial"/>
                <w:spacing w:val="-3"/>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different</w:t>
            </w:r>
            <w:r w:rsidRPr="001A3608">
              <w:rPr>
                <w:rFonts w:eastAsia="Arial"/>
                <w:spacing w:val="-7"/>
                <w:szCs w:val="21"/>
                <w:lang w:val="en-US"/>
              </w:rPr>
              <w:t xml:space="preserve"> </w:t>
            </w:r>
            <w:r w:rsidRPr="001A3608">
              <w:rPr>
                <w:rFonts w:eastAsia="Arial"/>
                <w:szCs w:val="21"/>
                <w:lang w:val="en-US"/>
              </w:rPr>
              <w:t>software</w:t>
            </w:r>
          </w:p>
          <w:p w:rsidR="00493DA5" w:rsidRPr="001A3608" w:rsidRDefault="00493DA5" w:rsidP="00EC0502">
            <w:pPr>
              <w:spacing w:before="3" w:line="240" w:lineRule="auto"/>
              <w:rPr>
                <w:rFonts w:eastAsia="Arial"/>
                <w:szCs w:val="21"/>
                <w:lang w:val="en-US"/>
              </w:rPr>
            </w:pPr>
            <w:r w:rsidRPr="001A3608">
              <w:rPr>
                <w:rFonts w:eastAsia="Arial"/>
                <w:szCs w:val="21"/>
                <w:lang w:val="en-US"/>
              </w:rPr>
              <w:t>components</w:t>
            </w:r>
            <w:r w:rsidRPr="001A3608">
              <w:rPr>
                <w:rFonts w:eastAsia="Arial"/>
                <w:spacing w:val="-2"/>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their</w:t>
            </w:r>
            <w:r w:rsidRPr="001A3608">
              <w:rPr>
                <w:rFonts w:eastAsia="Arial"/>
                <w:spacing w:val="-4"/>
                <w:szCs w:val="21"/>
                <w:lang w:val="en-US"/>
              </w:rPr>
              <w:t xml:space="preserve"> </w:t>
            </w:r>
            <w:r w:rsidRPr="001A3608">
              <w:rPr>
                <w:rFonts w:eastAsia="Arial"/>
                <w:szCs w:val="21"/>
                <w:lang w:val="en-US"/>
              </w:rPr>
              <w:t>interaction</w:t>
            </w:r>
          </w:p>
        </w:tc>
      </w:tr>
      <w:tr w:rsidR="00493DA5" w:rsidRPr="000A0BEF"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493DA5" w:rsidRPr="001A3608" w:rsidRDefault="00493DA5" w:rsidP="00EC0502">
            <w:pPr>
              <w:spacing w:before="11" w:line="240" w:lineRule="auto"/>
              <w:rPr>
                <w:rFonts w:eastAsia="Arial"/>
                <w:szCs w:val="21"/>
                <w:lang w:val="en-US"/>
              </w:rPr>
            </w:pPr>
            <w:r w:rsidRPr="001A3608">
              <w:rPr>
                <w:rFonts w:eastAsia="Arial"/>
                <w:szCs w:val="21"/>
                <w:lang w:val="en-US"/>
              </w:rPr>
              <w:t>Test</w:t>
            </w:r>
            <w:r w:rsidRPr="001A3608">
              <w:rPr>
                <w:rFonts w:eastAsia="Arial"/>
                <w:spacing w:val="2"/>
                <w:szCs w:val="21"/>
                <w:lang w:val="en-US"/>
              </w:rPr>
              <w:t xml:space="preserve"> </w:t>
            </w:r>
            <w:r w:rsidRPr="001A3608">
              <w:rPr>
                <w:rFonts w:eastAsia="Arial"/>
                <w:szCs w:val="21"/>
                <w:lang w:val="en-US"/>
              </w:rPr>
              <w:t>plan</w:t>
            </w:r>
            <w:r w:rsidRPr="001A3608">
              <w:rPr>
                <w:rFonts w:eastAsia="Arial"/>
                <w:spacing w:val="-4"/>
                <w:szCs w:val="21"/>
                <w:lang w:val="en-US"/>
              </w:rPr>
              <w:t xml:space="preserve"> </w:t>
            </w:r>
            <w:r w:rsidRPr="001A3608">
              <w:rPr>
                <w:rFonts w:eastAsia="Arial"/>
                <w:szCs w:val="21"/>
                <w:lang w:val="en-US"/>
              </w:rPr>
              <w:t>and</w:t>
            </w:r>
            <w:r w:rsidRPr="001A3608">
              <w:rPr>
                <w:rFonts w:eastAsia="Arial"/>
                <w:spacing w:val="-4"/>
                <w:szCs w:val="21"/>
                <w:lang w:val="en-US"/>
              </w:rPr>
              <w:t xml:space="preserve"> </w:t>
            </w:r>
            <w:r w:rsidRPr="001A3608">
              <w:rPr>
                <w:rFonts w:eastAsia="Arial"/>
                <w:szCs w:val="21"/>
                <w:lang w:val="en-US"/>
              </w:rPr>
              <w:t>Test</w:t>
            </w:r>
            <w:r w:rsidRPr="001A3608">
              <w:rPr>
                <w:rFonts w:eastAsia="Arial"/>
                <w:spacing w:val="-3"/>
                <w:szCs w:val="21"/>
                <w:lang w:val="en-US"/>
              </w:rPr>
              <w:t xml:space="preserve"> </w:t>
            </w:r>
            <w:r w:rsidRPr="001A3608">
              <w:rPr>
                <w:rFonts w:eastAsia="Arial"/>
                <w:szCs w:val="21"/>
                <w:lang w:val="en-US"/>
              </w:rPr>
              <w:t>report</w:t>
            </w:r>
            <w:r w:rsidRPr="001A3608">
              <w:rPr>
                <w:rFonts w:eastAsia="Arial"/>
                <w:spacing w:val="7"/>
                <w:szCs w:val="21"/>
                <w:lang w:val="en-US"/>
              </w:rPr>
              <w:t xml:space="preserve"> </w:t>
            </w:r>
            <w:r w:rsidRPr="001A3608">
              <w:rPr>
                <w:rFonts w:eastAsia="Arial"/>
                <w:w w:val="102"/>
                <w:szCs w:val="21"/>
                <w:lang w:val="en-US"/>
              </w:rPr>
              <w:t>[</w:t>
            </w:r>
            <w:r w:rsidR="004B274D">
              <w:rPr>
                <w:rFonts w:eastAsia="Arial"/>
                <w:w w:val="102"/>
                <w:szCs w:val="21"/>
                <w:lang w:val="en-US"/>
              </w:rPr>
              <w:t>3</w:t>
            </w:r>
            <w:r w:rsidRPr="001A3608">
              <w:rPr>
                <w:rFonts w:eastAsia="Arial"/>
                <w:w w:val="102"/>
                <w:szCs w:val="21"/>
                <w:lang w:val="en-US"/>
              </w:rPr>
              <w:t>]</w:t>
            </w:r>
          </w:p>
        </w:tc>
        <w:tc>
          <w:tcPr>
            <w:tcW w:w="4407" w:type="dxa"/>
            <w:tcBorders>
              <w:top w:val="single" w:sz="5" w:space="0" w:color="000000"/>
              <w:left w:val="single" w:sz="5" w:space="0" w:color="000000"/>
              <w:bottom w:val="single" w:sz="5" w:space="0" w:color="000000"/>
              <w:right w:val="single" w:sz="9" w:space="0" w:color="000000"/>
            </w:tcBorders>
          </w:tcPr>
          <w:p w:rsidR="00493DA5" w:rsidRPr="001A3608" w:rsidRDefault="00CE1552" w:rsidP="00CE1552">
            <w:pPr>
              <w:spacing w:before="3" w:line="240" w:lineRule="auto"/>
              <w:rPr>
                <w:rFonts w:eastAsia="Arial"/>
                <w:szCs w:val="21"/>
                <w:lang w:val="en-US"/>
              </w:rPr>
            </w:pPr>
            <w:r>
              <w:rPr>
                <w:lang w:val="en-GB"/>
              </w:rPr>
              <w:t>Reports a</w:t>
            </w:r>
            <w:r w:rsidR="001253F2" w:rsidRPr="00737DBD">
              <w:rPr>
                <w:lang w:val="en-GB"/>
              </w:rPr>
              <w:t>ll test levels of the V model, as prescribed by the overall test</w:t>
            </w:r>
            <w:r w:rsidR="00D80073">
              <w:rPr>
                <w:lang w:val="en-GB"/>
              </w:rPr>
              <w:t xml:space="preserve"> </w:t>
            </w:r>
            <w:r w:rsidR="001253F2" w:rsidRPr="00737DBD">
              <w:rPr>
                <w:lang w:val="en-GB"/>
              </w:rPr>
              <w:t>plan</w:t>
            </w:r>
          </w:p>
        </w:tc>
      </w:tr>
      <w:tr w:rsidR="00D05D84" w:rsidRPr="000A0BEF"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D05D84" w:rsidRPr="001A3608" w:rsidRDefault="00D05D84" w:rsidP="00EC0502">
            <w:pPr>
              <w:spacing w:before="11" w:line="240" w:lineRule="auto"/>
              <w:rPr>
                <w:rFonts w:eastAsia="Arial"/>
                <w:szCs w:val="21"/>
                <w:lang w:val="en-US"/>
              </w:rPr>
            </w:pPr>
            <w:r w:rsidRPr="00D05D84">
              <w:rPr>
                <w:rFonts w:eastAsia="Arial"/>
                <w:szCs w:val="21"/>
                <w:lang w:val="en-US"/>
              </w:rPr>
              <w:t>Technical</w:t>
            </w:r>
            <w:r w:rsidRPr="00D05D84">
              <w:rPr>
                <w:rFonts w:eastAsia="Arial"/>
                <w:spacing w:val="-13"/>
                <w:szCs w:val="21"/>
                <w:lang w:val="en-US"/>
              </w:rPr>
              <w:t xml:space="preserve"> </w:t>
            </w:r>
            <w:r w:rsidRPr="00D05D84">
              <w:rPr>
                <w:rFonts w:eastAsia="Arial"/>
                <w:szCs w:val="21"/>
                <w:lang w:val="en-US"/>
              </w:rPr>
              <w:t>Design</w:t>
            </w:r>
            <w:r>
              <w:rPr>
                <w:rFonts w:eastAsia="Arial"/>
                <w:szCs w:val="21"/>
                <w:lang w:val="en-US"/>
              </w:rPr>
              <w:t xml:space="preserve"> </w:t>
            </w:r>
            <w:proofErr w:type="spellStart"/>
            <w:r>
              <w:rPr>
                <w:rFonts w:eastAsia="Arial"/>
                <w:szCs w:val="21"/>
                <w:lang w:val="en-US"/>
              </w:rPr>
              <w:t>Macrostability</w:t>
            </w:r>
            <w:proofErr w:type="spellEnd"/>
            <w:r>
              <w:rPr>
                <w:rFonts w:eastAsia="Arial"/>
                <w:szCs w:val="21"/>
                <w:lang w:val="en-US"/>
              </w:rPr>
              <w:t xml:space="preserve"> kernel [4]</w:t>
            </w:r>
          </w:p>
        </w:tc>
        <w:tc>
          <w:tcPr>
            <w:tcW w:w="4407" w:type="dxa"/>
            <w:tcBorders>
              <w:top w:val="single" w:sz="5" w:space="0" w:color="000000"/>
              <w:left w:val="single" w:sz="5" w:space="0" w:color="000000"/>
              <w:bottom w:val="single" w:sz="5" w:space="0" w:color="000000"/>
              <w:right w:val="single" w:sz="9" w:space="0" w:color="000000"/>
            </w:tcBorders>
          </w:tcPr>
          <w:p w:rsidR="00D05D84" w:rsidRPr="001A3608" w:rsidRDefault="00D05D84" w:rsidP="00D05D84">
            <w:pPr>
              <w:spacing w:line="234" w:lineRule="exact"/>
              <w:rPr>
                <w:rFonts w:eastAsia="Arial"/>
                <w:szCs w:val="21"/>
                <w:lang w:val="en-US"/>
              </w:rPr>
            </w:pPr>
            <w:r w:rsidRPr="001A3608">
              <w:rPr>
                <w:rFonts w:eastAsia="Arial"/>
                <w:szCs w:val="21"/>
                <w:lang w:val="en-US"/>
              </w:rPr>
              <w:t>Definition</w:t>
            </w:r>
            <w:r w:rsidRPr="001A3608">
              <w:rPr>
                <w:rFonts w:eastAsia="Arial"/>
                <w:spacing w:val="-3"/>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different</w:t>
            </w:r>
            <w:r w:rsidRPr="001A3608">
              <w:rPr>
                <w:rFonts w:eastAsia="Arial"/>
                <w:spacing w:val="-7"/>
                <w:szCs w:val="21"/>
                <w:lang w:val="en-US"/>
              </w:rPr>
              <w:t xml:space="preserve"> </w:t>
            </w:r>
            <w:r w:rsidRPr="001A3608">
              <w:rPr>
                <w:rFonts w:eastAsia="Arial"/>
                <w:szCs w:val="21"/>
                <w:lang w:val="en-US"/>
              </w:rPr>
              <w:t>software</w:t>
            </w:r>
          </w:p>
          <w:p w:rsidR="00D05D84" w:rsidRDefault="00D05D84" w:rsidP="00D05D84">
            <w:pPr>
              <w:spacing w:before="3" w:line="240" w:lineRule="auto"/>
              <w:rPr>
                <w:lang w:val="en-GB"/>
              </w:rPr>
            </w:pPr>
            <w:r w:rsidRPr="001A3608">
              <w:rPr>
                <w:rFonts w:eastAsia="Arial"/>
                <w:szCs w:val="21"/>
                <w:lang w:val="en-US"/>
              </w:rPr>
              <w:t>components</w:t>
            </w:r>
            <w:r w:rsidRPr="001A3608">
              <w:rPr>
                <w:rFonts w:eastAsia="Arial"/>
                <w:spacing w:val="-2"/>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their</w:t>
            </w:r>
            <w:r w:rsidRPr="001A3608">
              <w:rPr>
                <w:rFonts w:eastAsia="Arial"/>
                <w:spacing w:val="-4"/>
                <w:szCs w:val="21"/>
                <w:lang w:val="en-US"/>
              </w:rPr>
              <w:t xml:space="preserve"> </w:t>
            </w:r>
            <w:r w:rsidRPr="001A3608">
              <w:rPr>
                <w:rFonts w:eastAsia="Arial"/>
                <w:szCs w:val="21"/>
                <w:lang w:val="en-US"/>
              </w:rPr>
              <w:t>interaction</w:t>
            </w:r>
          </w:p>
        </w:tc>
      </w:tr>
      <w:tr w:rsidR="00D05D84" w:rsidRPr="000A0BEF"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D05D84" w:rsidRPr="001A3608" w:rsidRDefault="00D05D84" w:rsidP="00D05D84">
            <w:pPr>
              <w:spacing w:before="11" w:line="240" w:lineRule="auto"/>
              <w:rPr>
                <w:rFonts w:eastAsia="Arial"/>
                <w:szCs w:val="21"/>
                <w:lang w:val="en-US"/>
              </w:rPr>
            </w:pPr>
            <w:r w:rsidRPr="00D05D84">
              <w:rPr>
                <w:rFonts w:eastAsia="Arial"/>
                <w:szCs w:val="21"/>
                <w:lang w:val="en-US"/>
              </w:rPr>
              <w:t>Technical</w:t>
            </w:r>
            <w:r w:rsidRPr="00D05D84">
              <w:rPr>
                <w:rFonts w:eastAsia="Arial"/>
                <w:spacing w:val="-13"/>
                <w:szCs w:val="21"/>
                <w:lang w:val="en-US"/>
              </w:rPr>
              <w:t xml:space="preserve"> </w:t>
            </w:r>
            <w:r w:rsidRPr="00D05D84">
              <w:rPr>
                <w:rFonts w:eastAsia="Arial"/>
                <w:szCs w:val="21"/>
                <w:lang w:val="en-US"/>
              </w:rPr>
              <w:t>Design</w:t>
            </w:r>
            <w:r>
              <w:rPr>
                <w:rFonts w:eastAsia="Arial"/>
                <w:szCs w:val="21"/>
                <w:lang w:val="en-US"/>
              </w:rPr>
              <w:t xml:space="preserve"> Piping kernel [5]</w:t>
            </w:r>
          </w:p>
        </w:tc>
        <w:tc>
          <w:tcPr>
            <w:tcW w:w="4407" w:type="dxa"/>
            <w:tcBorders>
              <w:top w:val="single" w:sz="5" w:space="0" w:color="000000"/>
              <w:left w:val="single" w:sz="5" w:space="0" w:color="000000"/>
              <w:bottom w:val="single" w:sz="5" w:space="0" w:color="000000"/>
              <w:right w:val="single" w:sz="9" w:space="0" w:color="000000"/>
            </w:tcBorders>
          </w:tcPr>
          <w:p w:rsidR="00D05D84" w:rsidRPr="001A3608" w:rsidRDefault="00D05D84" w:rsidP="00D05D84">
            <w:pPr>
              <w:spacing w:line="234" w:lineRule="exact"/>
              <w:rPr>
                <w:rFonts w:eastAsia="Arial"/>
                <w:szCs w:val="21"/>
                <w:lang w:val="en-US"/>
              </w:rPr>
            </w:pPr>
            <w:r w:rsidRPr="001A3608">
              <w:rPr>
                <w:rFonts w:eastAsia="Arial"/>
                <w:szCs w:val="21"/>
                <w:lang w:val="en-US"/>
              </w:rPr>
              <w:t>Definition</w:t>
            </w:r>
            <w:r w:rsidRPr="001A3608">
              <w:rPr>
                <w:rFonts w:eastAsia="Arial"/>
                <w:spacing w:val="-3"/>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different</w:t>
            </w:r>
            <w:r w:rsidRPr="001A3608">
              <w:rPr>
                <w:rFonts w:eastAsia="Arial"/>
                <w:spacing w:val="-7"/>
                <w:szCs w:val="21"/>
                <w:lang w:val="en-US"/>
              </w:rPr>
              <w:t xml:space="preserve"> </w:t>
            </w:r>
            <w:r w:rsidRPr="001A3608">
              <w:rPr>
                <w:rFonts w:eastAsia="Arial"/>
                <w:szCs w:val="21"/>
                <w:lang w:val="en-US"/>
              </w:rPr>
              <w:t>software</w:t>
            </w:r>
          </w:p>
          <w:p w:rsidR="00D05D84" w:rsidRDefault="00D05D84" w:rsidP="00D05D84">
            <w:pPr>
              <w:spacing w:before="3" w:line="240" w:lineRule="auto"/>
              <w:rPr>
                <w:lang w:val="en-GB"/>
              </w:rPr>
            </w:pPr>
            <w:r w:rsidRPr="001A3608">
              <w:rPr>
                <w:rFonts w:eastAsia="Arial"/>
                <w:szCs w:val="21"/>
                <w:lang w:val="en-US"/>
              </w:rPr>
              <w:t>components</w:t>
            </w:r>
            <w:r w:rsidRPr="001A3608">
              <w:rPr>
                <w:rFonts w:eastAsia="Arial"/>
                <w:spacing w:val="-2"/>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their</w:t>
            </w:r>
            <w:r w:rsidRPr="001A3608">
              <w:rPr>
                <w:rFonts w:eastAsia="Arial"/>
                <w:spacing w:val="-4"/>
                <w:szCs w:val="21"/>
                <w:lang w:val="en-US"/>
              </w:rPr>
              <w:t xml:space="preserve"> </w:t>
            </w:r>
            <w:r w:rsidRPr="001A3608">
              <w:rPr>
                <w:rFonts w:eastAsia="Arial"/>
                <w:szCs w:val="21"/>
                <w:lang w:val="en-US"/>
              </w:rPr>
              <w:t>interaction</w:t>
            </w:r>
          </w:p>
        </w:tc>
      </w:tr>
    </w:tbl>
    <w:p w:rsidR="00FB3C01" w:rsidRPr="001A3608" w:rsidRDefault="00FB3C01" w:rsidP="00EC0502">
      <w:pPr>
        <w:jc w:val="center"/>
        <w:rPr>
          <w:lang w:val="en-US"/>
        </w:rPr>
      </w:pPr>
    </w:p>
    <w:p w:rsidR="005F2AA8" w:rsidRDefault="005F2AA8" w:rsidP="005B032B">
      <w:pPr>
        <w:pStyle w:val="Heading2"/>
        <w:rPr>
          <w:lang w:val="en-US"/>
        </w:rPr>
      </w:pPr>
      <w:bookmarkStart w:id="40" w:name="_Toc452964767"/>
      <w:bookmarkStart w:id="41" w:name="_Toc449450051"/>
      <w:r>
        <w:rPr>
          <w:lang w:val="en-US"/>
        </w:rPr>
        <w:t>Former versions of the Functional Design of D-Soil Model</w:t>
      </w:r>
      <w:bookmarkEnd w:id="40"/>
    </w:p>
    <w:p w:rsidR="00C162A3" w:rsidRDefault="005F2AA8" w:rsidP="005F2AA8">
      <w:pPr>
        <w:rPr>
          <w:lang w:val="en-US"/>
        </w:rPr>
      </w:pPr>
      <w:r>
        <w:rPr>
          <w:lang w:val="en-US"/>
        </w:rPr>
        <w:t xml:space="preserve">The first Functional Design </w:t>
      </w:r>
      <w:r w:rsidR="00700A82">
        <w:rPr>
          <w:lang w:val="en-US"/>
        </w:rPr>
        <w:t xml:space="preserve">was </w:t>
      </w:r>
      <w:r>
        <w:rPr>
          <w:lang w:val="en-US"/>
        </w:rPr>
        <w:t>written in 2014. During the development of D-Soil Model the SCRUM method is used. This results in changes in requirements. Therefor</w:t>
      </w:r>
      <w:r w:rsidR="00700A82">
        <w:rPr>
          <w:lang w:val="en-US"/>
        </w:rPr>
        <w:t>e</w:t>
      </w:r>
      <w:r>
        <w:rPr>
          <w:lang w:val="en-US"/>
        </w:rPr>
        <w:t xml:space="preserve"> th</w:t>
      </w:r>
      <w:r w:rsidR="00C162A3">
        <w:rPr>
          <w:lang w:val="en-US"/>
        </w:rPr>
        <w:t xml:space="preserve">e Functional Design </w:t>
      </w:r>
      <w:r w:rsidR="00700A82">
        <w:rPr>
          <w:lang w:val="en-US"/>
        </w:rPr>
        <w:t xml:space="preserve">has been </w:t>
      </w:r>
      <w:r w:rsidR="00C162A3">
        <w:rPr>
          <w:lang w:val="en-US"/>
        </w:rPr>
        <w:t>adapted.</w:t>
      </w:r>
    </w:p>
    <w:p w:rsidR="00C162A3" w:rsidRDefault="00C162A3" w:rsidP="005F2AA8">
      <w:pPr>
        <w:rPr>
          <w:lang w:val="en-US"/>
        </w:rPr>
      </w:pPr>
    </w:p>
    <w:p w:rsidR="005F2AA8" w:rsidRPr="005F2AA8" w:rsidRDefault="00700A82" w:rsidP="005F2AA8">
      <w:pPr>
        <w:rPr>
          <w:lang w:val="en-US"/>
        </w:rPr>
      </w:pPr>
      <w:r>
        <w:rPr>
          <w:lang w:val="en-US"/>
        </w:rPr>
        <w:t xml:space="preserve">Together with </w:t>
      </w:r>
      <w:proofErr w:type="spellStart"/>
      <w:r>
        <w:rPr>
          <w:lang w:val="en-US"/>
        </w:rPr>
        <w:t>Rijkswaterstaat</w:t>
      </w:r>
      <w:proofErr w:type="spellEnd"/>
      <w:r>
        <w:rPr>
          <w:lang w:val="en-US"/>
        </w:rPr>
        <w:t xml:space="preserve"> t</w:t>
      </w:r>
      <w:r w:rsidR="005F2AA8">
        <w:rPr>
          <w:lang w:val="en-US"/>
        </w:rPr>
        <w:t xml:space="preserve">here </w:t>
      </w:r>
      <w:r>
        <w:rPr>
          <w:lang w:val="en-US"/>
        </w:rPr>
        <w:t xml:space="preserve">have been </w:t>
      </w:r>
      <w:r w:rsidR="005F2AA8">
        <w:rPr>
          <w:lang w:val="en-US"/>
        </w:rPr>
        <w:t xml:space="preserve">minimal requirements defined in the </w:t>
      </w:r>
      <w:r>
        <w:rPr>
          <w:lang w:val="en-US"/>
        </w:rPr>
        <w:t xml:space="preserve">requirements </w:t>
      </w:r>
      <w:r w:rsidR="005F2AA8">
        <w:rPr>
          <w:lang w:val="en-US"/>
        </w:rPr>
        <w:t>document</w:t>
      </w:r>
      <w:r>
        <w:rPr>
          <w:lang w:val="en-US"/>
        </w:rPr>
        <w:t xml:space="preserve"> [</w:t>
      </w:r>
      <w:r w:rsidR="003B227F">
        <w:rPr>
          <w:lang w:val="en-US"/>
        </w:rPr>
        <w:t>1</w:t>
      </w:r>
      <w:r>
        <w:rPr>
          <w:lang w:val="en-US"/>
        </w:rPr>
        <w:t>]</w:t>
      </w:r>
      <w:r w:rsidR="005F2AA8">
        <w:rPr>
          <w:lang w:val="en-US"/>
        </w:rPr>
        <w:t>.</w:t>
      </w:r>
      <w:r w:rsidR="00C162A3">
        <w:rPr>
          <w:lang w:val="en-US"/>
        </w:rPr>
        <w:t xml:space="preserve"> </w:t>
      </w:r>
      <w:r w:rsidR="005F2AA8">
        <w:rPr>
          <w:lang w:val="en-US"/>
        </w:rPr>
        <w:t>In appendix B an overview is presented where thes</w:t>
      </w:r>
      <w:r>
        <w:rPr>
          <w:lang w:val="en-US"/>
        </w:rPr>
        <w:t>e</w:t>
      </w:r>
      <w:r w:rsidR="005F2AA8">
        <w:rPr>
          <w:lang w:val="en-US"/>
        </w:rPr>
        <w:t xml:space="preserve"> minimal requirements are placed in the present Functional Design.</w:t>
      </w:r>
    </w:p>
    <w:p w:rsidR="005B032B" w:rsidRPr="00B475B5" w:rsidRDefault="001253F2" w:rsidP="005B032B">
      <w:pPr>
        <w:pStyle w:val="Heading2"/>
        <w:rPr>
          <w:lang w:val="en-US"/>
        </w:rPr>
      </w:pPr>
      <w:bookmarkStart w:id="42" w:name="_Toc452964768"/>
      <w:r>
        <w:rPr>
          <w:lang w:val="en-US"/>
        </w:rPr>
        <w:t>C</w:t>
      </w:r>
      <w:r w:rsidR="005B032B" w:rsidRPr="00B475B5">
        <w:rPr>
          <w:lang w:val="en-US"/>
        </w:rPr>
        <w:t>onstraints</w:t>
      </w:r>
      <w:bookmarkEnd w:id="41"/>
      <w:r>
        <w:rPr>
          <w:lang w:val="en-US"/>
        </w:rPr>
        <w:t xml:space="preserve"> and non-functional requirements</w:t>
      </w:r>
      <w:bookmarkEnd w:id="42"/>
    </w:p>
    <w:p w:rsidR="005B032B" w:rsidRDefault="005B032B" w:rsidP="005B032B">
      <w:pPr>
        <w:pStyle w:val="BodyText"/>
        <w:rPr>
          <w:sz w:val="20"/>
          <w:lang w:val="en-US"/>
        </w:rPr>
      </w:pPr>
    </w:p>
    <w:p w:rsidR="0081300D" w:rsidRPr="0081300D" w:rsidRDefault="0081300D" w:rsidP="0081300D">
      <w:pPr>
        <w:pStyle w:val="Heading3"/>
        <w:rPr>
          <w:lang w:val="en-US"/>
        </w:rPr>
      </w:pPr>
      <w:bookmarkStart w:id="43" w:name="_Toc452964769"/>
      <w:r w:rsidRPr="0081300D">
        <w:rPr>
          <w:lang w:val="en-US"/>
        </w:rPr>
        <w:t>Constr</w:t>
      </w:r>
      <w:r>
        <w:rPr>
          <w:lang w:val="en-US"/>
        </w:rPr>
        <w:t>aints</w:t>
      </w:r>
      <w:bookmarkEnd w:id="43"/>
    </w:p>
    <w:p w:rsidR="005B032B" w:rsidRDefault="005B032B" w:rsidP="005B032B">
      <w:pPr>
        <w:spacing w:line="240" w:lineRule="auto"/>
        <w:ind w:left="851" w:hanging="851"/>
        <w:jc w:val="left"/>
        <w:rPr>
          <w:lang w:val="en-US"/>
        </w:rPr>
      </w:pPr>
      <w:r w:rsidRPr="001A3608">
        <w:rPr>
          <w:lang w:val="en-US"/>
        </w:rPr>
        <w:t xml:space="preserve">CNS 1. </w:t>
      </w:r>
      <w:r w:rsidRPr="001A3608">
        <w:rPr>
          <w:lang w:val="en-US"/>
        </w:rPr>
        <w:tab/>
        <w:t xml:space="preserve">As a general constraint, the development process needs to comply with the </w:t>
      </w:r>
      <w:proofErr w:type="spellStart"/>
      <w:r w:rsidRPr="001A3608">
        <w:rPr>
          <w:lang w:val="en-US"/>
        </w:rPr>
        <w:t>Deltares</w:t>
      </w:r>
      <w:proofErr w:type="spellEnd"/>
      <w:r w:rsidRPr="001A3608">
        <w:rPr>
          <w:lang w:val="en-US"/>
        </w:rPr>
        <w:t xml:space="preserve"> DQMS system.</w:t>
      </w:r>
    </w:p>
    <w:p w:rsidR="005B032B" w:rsidRPr="001A3608" w:rsidRDefault="005B032B" w:rsidP="005B032B">
      <w:pPr>
        <w:spacing w:line="240" w:lineRule="auto"/>
        <w:ind w:left="851" w:hanging="851"/>
        <w:jc w:val="left"/>
        <w:rPr>
          <w:lang w:val="en-US"/>
        </w:rPr>
      </w:pPr>
    </w:p>
    <w:p w:rsidR="005B032B" w:rsidRPr="001A3608" w:rsidRDefault="005B032B" w:rsidP="005B032B">
      <w:pPr>
        <w:spacing w:line="240" w:lineRule="auto"/>
        <w:ind w:left="851" w:hanging="851"/>
        <w:jc w:val="left"/>
        <w:rPr>
          <w:lang w:val="en-US"/>
        </w:rPr>
      </w:pPr>
      <w:r w:rsidRPr="001A3608">
        <w:rPr>
          <w:lang w:val="en-US"/>
        </w:rPr>
        <w:t xml:space="preserve">CNS 2. </w:t>
      </w:r>
      <w:r w:rsidRPr="001A3608">
        <w:rPr>
          <w:lang w:val="en-US"/>
        </w:rPr>
        <w:tab/>
        <w:t>As a general constraint, the application needs to comply with the relevant general requirements and further design rules for the programming, documentation and testing of WTI software. This set of requirements and rules are avail</w:t>
      </w:r>
      <w:r>
        <w:rPr>
          <w:lang w:val="en-US"/>
        </w:rPr>
        <w:t>able in a sepa</w:t>
      </w:r>
      <w:r w:rsidRPr="001A3608">
        <w:rPr>
          <w:lang w:val="en-US"/>
        </w:rPr>
        <w:t>rate document [1].</w:t>
      </w:r>
    </w:p>
    <w:p w:rsidR="00493DA5" w:rsidRDefault="00493DA5" w:rsidP="00EC0502">
      <w:pPr>
        <w:spacing w:line="240" w:lineRule="auto"/>
        <w:jc w:val="left"/>
        <w:rPr>
          <w:lang w:val="en-US"/>
        </w:rPr>
      </w:pPr>
    </w:p>
    <w:p w:rsidR="00D96C25" w:rsidRDefault="0081300D" w:rsidP="0081300D">
      <w:pPr>
        <w:pStyle w:val="Heading3"/>
        <w:rPr>
          <w:lang w:val="en-US"/>
        </w:rPr>
      </w:pPr>
      <w:bookmarkStart w:id="44" w:name="_Toc452964770"/>
      <w:r>
        <w:rPr>
          <w:lang w:val="en-US"/>
        </w:rPr>
        <w:t>N</w:t>
      </w:r>
      <w:r w:rsidR="00D96C25">
        <w:rPr>
          <w:lang w:val="en-US"/>
        </w:rPr>
        <w:t>on</w:t>
      </w:r>
      <w:r w:rsidR="00946208">
        <w:rPr>
          <w:lang w:val="en-US"/>
        </w:rPr>
        <w:t>-</w:t>
      </w:r>
      <w:r w:rsidR="00D96C25">
        <w:rPr>
          <w:lang w:val="en-US"/>
        </w:rPr>
        <w:t>fu</w:t>
      </w:r>
      <w:r w:rsidR="00946208">
        <w:rPr>
          <w:lang w:val="en-US"/>
        </w:rPr>
        <w:t>n</w:t>
      </w:r>
      <w:r w:rsidR="00D96C25">
        <w:rPr>
          <w:lang w:val="en-US"/>
        </w:rPr>
        <w:t>ctional requirements</w:t>
      </w:r>
      <w:bookmarkEnd w:id="44"/>
    </w:p>
    <w:p w:rsidR="005F2AA8" w:rsidRDefault="005F2AA8" w:rsidP="005F2AA8">
      <w:pPr>
        <w:rPr>
          <w:lang w:val="en-US"/>
        </w:rPr>
      </w:pPr>
    </w:p>
    <w:p w:rsidR="005F2AA8" w:rsidRDefault="005F2AA8" w:rsidP="005F2AA8">
      <w:pPr>
        <w:spacing w:line="240" w:lineRule="auto"/>
        <w:jc w:val="left"/>
        <w:rPr>
          <w:lang w:val="en-US"/>
        </w:rPr>
      </w:pPr>
      <w:r w:rsidRPr="00D96C25">
        <w:rPr>
          <w:lang w:val="en-US"/>
        </w:rPr>
        <w:t>Synchroni</w:t>
      </w:r>
      <w:r>
        <w:rPr>
          <w:lang w:val="en-US"/>
        </w:rPr>
        <w:t>zation between different views (REQ 8.16 from old version FO)</w:t>
      </w:r>
    </w:p>
    <w:p w:rsidR="005F2AA8" w:rsidRDefault="005F2AA8" w:rsidP="005F2AA8">
      <w:pPr>
        <w:spacing w:line="240" w:lineRule="auto"/>
        <w:jc w:val="left"/>
        <w:rPr>
          <w:lang w:val="en-US"/>
        </w:rPr>
      </w:pPr>
      <w:r w:rsidRPr="00D96C25">
        <w:rPr>
          <w:lang w:val="en-US"/>
        </w:rPr>
        <w:t>The user can switch between different kind of views of the data by clicking on the name. E.g. clicking on segment A in the table window, also selects this segment on the map and the properties of this segment are shown on the map. Applicable for names of: Soil</w:t>
      </w:r>
      <w:r>
        <w:rPr>
          <w:lang w:val="en-US"/>
        </w:rPr>
        <w:t xml:space="preserve"> </w:t>
      </w:r>
      <w:r w:rsidRPr="00D96C25">
        <w:rPr>
          <w:lang w:val="en-US"/>
        </w:rPr>
        <w:t>segments, soil</w:t>
      </w:r>
      <w:r>
        <w:rPr>
          <w:lang w:val="en-US"/>
        </w:rPr>
        <w:t xml:space="preserve"> </w:t>
      </w:r>
      <w:r w:rsidRPr="00D96C25">
        <w:rPr>
          <w:lang w:val="en-US"/>
        </w:rPr>
        <w:t>profiles, material, layer, CPT, boring, surface</w:t>
      </w:r>
      <w:r w:rsidR="00D80073">
        <w:rPr>
          <w:lang w:val="en-US"/>
        </w:rPr>
        <w:t xml:space="preserve"> </w:t>
      </w:r>
      <w:r w:rsidRPr="00D96C25">
        <w:rPr>
          <w:lang w:val="en-US"/>
        </w:rPr>
        <w:t>lines</w:t>
      </w:r>
      <w:r>
        <w:rPr>
          <w:lang w:val="en-US"/>
        </w:rPr>
        <w:t>.</w:t>
      </w:r>
    </w:p>
    <w:p w:rsidR="00300601" w:rsidRDefault="00300601" w:rsidP="00300601">
      <w:pPr>
        <w:spacing w:line="240" w:lineRule="auto"/>
        <w:jc w:val="left"/>
        <w:rPr>
          <w:lang w:val="en-US"/>
        </w:rPr>
      </w:pPr>
      <w:r>
        <w:rPr>
          <w:lang w:val="en-US"/>
        </w:rPr>
        <w:t>This will be tested via test scripts and reported in the test document.</w:t>
      </w:r>
    </w:p>
    <w:p w:rsidR="00300601" w:rsidRDefault="00300601" w:rsidP="005F2AA8">
      <w:pPr>
        <w:spacing w:line="240" w:lineRule="auto"/>
        <w:jc w:val="left"/>
        <w:rPr>
          <w:lang w:val="en-US"/>
        </w:rPr>
      </w:pPr>
    </w:p>
    <w:p w:rsidR="001253F2" w:rsidRDefault="00700A82" w:rsidP="00EC0502">
      <w:pPr>
        <w:spacing w:line="240" w:lineRule="auto"/>
        <w:jc w:val="left"/>
        <w:rPr>
          <w:lang w:val="en-US"/>
        </w:rPr>
      </w:pPr>
      <w:r>
        <w:rPr>
          <w:lang w:val="en-US"/>
        </w:rPr>
        <w:t>As stated in the requirement overview [</w:t>
      </w:r>
      <w:r w:rsidR="00D05D84">
        <w:rPr>
          <w:lang w:val="en-US"/>
        </w:rPr>
        <w:t>1</w:t>
      </w:r>
      <w:r>
        <w:rPr>
          <w:lang w:val="en-US"/>
        </w:rPr>
        <w:t>]</w:t>
      </w:r>
      <w:r w:rsidR="000D56C4">
        <w:rPr>
          <w:lang w:val="en-US"/>
        </w:rPr>
        <w:t>:</w:t>
      </w:r>
    </w:p>
    <w:p w:rsidR="000D56C4" w:rsidRDefault="000D56C4" w:rsidP="00EC0502">
      <w:pPr>
        <w:spacing w:line="240" w:lineRule="auto"/>
        <w:jc w:val="left"/>
        <w:rPr>
          <w:lang w:val="en-US"/>
        </w:rPr>
      </w:pPr>
    </w:p>
    <w:p w:rsidR="004014D5" w:rsidRDefault="004014D5" w:rsidP="004014D5">
      <w:pPr>
        <w:spacing w:line="240" w:lineRule="auto"/>
        <w:jc w:val="left"/>
        <w:rPr>
          <w:lang w:val="en-US"/>
        </w:rPr>
      </w:pPr>
      <w:r w:rsidRPr="004014D5">
        <w:rPr>
          <w:lang w:val="en-US"/>
        </w:rPr>
        <w:t>NFR2</w:t>
      </w:r>
      <w:r w:rsidRPr="004014D5">
        <w:rPr>
          <w:lang w:val="en-US"/>
        </w:rPr>
        <w:tab/>
        <w:t xml:space="preserve">The regular conventions, standards, tools and libraries for </w:t>
      </w:r>
      <w:proofErr w:type="spellStart"/>
      <w:r w:rsidRPr="004014D5">
        <w:rPr>
          <w:lang w:val="en-US"/>
        </w:rPr>
        <w:t>Deltares</w:t>
      </w:r>
      <w:proofErr w:type="spellEnd"/>
      <w:r w:rsidRPr="004014D5">
        <w:rPr>
          <w:lang w:val="en-US"/>
        </w:rPr>
        <w:t xml:space="preserve"> Systems software will be used. (must have).</w:t>
      </w:r>
    </w:p>
    <w:p w:rsidR="004014D5" w:rsidRPr="004014D5" w:rsidRDefault="004014D5" w:rsidP="004014D5">
      <w:pPr>
        <w:spacing w:line="240" w:lineRule="auto"/>
        <w:jc w:val="left"/>
        <w:rPr>
          <w:lang w:val="en-US"/>
        </w:rPr>
      </w:pPr>
    </w:p>
    <w:p w:rsidR="004014D5" w:rsidRDefault="004014D5" w:rsidP="004014D5">
      <w:pPr>
        <w:spacing w:line="240" w:lineRule="auto"/>
        <w:jc w:val="left"/>
        <w:rPr>
          <w:lang w:val="en-US"/>
        </w:rPr>
      </w:pPr>
      <w:r w:rsidRPr="004014D5">
        <w:rPr>
          <w:lang w:val="en-US"/>
        </w:rPr>
        <w:t>NFR3</w:t>
      </w:r>
      <w:r w:rsidRPr="004014D5">
        <w:rPr>
          <w:lang w:val="en-US"/>
        </w:rPr>
        <w:tab/>
        <w:t>Data definitions will follow existing and emerging standards such as IRIS as much as possible. (must have)</w:t>
      </w:r>
      <w:r>
        <w:rPr>
          <w:lang w:val="en-US"/>
        </w:rPr>
        <w:t>.</w:t>
      </w:r>
    </w:p>
    <w:p w:rsidR="004014D5" w:rsidRDefault="004014D5" w:rsidP="004014D5">
      <w:pPr>
        <w:spacing w:line="240" w:lineRule="auto"/>
        <w:jc w:val="left"/>
        <w:rPr>
          <w:lang w:val="en-US"/>
        </w:rPr>
      </w:pPr>
      <w:r>
        <w:rPr>
          <w:lang w:val="en-US"/>
        </w:rPr>
        <w:t xml:space="preserve">Where possible emerging standards will be followed. For geometry a format </w:t>
      </w:r>
      <w:r w:rsidR="00700A82">
        <w:rPr>
          <w:lang w:val="en-US"/>
        </w:rPr>
        <w:t xml:space="preserve">has been </w:t>
      </w:r>
      <w:r>
        <w:rPr>
          <w:lang w:val="en-US"/>
        </w:rPr>
        <w:t xml:space="preserve">used since the start of the development of </w:t>
      </w:r>
      <w:proofErr w:type="spellStart"/>
      <w:r>
        <w:rPr>
          <w:lang w:val="en-US"/>
        </w:rPr>
        <w:t>Ringtoets</w:t>
      </w:r>
      <w:proofErr w:type="spellEnd"/>
      <w:r>
        <w:rPr>
          <w:lang w:val="en-US"/>
        </w:rPr>
        <w:t xml:space="preserve"> </w:t>
      </w:r>
      <w:r w:rsidR="00700A82">
        <w:rPr>
          <w:lang w:val="en-US"/>
        </w:rPr>
        <w:t xml:space="preserve">which </w:t>
      </w:r>
      <w:r>
        <w:rPr>
          <w:lang w:val="en-US"/>
        </w:rPr>
        <w:t>remained unchanged.</w:t>
      </w:r>
    </w:p>
    <w:p w:rsidR="004014D5" w:rsidRDefault="004014D5" w:rsidP="004014D5">
      <w:pPr>
        <w:spacing w:line="240" w:lineRule="auto"/>
        <w:jc w:val="left"/>
        <w:rPr>
          <w:lang w:val="en-US"/>
        </w:rPr>
      </w:pPr>
    </w:p>
    <w:p w:rsidR="004014D5" w:rsidRPr="004014D5" w:rsidRDefault="004014D5" w:rsidP="004014D5">
      <w:pPr>
        <w:spacing w:line="240" w:lineRule="auto"/>
        <w:jc w:val="left"/>
        <w:rPr>
          <w:lang w:val="en-US"/>
        </w:rPr>
      </w:pPr>
      <w:r w:rsidRPr="004014D5">
        <w:rPr>
          <w:lang w:val="en-US"/>
        </w:rPr>
        <w:t>NFR12</w:t>
      </w:r>
      <w:r w:rsidRPr="004014D5">
        <w:rPr>
          <w:lang w:val="en-US"/>
        </w:rPr>
        <w:tab/>
        <w:t>The user-interface may not cause crashes during regular usage. (must have)</w:t>
      </w:r>
    </w:p>
    <w:p w:rsidR="004014D5" w:rsidRDefault="004014D5" w:rsidP="004014D5">
      <w:pPr>
        <w:spacing w:line="240" w:lineRule="auto"/>
        <w:jc w:val="left"/>
        <w:rPr>
          <w:lang w:val="en-US"/>
        </w:rPr>
      </w:pPr>
      <w:r>
        <w:rPr>
          <w:lang w:val="en-US"/>
        </w:rPr>
        <w:t>This will be tested via test scripts and reported in the test</w:t>
      </w:r>
      <w:r w:rsidR="00700A82">
        <w:rPr>
          <w:lang w:val="en-US"/>
        </w:rPr>
        <w:t xml:space="preserve"> </w:t>
      </w:r>
      <w:r>
        <w:rPr>
          <w:lang w:val="en-US"/>
        </w:rPr>
        <w:t>document.</w:t>
      </w:r>
    </w:p>
    <w:p w:rsidR="004014D5" w:rsidRDefault="004014D5" w:rsidP="004014D5">
      <w:pPr>
        <w:spacing w:line="240" w:lineRule="auto"/>
        <w:jc w:val="left"/>
        <w:rPr>
          <w:lang w:val="en-US"/>
        </w:rPr>
      </w:pPr>
    </w:p>
    <w:p w:rsidR="004014D5" w:rsidRDefault="004014D5" w:rsidP="004014D5">
      <w:pPr>
        <w:spacing w:line="240" w:lineRule="auto"/>
        <w:jc w:val="left"/>
        <w:rPr>
          <w:lang w:val="en-US"/>
        </w:rPr>
      </w:pPr>
      <w:r w:rsidRPr="004014D5">
        <w:rPr>
          <w:lang w:val="en-US"/>
        </w:rPr>
        <w:t>NFR14</w:t>
      </w:r>
      <w:r w:rsidRPr="004014D5">
        <w:rPr>
          <w:lang w:val="en-US"/>
        </w:rPr>
        <w:tab/>
        <w:t>Consistency between the input data and the output data must be guaranteed. (must have)</w:t>
      </w:r>
    </w:p>
    <w:p w:rsidR="004014D5" w:rsidRDefault="004014D5" w:rsidP="004014D5">
      <w:pPr>
        <w:spacing w:line="240" w:lineRule="auto"/>
        <w:jc w:val="left"/>
        <w:rPr>
          <w:lang w:val="en-US"/>
        </w:rPr>
      </w:pPr>
      <w:r>
        <w:rPr>
          <w:lang w:val="en-US"/>
        </w:rPr>
        <w:t>This will be tested via test scripts and reported in the test</w:t>
      </w:r>
      <w:r w:rsidR="003B227F">
        <w:rPr>
          <w:lang w:val="en-US"/>
        </w:rPr>
        <w:t xml:space="preserve"> </w:t>
      </w:r>
      <w:r>
        <w:rPr>
          <w:lang w:val="en-US"/>
        </w:rPr>
        <w:t>document.</w:t>
      </w:r>
    </w:p>
    <w:p w:rsidR="004014D5" w:rsidRPr="004014D5" w:rsidRDefault="004014D5" w:rsidP="004014D5">
      <w:pPr>
        <w:spacing w:line="240" w:lineRule="auto"/>
        <w:jc w:val="left"/>
        <w:rPr>
          <w:lang w:val="en-US"/>
        </w:rPr>
      </w:pPr>
    </w:p>
    <w:p w:rsidR="000D56C4" w:rsidRDefault="004014D5" w:rsidP="004014D5">
      <w:pPr>
        <w:spacing w:line="240" w:lineRule="auto"/>
        <w:jc w:val="left"/>
      </w:pPr>
      <w:r w:rsidRPr="004014D5">
        <w:t>NFR15</w:t>
      </w:r>
      <w:r>
        <w:t xml:space="preserve"> </w:t>
      </w:r>
      <w:r w:rsidR="003B227F">
        <w:t>“D</w:t>
      </w:r>
      <w:r w:rsidRPr="004014D5">
        <w:t xml:space="preserve">e generieke code </w:t>
      </w:r>
      <w:proofErr w:type="spellStart"/>
      <w:r w:rsidRPr="004014D5">
        <w:t>coverage</w:t>
      </w:r>
      <w:proofErr w:type="spellEnd"/>
      <w:r w:rsidRPr="004014D5">
        <w:t xml:space="preserve"> wordt gesteld op 80%, met uitzondering van de Delta Shell Light componenten, waarvoor een code </w:t>
      </w:r>
      <w:proofErr w:type="spellStart"/>
      <w:r w:rsidRPr="004014D5">
        <w:t>coverage</w:t>
      </w:r>
      <w:proofErr w:type="spellEnd"/>
      <w:r w:rsidRPr="004014D5">
        <w:t xml:space="preserve"> van 60% zal worden gehanteerd.</w:t>
      </w:r>
      <w:r>
        <w:t>”</w:t>
      </w:r>
    </w:p>
    <w:p w:rsidR="000D56C4" w:rsidRPr="004014D5" w:rsidRDefault="004014D5" w:rsidP="00EC0502">
      <w:pPr>
        <w:spacing w:line="240" w:lineRule="auto"/>
        <w:jc w:val="left"/>
        <w:rPr>
          <w:lang w:val="en-US"/>
        </w:rPr>
      </w:pPr>
      <w:r w:rsidRPr="004014D5">
        <w:rPr>
          <w:lang w:val="en-US"/>
        </w:rPr>
        <w:t>This will be reported in the test</w:t>
      </w:r>
      <w:r w:rsidR="003B227F">
        <w:rPr>
          <w:lang w:val="en-US"/>
        </w:rPr>
        <w:t xml:space="preserve"> </w:t>
      </w:r>
      <w:r w:rsidRPr="004014D5">
        <w:rPr>
          <w:lang w:val="en-US"/>
        </w:rPr>
        <w:t>document.</w:t>
      </w:r>
    </w:p>
    <w:p w:rsidR="000D56C4" w:rsidRDefault="000D56C4" w:rsidP="00EC0502">
      <w:pPr>
        <w:spacing w:line="240" w:lineRule="auto"/>
        <w:jc w:val="left"/>
        <w:rPr>
          <w:lang w:val="en-US"/>
        </w:rPr>
      </w:pPr>
    </w:p>
    <w:p w:rsidR="000E29F0" w:rsidRDefault="000E29F0" w:rsidP="00EC0502">
      <w:pPr>
        <w:spacing w:line="240" w:lineRule="auto"/>
        <w:jc w:val="left"/>
      </w:pPr>
      <w:r w:rsidRPr="000E29F0">
        <w:t>U123 “De WTI Software moet tot een eenduidig en reproduceerbaar resultaat leiden.</w:t>
      </w:r>
      <w:r>
        <w:t>”</w:t>
      </w:r>
    </w:p>
    <w:p w:rsidR="000E29F0" w:rsidRDefault="000E29F0" w:rsidP="00EC0502">
      <w:pPr>
        <w:spacing w:line="240" w:lineRule="auto"/>
        <w:jc w:val="left"/>
        <w:rPr>
          <w:lang w:val="en-US"/>
        </w:rPr>
      </w:pPr>
      <w:r w:rsidRPr="000E29F0">
        <w:rPr>
          <w:lang w:val="en-US"/>
        </w:rPr>
        <w:t xml:space="preserve">D-Soil Model does not have calculation </w:t>
      </w:r>
      <w:proofErr w:type="spellStart"/>
      <w:r w:rsidRPr="000E29F0">
        <w:rPr>
          <w:lang w:val="en-US"/>
        </w:rPr>
        <w:t>functionlity</w:t>
      </w:r>
      <w:proofErr w:type="spellEnd"/>
      <w:r w:rsidRPr="000E29F0">
        <w:rPr>
          <w:lang w:val="en-US"/>
        </w:rPr>
        <w:t xml:space="preserve"> but projects can be saved an</w:t>
      </w:r>
      <w:r>
        <w:rPr>
          <w:lang w:val="en-US"/>
        </w:rPr>
        <w:t>d reopened.</w:t>
      </w:r>
    </w:p>
    <w:p w:rsidR="000E29F0" w:rsidRPr="004014D5" w:rsidRDefault="000E29F0" w:rsidP="000E29F0">
      <w:pPr>
        <w:spacing w:line="240" w:lineRule="auto"/>
        <w:jc w:val="left"/>
        <w:rPr>
          <w:lang w:val="en-US"/>
        </w:rPr>
      </w:pPr>
      <w:r w:rsidRPr="004014D5">
        <w:rPr>
          <w:lang w:val="en-US"/>
        </w:rPr>
        <w:t>This will be reported in the test</w:t>
      </w:r>
      <w:r>
        <w:rPr>
          <w:lang w:val="en-US"/>
        </w:rPr>
        <w:t xml:space="preserve"> </w:t>
      </w:r>
      <w:r w:rsidRPr="004014D5">
        <w:rPr>
          <w:lang w:val="en-US"/>
        </w:rPr>
        <w:t>document.</w:t>
      </w:r>
    </w:p>
    <w:p w:rsidR="00900789" w:rsidRDefault="00900789" w:rsidP="00900789">
      <w:pPr>
        <w:pStyle w:val="Heading2"/>
        <w:rPr>
          <w:lang w:val="en-US"/>
        </w:rPr>
      </w:pPr>
      <w:bookmarkStart w:id="45" w:name="_Toc452964771"/>
      <w:r>
        <w:rPr>
          <w:lang w:val="en-US"/>
        </w:rPr>
        <w:t>Interfaces</w:t>
      </w:r>
      <w:bookmarkEnd w:id="45"/>
    </w:p>
    <w:p w:rsidR="00900789" w:rsidRDefault="00C162A3" w:rsidP="00900789">
      <w:pPr>
        <w:rPr>
          <w:lang w:val="en-US"/>
        </w:rPr>
      </w:pPr>
      <w:r>
        <w:rPr>
          <w:lang w:val="en-US"/>
        </w:rPr>
        <w:t xml:space="preserve">Using </w:t>
      </w:r>
      <w:r w:rsidR="00900789">
        <w:rPr>
          <w:lang w:val="en-US"/>
        </w:rPr>
        <w:t xml:space="preserve">D-Soil Model </w:t>
      </w:r>
      <w:r>
        <w:rPr>
          <w:lang w:val="en-US"/>
        </w:rPr>
        <w:t>the user can</w:t>
      </w:r>
      <w:r w:rsidR="00900789">
        <w:rPr>
          <w:lang w:val="en-US"/>
        </w:rPr>
        <w:t xml:space="preserve"> provide subsoil information to the WTI software. The schematization, made in D-Soil Model, can be imported in the WTI software.</w:t>
      </w:r>
    </w:p>
    <w:p w:rsidR="00900789" w:rsidRDefault="00900789" w:rsidP="00900789">
      <w:pPr>
        <w:rPr>
          <w:lang w:val="en-US"/>
        </w:rPr>
      </w:pPr>
      <w:r>
        <w:rPr>
          <w:lang w:val="en-US"/>
        </w:rPr>
        <w:t>Each WTI application can define which data to use from the D-Soil Model file (*.soil).</w:t>
      </w:r>
    </w:p>
    <w:p w:rsidR="00900789" w:rsidRDefault="00900789" w:rsidP="00900789">
      <w:pPr>
        <w:rPr>
          <w:lang w:val="en-US"/>
        </w:rPr>
      </w:pPr>
      <w:r>
        <w:rPr>
          <w:lang w:val="en-US"/>
        </w:rPr>
        <w:t>There is no API available.</w:t>
      </w:r>
    </w:p>
    <w:p w:rsidR="00493DA5" w:rsidRPr="001A3608" w:rsidRDefault="005B032B" w:rsidP="00EC0502">
      <w:pPr>
        <w:spacing w:line="240" w:lineRule="auto"/>
        <w:jc w:val="left"/>
        <w:rPr>
          <w:lang w:val="en-US"/>
        </w:rPr>
      </w:pPr>
      <w:r>
        <w:rPr>
          <w:lang w:val="en-US"/>
        </w:rPr>
        <w:br w:type="page"/>
      </w:r>
    </w:p>
    <w:p w:rsidR="00934E9F" w:rsidRDefault="00D52A9E" w:rsidP="005B032B">
      <w:pPr>
        <w:pStyle w:val="Heading1"/>
        <w:rPr>
          <w:lang w:val="en-US"/>
        </w:rPr>
      </w:pPr>
      <w:bookmarkStart w:id="46" w:name="_Toc452964772"/>
      <w:r w:rsidRPr="005B032B">
        <w:rPr>
          <w:lang w:val="en-US"/>
        </w:rPr>
        <w:lastRenderedPageBreak/>
        <w:t>Functional design</w:t>
      </w:r>
      <w:bookmarkEnd w:id="46"/>
    </w:p>
    <w:p w:rsidR="005F2168" w:rsidRPr="005853F5" w:rsidRDefault="005F6298" w:rsidP="005853F5">
      <w:pPr>
        <w:rPr>
          <w:lang w:val="en-US"/>
        </w:rPr>
      </w:pPr>
      <w:bookmarkStart w:id="47" w:name="_Toc452464276"/>
      <w:r w:rsidRPr="005853F5">
        <w:rPr>
          <w:b/>
          <w:lang w:val="en-US"/>
        </w:rPr>
        <w:t>D</w:t>
      </w:r>
      <w:r w:rsidR="005F2168" w:rsidRPr="005853F5">
        <w:rPr>
          <w:b/>
          <w:lang w:val="en-US"/>
        </w:rPr>
        <w:t xml:space="preserve">-Soil Model supports the user during the subsoil schematization </w:t>
      </w:r>
      <w:proofErr w:type="spellStart"/>
      <w:r w:rsidR="005F2168" w:rsidRPr="005853F5">
        <w:rPr>
          <w:b/>
          <w:lang w:val="en-US"/>
        </w:rPr>
        <w:t>proces</w:t>
      </w:r>
      <w:bookmarkEnd w:id="47"/>
      <w:proofErr w:type="spellEnd"/>
    </w:p>
    <w:p w:rsidR="005F2168" w:rsidRDefault="005F2168" w:rsidP="005F2168">
      <w:pPr>
        <w:rPr>
          <w:lang w:val="en-US"/>
        </w:rPr>
      </w:pPr>
      <w:r w:rsidRPr="001A3608">
        <w:rPr>
          <w:lang w:val="en-US"/>
        </w:rPr>
        <w:t>D-Soil Model is a software tool for schematization of the subsoil</w:t>
      </w:r>
      <w:r>
        <w:rPr>
          <w:lang w:val="en-US"/>
        </w:rPr>
        <w:t xml:space="preserve"> and</w:t>
      </w:r>
      <w:r w:rsidRPr="001A3608">
        <w:rPr>
          <w:lang w:val="en-US"/>
        </w:rPr>
        <w:t xml:space="preserve"> is developed for the assessment of primary dikes according to the WTI</w:t>
      </w:r>
      <w:r>
        <w:rPr>
          <w:lang w:val="en-US"/>
        </w:rPr>
        <w:t xml:space="preserve"> </w:t>
      </w:r>
      <w:r w:rsidRPr="001A3608">
        <w:rPr>
          <w:lang w:val="en-US"/>
        </w:rPr>
        <w:t xml:space="preserve">2017. In this process of assessment the </w:t>
      </w:r>
      <w:r w:rsidR="00C162A3">
        <w:rPr>
          <w:lang w:val="en-US"/>
        </w:rPr>
        <w:t xml:space="preserve">given </w:t>
      </w:r>
      <w:r w:rsidRPr="001A3608">
        <w:rPr>
          <w:lang w:val="en-US"/>
        </w:rPr>
        <w:t>schematization of a stochastic subsoil model (</w:t>
      </w:r>
      <w:r>
        <w:rPr>
          <w:lang w:val="en-US"/>
        </w:rPr>
        <w:t xml:space="preserve">WTI-SOS </w:t>
      </w:r>
      <w:r w:rsidRPr="001A3608">
        <w:rPr>
          <w:lang w:val="en-US"/>
        </w:rPr>
        <w:t xml:space="preserve">2017) is a major source of information. </w:t>
      </w:r>
      <w:r w:rsidR="005B0E94">
        <w:rPr>
          <w:lang w:val="en-US"/>
        </w:rPr>
        <w:t>T</w:t>
      </w:r>
      <w:r w:rsidRPr="001A3608">
        <w:rPr>
          <w:lang w:val="en-US"/>
        </w:rPr>
        <w:t>he D-Soil Model development focusses on use of this stochastic subsoil model.</w:t>
      </w:r>
      <w:r>
        <w:rPr>
          <w:lang w:val="en-US"/>
        </w:rPr>
        <w:t xml:space="preserve"> The proce</w:t>
      </w:r>
      <w:r w:rsidR="005B0E94">
        <w:rPr>
          <w:lang w:val="en-US"/>
        </w:rPr>
        <w:t>s</w:t>
      </w:r>
      <w:r>
        <w:rPr>
          <w:lang w:val="en-US"/>
        </w:rPr>
        <w:t>s of subsoil schematization consists of the following steps:</w:t>
      </w:r>
    </w:p>
    <w:p w:rsidR="005F2168" w:rsidRDefault="005F2168" w:rsidP="005F2168">
      <w:pPr>
        <w:rPr>
          <w:lang w:val="en-US"/>
        </w:rPr>
      </w:pPr>
    </w:p>
    <w:p w:rsidR="005F2168" w:rsidRDefault="005F2168" w:rsidP="005F2168">
      <w:pPr>
        <w:pStyle w:val="ListParagraph"/>
        <w:numPr>
          <w:ilvl w:val="0"/>
          <w:numId w:val="31"/>
        </w:numPr>
        <w:rPr>
          <w:lang w:val="en-US"/>
        </w:rPr>
      </w:pPr>
      <w:r>
        <w:rPr>
          <w:lang w:val="en-US"/>
        </w:rPr>
        <w:t>Collect relevant subsoil information</w:t>
      </w:r>
    </w:p>
    <w:p w:rsidR="005F2168" w:rsidRDefault="005F2168" w:rsidP="005F2168">
      <w:pPr>
        <w:pStyle w:val="ListParagraph"/>
        <w:numPr>
          <w:ilvl w:val="0"/>
          <w:numId w:val="31"/>
        </w:numPr>
        <w:rPr>
          <w:lang w:val="en-US"/>
        </w:rPr>
      </w:pPr>
      <w:r>
        <w:rPr>
          <w:lang w:val="en-US"/>
        </w:rPr>
        <w:t>Combine and compare these information</w:t>
      </w:r>
    </w:p>
    <w:p w:rsidR="005F2168" w:rsidRPr="00601431" w:rsidRDefault="005F2168" w:rsidP="005F2168">
      <w:pPr>
        <w:pStyle w:val="ListParagraph"/>
        <w:numPr>
          <w:ilvl w:val="0"/>
          <w:numId w:val="31"/>
        </w:numPr>
        <w:rPr>
          <w:lang w:val="en-US"/>
        </w:rPr>
      </w:pPr>
      <w:r>
        <w:rPr>
          <w:lang w:val="en-US"/>
        </w:rPr>
        <w:t>Define</w:t>
      </w:r>
      <w:r w:rsidRPr="00601431">
        <w:rPr>
          <w:lang w:val="en-US"/>
        </w:rPr>
        <w:t xml:space="preserve"> subsoil schematization for </w:t>
      </w:r>
      <w:proofErr w:type="spellStart"/>
      <w:r w:rsidRPr="00601431">
        <w:rPr>
          <w:lang w:val="en-US"/>
        </w:rPr>
        <w:t>macrostabilit</w:t>
      </w:r>
      <w:r w:rsidR="00D80073">
        <w:rPr>
          <w:lang w:val="en-US"/>
        </w:rPr>
        <w:t>y</w:t>
      </w:r>
      <w:proofErr w:type="spellEnd"/>
    </w:p>
    <w:p w:rsidR="005F2168" w:rsidRPr="00601431" w:rsidRDefault="005F2168" w:rsidP="005F2168">
      <w:pPr>
        <w:pStyle w:val="ListParagraph"/>
        <w:numPr>
          <w:ilvl w:val="0"/>
          <w:numId w:val="31"/>
        </w:numPr>
        <w:rPr>
          <w:lang w:val="en-US"/>
        </w:rPr>
      </w:pPr>
      <w:r>
        <w:rPr>
          <w:lang w:val="en-US"/>
        </w:rPr>
        <w:t>Define</w:t>
      </w:r>
      <w:r w:rsidRPr="00601431">
        <w:rPr>
          <w:lang w:val="en-US"/>
        </w:rPr>
        <w:t xml:space="preserve"> subsoil schematization for </w:t>
      </w:r>
      <w:r>
        <w:rPr>
          <w:lang w:val="en-US"/>
        </w:rPr>
        <w:t>piping</w:t>
      </w:r>
    </w:p>
    <w:p w:rsidR="005F2168" w:rsidRDefault="005F2168" w:rsidP="005F2168">
      <w:pPr>
        <w:pStyle w:val="ListParagraph"/>
        <w:numPr>
          <w:ilvl w:val="0"/>
          <w:numId w:val="31"/>
        </w:numPr>
        <w:rPr>
          <w:lang w:val="en-US"/>
        </w:rPr>
      </w:pPr>
      <w:r>
        <w:rPr>
          <w:lang w:val="en-US"/>
        </w:rPr>
        <w:t>Store the schematization</w:t>
      </w:r>
    </w:p>
    <w:p w:rsidR="005F2168" w:rsidRPr="006B45D1" w:rsidRDefault="005F2168" w:rsidP="005F2168">
      <w:pPr>
        <w:pStyle w:val="ListParagraph"/>
        <w:numPr>
          <w:ilvl w:val="0"/>
          <w:numId w:val="31"/>
        </w:numPr>
        <w:rPr>
          <w:lang w:val="en-US"/>
        </w:rPr>
      </w:pPr>
      <w:r>
        <w:rPr>
          <w:lang w:val="en-US"/>
        </w:rPr>
        <w:t>Export data for use in other applications</w:t>
      </w:r>
    </w:p>
    <w:p w:rsidR="005F2168" w:rsidRDefault="005F2168" w:rsidP="005F2168">
      <w:pPr>
        <w:rPr>
          <w:lang w:val="en-US"/>
        </w:rPr>
      </w:pPr>
    </w:p>
    <w:p w:rsidR="005F2168" w:rsidRDefault="005F2168" w:rsidP="005F2168">
      <w:pPr>
        <w:rPr>
          <w:lang w:val="en-US"/>
        </w:rPr>
      </w:pPr>
      <w:r>
        <w:rPr>
          <w:lang w:val="en-US"/>
        </w:rPr>
        <w:t xml:space="preserve">The user must be able to make a local schematization </w:t>
      </w:r>
      <w:r w:rsidR="00B23889">
        <w:rPr>
          <w:lang w:val="en-US"/>
        </w:rPr>
        <w:t>using</w:t>
      </w:r>
      <w:r>
        <w:rPr>
          <w:lang w:val="en-US"/>
        </w:rPr>
        <w:t xml:space="preserve"> the WTI-SOS </w:t>
      </w:r>
      <w:r w:rsidRPr="001A3608">
        <w:rPr>
          <w:lang w:val="en-US"/>
        </w:rPr>
        <w:t>2017</w:t>
      </w:r>
      <w:r>
        <w:rPr>
          <w:lang w:val="en-US"/>
        </w:rPr>
        <w:t xml:space="preserve"> schematization and use this schematization for calculations of the failure mechanisms Macro</w:t>
      </w:r>
      <w:r w:rsidR="003B227F">
        <w:rPr>
          <w:lang w:val="en-US"/>
        </w:rPr>
        <w:t xml:space="preserve"> </w:t>
      </w:r>
      <w:r>
        <w:rPr>
          <w:lang w:val="en-US"/>
        </w:rPr>
        <w:t>stabilit</w:t>
      </w:r>
      <w:r w:rsidR="003B227F">
        <w:rPr>
          <w:lang w:val="en-US"/>
        </w:rPr>
        <w:t>y</w:t>
      </w:r>
      <w:r>
        <w:rPr>
          <w:lang w:val="en-US"/>
        </w:rPr>
        <w:t xml:space="preserve"> and Piping.</w:t>
      </w:r>
    </w:p>
    <w:p w:rsidR="005F2168" w:rsidRPr="005F2168" w:rsidRDefault="005F2168" w:rsidP="005F2168">
      <w:pPr>
        <w:rPr>
          <w:lang w:val="en-US"/>
        </w:rPr>
      </w:pPr>
    </w:p>
    <w:p w:rsidR="006B74D5" w:rsidRPr="006B74D5" w:rsidRDefault="006B74D5" w:rsidP="006B74D5">
      <w:pPr>
        <w:pStyle w:val="Heading2"/>
        <w:rPr>
          <w:lang w:val="en-US"/>
        </w:rPr>
      </w:pPr>
      <w:bookmarkStart w:id="48" w:name="_Toc452964773"/>
      <w:r>
        <w:rPr>
          <w:lang w:val="en-US"/>
        </w:rPr>
        <w:t xml:space="preserve">Use case 1 </w:t>
      </w:r>
      <w:r w:rsidRPr="006B74D5">
        <w:rPr>
          <w:lang w:val="en-US"/>
        </w:rPr>
        <w:t>Collect relevant subsoil information</w:t>
      </w:r>
      <w:bookmarkEnd w:id="48"/>
    </w:p>
    <w:p w:rsidR="006B74D5" w:rsidRPr="006B74D5" w:rsidRDefault="006B74D5" w:rsidP="006B74D5">
      <w:pPr>
        <w:rPr>
          <w:lang w:val="en-US"/>
        </w:rPr>
      </w:pPr>
      <w:r w:rsidRPr="006B74D5">
        <w:rPr>
          <w:lang w:val="en-US"/>
        </w:rPr>
        <w:t>Possible information</w:t>
      </w:r>
    </w:p>
    <w:p w:rsidR="006B74D5" w:rsidRDefault="006B74D5" w:rsidP="006B74D5">
      <w:pPr>
        <w:pStyle w:val="ListParagraph"/>
        <w:numPr>
          <w:ilvl w:val="1"/>
          <w:numId w:val="31"/>
        </w:numPr>
        <w:rPr>
          <w:lang w:val="en-US"/>
        </w:rPr>
      </w:pPr>
      <w:r>
        <w:rPr>
          <w:lang w:val="en-US"/>
        </w:rPr>
        <w:t>WTI-SOS</w:t>
      </w:r>
      <w:r w:rsidR="003D0AED">
        <w:rPr>
          <w:lang w:val="en-US"/>
        </w:rPr>
        <w:t xml:space="preserve"> </w:t>
      </w:r>
      <w:r>
        <w:rPr>
          <w:lang w:val="en-US"/>
        </w:rPr>
        <w:t>2017</w:t>
      </w:r>
    </w:p>
    <w:p w:rsidR="00DB634D" w:rsidRPr="00DB634D" w:rsidRDefault="00DB634D" w:rsidP="00DB634D">
      <w:pPr>
        <w:spacing w:before="12" w:line="254" w:lineRule="auto"/>
        <w:ind w:left="1418"/>
        <w:rPr>
          <w:rFonts w:eastAsia="Arial"/>
          <w:szCs w:val="21"/>
        </w:rPr>
      </w:pPr>
      <w:r w:rsidRPr="00DB634D">
        <w:rPr>
          <w:rFonts w:eastAsia="Arial"/>
          <w:szCs w:val="21"/>
        </w:rPr>
        <w:t>Content of WTI-SOS 2017:</w:t>
      </w:r>
    </w:p>
    <w:p w:rsidR="00DB634D" w:rsidRPr="00DB634D" w:rsidRDefault="00B23889" w:rsidP="00DB634D">
      <w:pPr>
        <w:spacing w:before="12" w:line="254" w:lineRule="auto"/>
        <w:ind w:left="2268" w:hanging="283"/>
        <w:rPr>
          <w:rFonts w:eastAsia="Arial"/>
          <w:szCs w:val="21"/>
        </w:rPr>
      </w:pPr>
      <w:proofErr w:type="spellStart"/>
      <w:r>
        <w:rPr>
          <w:rFonts w:eastAsia="Arial"/>
          <w:szCs w:val="21"/>
        </w:rPr>
        <w:t>Soil</w:t>
      </w:r>
      <w:proofErr w:type="spellEnd"/>
      <w:r>
        <w:rPr>
          <w:rFonts w:eastAsia="Arial"/>
          <w:szCs w:val="21"/>
        </w:rPr>
        <w:t xml:space="preserve"> </w:t>
      </w:r>
      <w:proofErr w:type="spellStart"/>
      <w:r>
        <w:rPr>
          <w:rFonts w:eastAsia="Arial"/>
          <w:szCs w:val="21"/>
        </w:rPr>
        <w:t>segments</w:t>
      </w:r>
      <w:proofErr w:type="spellEnd"/>
    </w:p>
    <w:p w:rsidR="00DB634D" w:rsidRPr="00D80073" w:rsidRDefault="00B23889" w:rsidP="00DB634D">
      <w:pPr>
        <w:spacing w:before="12" w:line="254" w:lineRule="auto"/>
        <w:ind w:left="2268" w:hanging="283"/>
        <w:rPr>
          <w:rFonts w:eastAsia="Arial"/>
          <w:szCs w:val="21"/>
          <w:lang w:val="en-US"/>
        </w:rPr>
      </w:pPr>
      <w:r w:rsidRPr="00D80073">
        <w:rPr>
          <w:rFonts w:eastAsia="Arial"/>
          <w:szCs w:val="21"/>
          <w:lang w:val="en-US"/>
        </w:rPr>
        <w:t>Soil profiles</w:t>
      </w:r>
    </w:p>
    <w:p w:rsidR="00DB634D" w:rsidRPr="00DB634D" w:rsidRDefault="00B23889" w:rsidP="00DB634D">
      <w:pPr>
        <w:spacing w:before="12" w:line="254" w:lineRule="auto"/>
        <w:ind w:left="2268" w:hanging="283"/>
        <w:rPr>
          <w:rFonts w:eastAsia="Arial"/>
          <w:szCs w:val="21"/>
        </w:rPr>
      </w:pPr>
      <w:proofErr w:type="spellStart"/>
      <w:r>
        <w:rPr>
          <w:rFonts w:eastAsia="Arial"/>
          <w:szCs w:val="21"/>
        </w:rPr>
        <w:t>Layers</w:t>
      </w:r>
      <w:proofErr w:type="spellEnd"/>
      <w:r>
        <w:rPr>
          <w:rFonts w:eastAsia="Arial"/>
          <w:szCs w:val="21"/>
        </w:rPr>
        <w:t xml:space="preserve"> </w:t>
      </w:r>
      <w:proofErr w:type="spellStart"/>
      <w:r>
        <w:rPr>
          <w:rFonts w:eastAsia="Arial"/>
          <w:szCs w:val="21"/>
        </w:rPr>
        <w:t>with</w:t>
      </w:r>
      <w:proofErr w:type="spellEnd"/>
      <w:r>
        <w:rPr>
          <w:rFonts w:eastAsia="Arial"/>
          <w:szCs w:val="21"/>
        </w:rPr>
        <w:t xml:space="preserve"> </w:t>
      </w:r>
      <w:proofErr w:type="spellStart"/>
      <w:r>
        <w:rPr>
          <w:rFonts w:eastAsia="Arial"/>
          <w:szCs w:val="21"/>
        </w:rPr>
        <w:t>materials</w:t>
      </w:r>
      <w:proofErr w:type="spellEnd"/>
      <w:r>
        <w:rPr>
          <w:rFonts w:eastAsia="Arial"/>
          <w:szCs w:val="21"/>
        </w:rPr>
        <w:t xml:space="preserve"> </w:t>
      </w:r>
      <w:proofErr w:type="spellStart"/>
      <w:r>
        <w:rPr>
          <w:rFonts w:eastAsia="Arial"/>
          <w:szCs w:val="21"/>
        </w:rPr>
        <w:t>and</w:t>
      </w:r>
      <w:proofErr w:type="spellEnd"/>
      <w:r>
        <w:rPr>
          <w:rFonts w:eastAsia="Arial"/>
          <w:szCs w:val="21"/>
        </w:rPr>
        <w:t xml:space="preserve"> </w:t>
      </w:r>
      <w:proofErr w:type="spellStart"/>
      <w:r>
        <w:rPr>
          <w:rFonts w:eastAsia="Arial"/>
          <w:szCs w:val="21"/>
        </w:rPr>
        <w:t>remarks</w:t>
      </w:r>
      <w:proofErr w:type="spellEnd"/>
    </w:p>
    <w:p w:rsidR="006B74D5" w:rsidRDefault="005B0E94" w:rsidP="006B74D5">
      <w:pPr>
        <w:pStyle w:val="ListParagraph"/>
        <w:numPr>
          <w:ilvl w:val="1"/>
          <w:numId w:val="31"/>
        </w:numPr>
        <w:rPr>
          <w:lang w:val="en-US"/>
        </w:rPr>
      </w:pPr>
      <w:proofErr w:type="spellStart"/>
      <w:r>
        <w:t>Soil</w:t>
      </w:r>
      <w:proofErr w:type="spellEnd"/>
      <w:r>
        <w:t xml:space="preserve"> survey</w:t>
      </w:r>
      <w:r w:rsidR="006B74D5" w:rsidRPr="00DB634D">
        <w:t xml:space="preserve">; </w:t>
      </w:r>
      <w:proofErr w:type="spellStart"/>
      <w:r>
        <w:t>cpt</w:t>
      </w:r>
      <w:proofErr w:type="spellEnd"/>
      <w:r>
        <w:t>, bo</w:t>
      </w:r>
      <w:r w:rsidR="006B74D5">
        <w:rPr>
          <w:lang w:val="en-US"/>
        </w:rPr>
        <w:t>ring</w:t>
      </w:r>
      <w:r>
        <w:rPr>
          <w:lang w:val="en-US"/>
        </w:rPr>
        <w:t>s</w:t>
      </w:r>
    </w:p>
    <w:p w:rsidR="006B74D5" w:rsidRDefault="005B0E94" w:rsidP="006B74D5">
      <w:pPr>
        <w:pStyle w:val="ListParagraph"/>
        <w:numPr>
          <w:ilvl w:val="1"/>
          <w:numId w:val="31"/>
        </w:numPr>
        <w:rPr>
          <w:lang w:val="en-US"/>
        </w:rPr>
      </w:pPr>
      <w:r>
        <w:rPr>
          <w:lang w:val="en-US"/>
        </w:rPr>
        <w:t>Existing</w:t>
      </w:r>
      <w:r w:rsidR="006B74D5">
        <w:rPr>
          <w:lang w:val="en-US"/>
        </w:rPr>
        <w:t xml:space="preserve"> geometries (from D-</w:t>
      </w:r>
      <w:proofErr w:type="spellStart"/>
      <w:r w:rsidR="006B74D5">
        <w:rPr>
          <w:lang w:val="en-US"/>
        </w:rPr>
        <w:t>Geostability</w:t>
      </w:r>
      <w:proofErr w:type="spellEnd"/>
      <w:r w:rsidR="006B74D5">
        <w:rPr>
          <w:lang w:val="en-US"/>
        </w:rPr>
        <w:t>)</w:t>
      </w:r>
    </w:p>
    <w:p w:rsidR="005B0E94" w:rsidRDefault="005B0E94" w:rsidP="006B74D5">
      <w:pPr>
        <w:pStyle w:val="ListParagraph"/>
        <w:numPr>
          <w:ilvl w:val="1"/>
          <w:numId w:val="31"/>
        </w:numPr>
        <w:rPr>
          <w:lang w:val="en-US"/>
        </w:rPr>
      </w:pPr>
      <w:r w:rsidRPr="005B0E94">
        <w:rPr>
          <w:lang w:val="en-US"/>
        </w:rPr>
        <w:t>Geotechnical length profile</w:t>
      </w:r>
    </w:p>
    <w:p w:rsidR="00B23889" w:rsidRPr="00B23889" w:rsidRDefault="006B74D5" w:rsidP="006B74D5">
      <w:pPr>
        <w:pStyle w:val="ListParagraph"/>
        <w:numPr>
          <w:ilvl w:val="1"/>
          <w:numId w:val="31"/>
        </w:numPr>
        <w:rPr>
          <w:i/>
          <w:lang w:val="en-US"/>
        </w:rPr>
      </w:pPr>
      <w:r w:rsidRPr="00B23889">
        <w:rPr>
          <w:lang w:val="en-US"/>
        </w:rPr>
        <w:t>Geo-related information in shape</w:t>
      </w:r>
      <w:r w:rsidR="005853F5">
        <w:rPr>
          <w:lang w:val="en-US"/>
        </w:rPr>
        <w:t xml:space="preserve"> </w:t>
      </w:r>
      <w:r w:rsidRPr="00B23889">
        <w:rPr>
          <w:lang w:val="en-US"/>
        </w:rPr>
        <w:t xml:space="preserve">files </w:t>
      </w:r>
    </w:p>
    <w:p w:rsidR="00B23889" w:rsidRPr="00B23889" w:rsidRDefault="00B23889" w:rsidP="00B23889">
      <w:pPr>
        <w:pStyle w:val="ListParagraph"/>
        <w:ind w:left="1440"/>
        <w:rPr>
          <w:i/>
          <w:lang w:val="en-US"/>
        </w:rPr>
      </w:pPr>
    </w:p>
    <w:p w:rsidR="006B74D5" w:rsidRPr="00B23889" w:rsidRDefault="00DB634D" w:rsidP="00B23889">
      <w:pPr>
        <w:rPr>
          <w:i/>
          <w:lang w:val="en-US"/>
        </w:rPr>
      </w:pPr>
      <w:r w:rsidRPr="004D7AC5">
        <w:rPr>
          <w:rStyle w:val="wordentry"/>
          <w:i/>
          <w:lang w:val="en-US"/>
        </w:rPr>
        <w:t>E</w:t>
      </w:r>
      <w:r w:rsidR="006B74D5" w:rsidRPr="004D7AC5">
        <w:rPr>
          <w:rStyle w:val="wordentry"/>
          <w:i/>
          <w:lang w:val="en-US"/>
        </w:rPr>
        <w:t>xplanation</w:t>
      </w:r>
    </w:p>
    <w:p w:rsidR="006B74D5" w:rsidRDefault="006B74D5" w:rsidP="006B74D5">
      <w:pPr>
        <w:rPr>
          <w:lang w:val="en-US"/>
        </w:rPr>
      </w:pPr>
      <w:r>
        <w:rPr>
          <w:lang w:val="en-US"/>
        </w:rPr>
        <w:t xml:space="preserve">The main </w:t>
      </w:r>
      <w:r w:rsidR="003D0AED">
        <w:rPr>
          <w:lang w:val="en-US"/>
        </w:rPr>
        <w:t>functionality of D-Soil Model is to let the user combine different information about the subsoil, to make a schematization of the subsoil.</w:t>
      </w:r>
    </w:p>
    <w:p w:rsidR="003D0AED" w:rsidRDefault="003D0AED" w:rsidP="006B74D5">
      <w:pPr>
        <w:rPr>
          <w:lang w:val="en-US"/>
        </w:rPr>
      </w:pPr>
      <w:r>
        <w:rPr>
          <w:lang w:val="en-US"/>
        </w:rPr>
        <w:t>Not all information is digital or suitable to show on a screen</w:t>
      </w:r>
      <w:r w:rsidR="00B23889">
        <w:rPr>
          <w:lang w:val="en-US"/>
        </w:rPr>
        <w:t>.</w:t>
      </w:r>
    </w:p>
    <w:p w:rsidR="00DB634D" w:rsidRDefault="00DB634D" w:rsidP="006B74D5">
      <w:pPr>
        <w:rPr>
          <w:i/>
          <w:lang w:val="en-US"/>
        </w:rPr>
      </w:pPr>
    </w:p>
    <w:tbl>
      <w:tblPr>
        <w:tblStyle w:val="dTable"/>
        <w:tblW w:w="0" w:type="auto"/>
        <w:tblInd w:w="108" w:type="dxa"/>
        <w:tblLook w:val="04A0" w:firstRow="1" w:lastRow="0" w:firstColumn="1" w:lastColumn="0" w:noHBand="0" w:noVBand="1"/>
      </w:tblPr>
      <w:tblGrid>
        <w:gridCol w:w="4083"/>
        <w:gridCol w:w="2580"/>
        <w:gridCol w:w="2159"/>
      </w:tblGrid>
      <w:tr w:rsidR="00DF6EB3" w:rsidTr="00CE0996">
        <w:trPr>
          <w:cnfStyle w:val="100000000000" w:firstRow="1" w:lastRow="0" w:firstColumn="0" w:lastColumn="0" w:oddVBand="0" w:evenVBand="0" w:oddHBand="0" w:evenHBand="0" w:firstRowFirstColumn="0" w:firstRowLastColumn="0" w:lastRowFirstColumn="0" w:lastRowLastColumn="0"/>
        </w:trPr>
        <w:tc>
          <w:tcPr>
            <w:tcW w:w="4083" w:type="dxa"/>
          </w:tcPr>
          <w:p w:rsidR="00DF6EB3" w:rsidRPr="005F2168" w:rsidRDefault="00DF6EB3" w:rsidP="00DB634D">
            <w:pPr>
              <w:rPr>
                <w:i/>
                <w:lang w:val="en-US"/>
              </w:rPr>
            </w:pPr>
            <w:r w:rsidRPr="00DB634D">
              <w:rPr>
                <w:i/>
                <w:lang w:val="en-US"/>
              </w:rPr>
              <w:t>Actions to support</w:t>
            </w:r>
          </w:p>
        </w:tc>
        <w:tc>
          <w:tcPr>
            <w:tcW w:w="2580" w:type="dxa"/>
          </w:tcPr>
          <w:p w:rsidR="00DF6EB3" w:rsidRPr="005F2168" w:rsidRDefault="00DF6EB3" w:rsidP="00DB634D">
            <w:pPr>
              <w:rPr>
                <w:i/>
                <w:lang w:val="en-US"/>
              </w:rPr>
            </w:pPr>
            <w:r w:rsidRPr="005F2168">
              <w:rPr>
                <w:i/>
                <w:lang w:val="en-US"/>
              </w:rPr>
              <w:t>Requirement</w:t>
            </w:r>
            <w:r>
              <w:rPr>
                <w:i/>
                <w:lang w:val="en-US"/>
              </w:rPr>
              <w:t xml:space="preserve"> from [1]</w:t>
            </w:r>
          </w:p>
        </w:tc>
        <w:tc>
          <w:tcPr>
            <w:tcW w:w="2159" w:type="dxa"/>
          </w:tcPr>
          <w:p w:rsidR="00DF6EB3" w:rsidRPr="005F2168" w:rsidRDefault="00DF6EB3" w:rsidP="00DB634D">
            <w:pPr>
              <w:rPr>
                <w:i/>
                <w:lang w:val="en-US"/>
              </w:rPr>
            </w:pPr>
            <w:r>
              <w:rPr>
                <w:i/>
                <w:lang w:val="en-US"/>
              </w:rPr>
              <w:t>Paragraph</w:t>
            </w:r>
          </w:p>
        </w:tc>
      </w:tr>
      <w:tr w:rsidR="00DF6EB3" w:rsidTr="00CE0996">
        <w:tc>
          <w:tcPr>
            <w:tcW w:w="4083" w:type="dxa"/>
          </w:tcPr>
          <w:p w:rsidR="00DF6EB3" w:rsidRDefault="00DF6EB3" w:rsidP="00DB634D">
            <w:pPr>
              <w:rPr>
                <w:lang w:val="en-US"/>
              </w:rPr>
            </w:pPr>
            <w:r w:rsidRPr="00D94A04">
              <w:rPr>
                <w:lang w:val="en-US"/>
              </w:rPr>
              <w:t>Import data</w:t>
            </w:r>
          </w:p>
        </w:tc>
        <w:tc>
          <w:tcPr>
            <w:tcW w:w="2580" w:type="dxa"/>
          </w:tcPr>
          <w:p w:rsidR="00DF6EB3" w:rsidRDefault="00DF6EB3" w:rsidP="005F2168">
            <w:pPr>
              <w:rPr>
                <w:lang w:val="en-US"/>
              </w:rPr>
            </w:pPr>
            <w:r>
              <w:rPr>
                <w:lang w:val="en-US"/>
              </w:rPr>
              <w:t xml:space="preserve">3 </w:t>
            </w:r>
            <w:r w:rsidR="00B93455">
              <w:rPr>
                <w:lang w:val="en-US"/>
              </w:rPr>
              <w:t>/</w:t>
            </w:r>
            <w:r w:rsidR="00601C18">
              <w:rPr>
                <w:lang w:val="en-US"/>
              </w:rPr>
              <w:t xml:space="preserve"> </w:t>
            </w:r>
            <w:r w:rsidR="00B93455">
              <w:rPr>
                <w:lang w:val="en-US"/>
              </w:rPr>
              <w:t>7.3</w:t>
            </w:r>
          </w:p>
        </w:tc>
        <w:tc>
          <w:tcPr>
            <w:tcW w:w="2159" w:type="dxa"/>
          </w:tcPr>
          <w:p w:rsidR="00DF6EB3" w:rsidRDefault="00DF6EB3" w:rsidP="005F2168">
            <w:pPr>
              <w:rPr>
                <w:lang w:val="en-US"/>
              </w:rPr>
            </w:pPr>
            <w:r>
              <w:rPr>
                <w:lang w:val="en-US"/>
              </w:rPr>
              <w:t>2.1.1</w:t>
            </w:r>
          </w:p>
        </w:tc>
      </w:tr>
      <w:tr w:rsidR="00DF6EB3" w:rsidTr="00CE0996">
        <w:tc>
          <w:tcPr>
            <w:tcW w:w="4083" w:type="dxa"/>
          </w:tcPr>
          <w:p w:rsidR="00DF6EB3" w:rsidRDefault="00DF6EB3" w:rsidP="00DB634D">
            <w:pPr>
              <w:rPr>
                <w:lang w:val="en-US"/>
              </w:rPr>
            </w:pPr>
            <w:r>
              <w:rPr>
                <w:lang w:val="en-US"/>
              </w:rPr>
              <w:t>Show</w:t>
            </w:r>
            <w:r w:rsidRPr="00D94A04">
              <w:rPr>
                <w:lang w:val="en-US"/>
              </w:rPr>
              <w:t xml:space="preserve"> data on map</w:t>
            </w:r>
          </w:p>
        </w:tc>
        <w:tc>
          <w:tcPr>
            <w:tcW w:w="2580" w:type="dxa"/>
          </w:tcPr>
          <w:p w:rsidR="00DF6EB3" w:rsidRDefault="00DF6EB3" w:rsidP="00DB634D">
            <w:pPr>
              <w:rPr>
                <w:lang w:val="en-US"/>
              </w:rPr>
            </w:pPr>
            <w:r>
              <w:rPr>
                <w:lang w:val="en-US"/>
              </w:rPr>
              <w:t>3.2</w:t>
            </w:r>
            <w:r w:rsidR="00601C18">
              <w:rPr>
                <w:lang w:val="en-US"/>
              </w:rPr>
              <w:t xml:space="preserve"> / 8.6</w:t>
            </w:r>
            <w:r w:rsidR="007C3250">
              <w:rPr>
                <w:lang w:val="en-US"/>
              </w:rPr>
              <w:t xml:space="preserve"> / 8.7</w:t>
            </w:r>
            <w:r w:rsidR="00CE0996">
              <w:rPr>
                <w:lang w:val="en-US"/>
              </w:rPr>
              <w:t xml:space="preserve"> / 8.12</w:t>
            </w:r>
          </w:p>
        </w:tc>
        <w:tc>
          <w:tcPr>
            <w:tcW w:w="2159" w:type="dxa"/>
          </w:tcPr>
          <w:p w:rsidR="00DF6EB3" w:rsidRDefault="00DF6EB3" w:rsidP="00DB634D">
            <w:pPr>
              <w:rPr>
                <w:lang w:val="en-US"/>
              </w:rPr>
            </w:pPr>
            <w:r>
              <w:rPr>
                <w:lang w:val="en-US"/>
              </w:rPr>
              <w:t>2.1.2</w:t>
            </w:r>
          </w:p>
        </w:tc>
      </w:tr>
      <w:tr w:rsidR="00DF6EB3" w:rsidTr="00CE0996">
        <w:tc>
          <w:tcPr>
            <w:tcW w:w="4083" w:type="dxa"/>
          </w:tcPr>
          <w:p w:rsidR="00DF6EB3" w:rsidRDefault="00DF6EB3" w:rsidP="00DB634D">
            <w:pPr>
              <w:rPr>
                <w:lang w:val="en-US"/>
              </w:rPr>
            </w:pPr>
            <w:r>
              <w:rPr>
                <w:lang w:val="en-US"/>
              </w:rPr>
              <w:t>Show</w:t>
            </w:r>
            <w:r w:rsidRPr="00D94A04">
              <w:rPr>
                <w:lang w:val="en-US"/>
              </w:rPr>
              <w:t xml:space="preserve"> data in table</w:t>
            </w:r>
          </w:p>
        </w:tc>
        <w:tc>
          <w:tcPr>
            <w:tcW w:w="2580" w:type="dxa"/>
          </w:tcPr>
          <w:p w:rsidR="00DF6EB3" w:rsidRDefault="00DF6EB3" w:rsidP="00DB634D">
            <w:pPr>
              <w:rPr>
                <w:lang w:val="en-US"/>
              </w:rPr>
            </w:pPr>
            <w:r>
              <w:rPr>
                <w:lang w:val="en-US"/>
              </w:rPr>
              <w:t>3.2</w:t>
            </w:r>
            <w:r w:rsidR="00601C18">
              <w:rPr>
                <w:lang w:val="en-US"/>
              </w:rPr>
              <w:t xml:space="preserve"> / 8.2</w:t>
            </w:r>
          </w:p>
        </w:tc>
        <w:tc>
          <w:tcPr>
            <w:tcW w:w="2159" w:type="dxa"/>
          </w:tcPr>
          <w:p w:rsidR="00DF6EB3" w:rsidRDefault="00DF6EB3" w:rsidP="00DB634D">
            <w:pPr>
              <w:rPr>
                <w:lang w:val="en-US"/>
              </w:rPr>
            </w:pPr>
            <w:r>
              <w:rPr>
                <w:lang w:val="en-US"/>
              </w:rPr>
              <w:t>2.1.3</w:t>
            </w:r>
          </w:p>
        </w:tc>
      </w:tr>
      <w:tr w:rsidR="00DF6EB3" w:rsidRPr="00BA48B3" w:rsidTr="00CE0996">
        <w:tc>
          <w:tcPr>
            <w:tcW w:w="4083" w:type="dxa"/>
          </w:tcPr>
          <w:p w:rsidR="00DF6EB3" w:rsidRDefault="00C87A22" w:rsidP="005F2168">
            <w:pPr>
              <w:rPr>
                <w:lang w:val="en-US"/>
              </w:rPr>
            </w:pPr>
            <w:r>
              <w:rPr>
                <w:lang w:val="en-US"/>
              </w:rPr>
              <w:t>Show data in a cross section</w:t>
            </w:r>
          </w:p>
        </w:tc>
        <w:tc>
          <w:tcPr>
            <w:tcW w:w="2580" w:type="dxa"/>
          </w:tcPr>
          <w:p w:rsidR="00DF6EB3" w:rsidRDefault="00DF6EB3" w:rsidP="00DB634D">
            <w:pPr>
              <w:rPr>
                <w:lang w:val="en-US"/>
              </w:rPr>
            </w:pPr>
            <w:r>
              <w:rPr>
                <w:lang w:val="en-US"/>
              </w:rPr>
              <w:t>3.2</w:t>
            </w:r>
            <w:r w:rsidR="00601C18">
              <w:rPr>
                <w:lang w:val="en-US"/>
              </w:rPr>
              <w:t xml:space="preserve"> / 8.3</w:t>
            </w:r>
            <w:r w:rsidR="005853F5">
              <w:rPr>
                <w:lang w:val="en-US"/>
              </w:rPr>
              <w:t xml:space="preserve"> / 8.14 </w:t>
            </w:r>
            <w:r w:rsidR="00D96C25">
              <w:rPr>
                <w:lang w:val="en-US"/>
              </w:rPr>
              <w:t>/</w:t>
            </w:r>
            <w:r w:rsidR="00BA48B3">
              <w:rPr>
                <w:lang w:val="en-US"/>
              </w:rPr>
              <w:t xml:space="preserve"> </w:t>
            </w:r>
            <w:r w:rsidR="00D96C25">
              <w:rPr>
                <w:lang w:val="en-US"/>
              </w:rPr>
              <w:t>8.15</w:t>
            </w:r>
            <w:r w:rsidR="00BA48B3">
              <w:rPr>
                <w:lang w:val="en-US"/>
              </w:rPr>
              <w:t xml:space="preserve"> / 9. 23</w:t>
            </w:r>
          </w:p>
        </w:tc>
        <w:tc>
          <w:tcPr>
            <w:tcW w:w="2159" w:type="dxa"/>
          </w:tcPr>
          <w:p w:rsidR="00DF6EB3" w:rsidRDefault="00DF6EB3" w:rsidP="00DB634D">
            <w:pPr>
              <w:rPr>
                <w:lang w:val="en-US"/>
              </w:rPr>
            </w:pPr>
            <w:r>
              <w:rPr>
                <w:lang w:val="en-US"/>
              </w:rPr>
              <w:t>2.1.4</w:t>
            </w:r>
          </w:p>
        </w:tc>
      </w:tr>
      <w:tr w:rsidR="000E29F0" w:rsidRPr="00BA48B3" w:rsidTr="00CE0996">
        <w:tc>
          <w:tcPr>
            <w:tcW w:w="4083" w:type="dxa"/>
          </w:tcPr>
          <w:p w:rsidR="000E29F0" w:rsidRDefault="000E29F0" w:rsidP="005F2168">
            <w:pPr>
              <w:rPr>
                <w:lang w:val="en-US"/>
              </w:rPr>
            </w:pPr>
            <w:r>
              <w:rPr>
                <w:lang w:val="en-US"/>
              </w:rPr>
              <w:t>Start, open en save project</w:t>
            </w:r>
          </w:p>
        </w:tc>
        <w:tc>
          <w:tcPr>
            <w:tcW w:w="2580" w:type="dxa"/>
          </w:tcPr>
          <w:p w:rsidR="000E29F0" w:rsidRDefault="000E29F0" w:rsidP="00DB634D">
            <w:pPr>
              <w:rPr>
                <w:lang w:val="en-US"/>
              </w:rPr>
            </w:pPr>
            <w:r>
              <w:rPr>
                <w:lang w:val="en-US"/>
              </w:rPr>
              <w:t>U123</w:t>
            </w:r>
          </w:p>
        </w:tc>
        <w:tc>
          <w:tcPr>
            <w:tcW w:w="2159" w:type="dxa"/>
          </w:tcPr>
          <w:p w:rsidR="000E29F0" w:rsidRDefault="000E29F0" w:rsidP="00DB634D">
            <w:pPr>
              <w:rPr>
                <w:lang w:val="en-US"/>
              </w:rPr>
            </w:pPr>
            <w:r>
              <w:rPr>
                <w:lang w:val="en-US"/>
              </w:rPr>
              <w:t>2.1.5, 2.1.6, 2.1.7</w:t>
            </w:r>
          </w:p>
        </w:tc>
      </w:tr>
    </w:tbl>
    <w:p w:rsidR="00DB634D" w:rsidRDefault="00DB634D" w:rsidP="006B74D5">
      <w:pPr>
        <w:rPr>
          <w:i/>
          <w:lang w:val="en-US"/>
        </w:rPr>
      </w:pPr>
    </w:p>
    <w:p w:rsidR="00ED39F2" w:rsidRDefault="00ED39F2">
      <w:pPr>
        <w:spacing w:line="240" w:lineRule="auto"/>
        <w:jc w:val="left"/>
        <w:rPr>
          <w:bCs/>
          <w:iCs/>
          <w:szCs w:val="26"/>
          <w:lang w:val="en-US"/>
        </w:rPr>
      </w:pPr>
      <w:bookmarkStart w:id="49" w:name="OLE_LINK1"/>
      <w:r>
        <w:rPr>
          <w:lang w:val="en-US"/>
        </w:rPr>
        <w:br w:type="page"/>
      </w:r>
    </w:p>
    <w:p w:rsidR="00DB634D" w:rsidRDefault="00DB634D" w:rsidP="00DF6EB3">
      <w:pPr>
        <w:pStyle w:val="Heading3"/>
        <w:rPr>
          <w:lang w:val="en-US"/>
        </w:rPr>
      </w:pPr>
      <w:bookmarkStart w:id="50" w:name="_Toc452964774"/>
      <w:r w:rsidRPr="00DB634D">
        <w:rPr>
          <w:lang w:val="en-US"/>
        </w:rPr>
        <w:lastRenderedPageBreak/>
        <w:t>Import data</w:t>
      </w:r>
      <w:bookmarkEnd w:id="50"/>
    </w:p>
    <w:bookmarkEnd w:id="49"/>
    <w:p w:rsidR="00DB634D" w:rsidRDefault="00DB634D" w:rsidP="00DB634D">
      <w:pPr>
        <w:rPr>
          <w:lang w:val="en-US"/>
        </w:rPr>
      </w:pPr>
      <w:r>
        <w:rPr>
          <w:lang w:val="en-US"/>
        </w:rPr>
        <w:t>Data</w:t>
      </w:r>
      <w:r w:rsidR="003B227F">
        <w:rPr>
          <w:lang w:val="en-US"/>
        </w:rPr>
        <w:t xml:space="preserve"> </w:t>
      </w:r>
      <w:r>
        <w:rPr>
          <w:lang w:val="en-US"/>
        </w:rPr>
        <w:t>formats to import:</w:t>
      </w:r>
    </w:p>
    <w:tbl>
      <w:tblPr>
        <w:tblW w:w="8935" w:type="dxa"/>
        <w:tblInd w:w="430" w:type="dxa"/>
        <w:tblLayout w:type="fixed"/>
        <w:tblCellMar>
          <w:left w:w="0" w:type="dxa"/>
          <w:right w:w="0" w:type="dxa"/>
        </w:tblCellMar>
        <w:tblLook w:val="01E0" w:firstRow="1" w:lastRow="1" w:firstColumn="1" w:lastColumn="1" w:noHBand="0" w:noVBand="0"/>
      </w:tblPr>
      <w:tblGrid>
        <w:gridCol w:w="2675"/>
        <w:gridCol w:w="2937"/>
        <w:gridCol w:w="3323"/>
      </w:tblGrid>
      <w:tr w:rsidR="00DB634D" w:rsidRPr="00BA48B3" w:rsidTr="00E656E3">
        <w:trPr>
          <w:trHeight w:hRule="exact" w:val="286"/>
        </w:trPr>
        <w:tc>
          <w:tcPr>
            <w:tcW w:w="2675" w:type="dxa"/>
            <w:tcBorders>
              <w:top w:val="single" w:sz="3" w:space="0" w:color="000000"/>
              <w:left w:val="single" w:sz="7" w:space="0" w:color="000000"/>
              <w:bottom w:val="single" w:sz="5" w:space="0" w:color="000000"/>
              <w:right w:val="single" w:sz="5" w:space="0" w:color="000000"/>
            </w:tcBorders>
          </w:tcPr>
          <w:p w:rsidR="00DB634D" w:rsidRPr="005F2168" w:rsidRDefault="00DB634D" w:rsidP="00E656E3">
            <w:pPr>
              <w:spacing w:before="34" w:line="240" w:lineRule="auto"/>
              <w:rPr>
                <w:rFonts w:eastAsia="Arial"/>
                <w:sz w:val="20"/>
                <w:szCs w:val="20"/>
                <w:lang w:val="en-US"/>
              </w:rPr>
            </w:pPr>
            <w:r w:rsidRPr="005F2168">
              <w:rPr>
                <w:rFonts w:eastAsia="Arial"/>
                <w:b/>
                <w:bCs/>
                <w:w w:val="108"/>
                <w:sz w:val="20"/>
                <w:szCs w:val="20"/>
                <w:lang w:val="en-US"/>
              </w:rPr>
              <w:t>File</w:t>
            </w:r>
          </w:p>
        </w:tc>
        <w:tc>
          <w:tcPr>
            <w:tcW w:w="2937" w:type="dxa"/>
            <w:tcBorders>
              <w:top w:val="single" w:sz="3" w:space="0" w:color="000000"/>
              <w:left w:val="single" w:sz="5" w:space="0" w:color="000000"/>
              <w:bottom w:val="single" w:sz="5" w:space="0" w:color="000000"/>
              <w:right w:val="single" w:sz="5" w:space="0" w:color="000000"/>
            </w:tcBorders>
          </w:tcPr>
          <w:p w:rsidR="00DB634D" w:rsidRPr="005F2168" w:rsidRDefault="00DB634D" w:rsidP="00E656E3">
            <w:pPr>
              <w:spacing w:before="38" w:line="240" w:lineRule="auto"/>
              <w:rPr>
                <w:rFonts w:eastAsia="Arial"/>
                <w:sz w:val="20"/>
                <w:szCs w:val="20"/>
                <w:lang w:val="en-US"/>
              </w:rPr>
            </w:pPr>
            <w:r w:rsidRPr="005F2168">
              <w:rPr>
                <w:rFonts w:eastAsia="Arial"/>
                <w:b/>
                <w:bCs/>
                <w:w w:val="107"/>
                <w:sz w:val="20"/>
                <w:szCs w:val="20"/>
                <w:lang w:val="en-US"/>
              </w:rPr>
              <w:t>Data</w:t>
            </w:r>
          </w:p>
        </w:tc>
        <w:tc>
          <w:tcPr>
            <w:tcW w:w="3323" w:type="dxa"/>
            <w:tcBorders>
              <w:top w:val="single" w:sz="3" w:space="0" w:color="000000"/>
              <w:left w:val="single" w:sz="5" w:space="0" w:color="000000"/>
              <w:bottom w:val="single" w:sz="5" w:space="0" w:color="000000"/>
              <w:right w:val="single" w:sz="7" w:space="0" w:color="000000"/>
            </w:tcBorders>
          </w:tcPr>
          <w:p w:rsidR="00DB634D" w:rsidRPr="00BA48B3" w:rsidRDefault="00DB634D" w:rsidP="00E656E3">
            <w:pPr>
              <w:spacing w:before="38" w:line="240" w:lineRule="auto"/>
              <w:rPr>
                <w:rFonts w:eastAsia="Arial"/>
                <w:sz w:val="20"/>
                <w:szCs w:val="20"/>
                <w:lang w:val="en-US"/>
              </w:rPr>
            </w:pPr>
            <w:r w:rsidRPr="00BA48B3">
              <w:rPr>
                <w:rFonts w:eastAsia="Arial"/>
                <w:b/>
                <w:bCs/>
                <w:w w:val="105"/>
                <w:sz w:val="20"/>
                <w:szCs w:val="20"/>
                <w:lang w:val="en-US"/>
              </w:rPr>
              <w:t>View</w:t>
            </w:r>
          </w:p>
        </w:tc>
      </w:tr>
      <w:tr w:rsidR="00DB634D" w:rsidRPr="000A0BEF" w:rsidTr="00E656E3">
        <w:trPr>
          <w:trHeight w:hRule="exact" w:val="521"/>
        </w:trPr>
        <w:tc>
          <w:tcPr>
            <w:tcW w:w="2675" w:type="dxa"/>
            <w:tcBorders>
              <w:top w:val="single" w:sz="5" w:space="0" w:color="000000"/>
              <w:left w:val="single" w:sz="7" w:space="0" w:color="000000"/>
              <w:bottom w:val="single" w:sz="5" w:space="0" w:color="000000"/>
              <w:right w:val="single" w:sz="5" w:space="0" w:color="000000"/>
            </w:tcBorders>
          </w:tcPr>
          <w:p w:rsidR="00DB634D" w:rsidRPr="00BA48B3" w:rsidRDefault="00DB634D" w:rsidP="00C6500C">
            <w:pPr>
              <w:spacing w:before="14" w:line="240" w:lineRule="auto"/>
              <w:rPr>
                <w:rFonts w:eastAsia="Arial"/>
                <w:sz w:val="20"/>
                <w:szCs w:val="20"/>
                <w:lang w:val="en-US"/>
              </w:rPr>
            </w:pPr>
            <w:r w:rsidRPr="00BA48B3">
              <w:rPr>
                <w:rFonts w:eastAsia="Arial"/>
                <w:w w:val="105"/>
                <w:sz w:val="20"/>
                <w:szCs w:val="20"/>
                <w:lang w:val="en-US"/>
              </w:rPr>
              <w:t>*.</w:t>
            </w:r>
            <w:proofErr w:type="spellStart"/>
            <w:r w:rsidRPr="00BA48B3">
              <w:rPr>
                <w:rFonts w:eastAsia="Arial"/>
                <w:w w:val="105"/>
                <w:sz w:val="20"/>
                <w:szCs w:val="20"/>
                <w:lang w:val="en-US"/>
              </w:rPr>
              <w:t>sti</w:t>
            </w:r>
            <w:proofErr w:type="spellEnd"/>
            <w:r w:rsidR="00C6500C">
              <w:rPr>
                <w:rFonts w:eastAsia="Arial"/>
                <w:w w:val="105"/>
                <w:sz w:val="20"/>
                <w:szCs w:val="20"/>
                <w:lang w:val="en-US"/>
              </w:rPr>
              <w:t>, *geo</w:t>
            </w:r>
          </w:p>
        </w:tc>
        <w:tc>
          <w:tcPr>
            <w:tcW w:w="2937" w:type="dxa"/>
            <w:tcBorders>
              <w:top w:val="single" w:sz="5" w:space="0" w:color="000000"/>
              <w:left w:val="single" w:sz="5" w:space="0" w:color="000000"/>
              <w:bottom w:val="single" w:sz="5" w:space="0" w:color="000000"/>
              <w:right w:val="single" w:sz="5" w:space="0" w:color="000000"/>
            </w:tcBorders>
          </w:tcPr>
          <w:p w:rsidR="00DB634D" w:rsidRPr="00BA48B3" w:rsidRDefault="00B23889" w:rsidP="00E656E3">
            <w:pPr>
              <w:spacing w:before="14" w:line="265" w:lineRule="auto"/>
              <w:ind w:firstLine="5"/>
              <w:rPr>
                <w:rFonts w:eastAsia="Arial"/>
                <w:sz w:val="20"/>
                <w:szCs w:val="20"/>
                <w:lang w:val="en-US"/>
              </w:rPr>
            </w:pPr>
            <w:r>
              <w:rPr>
                <w:rFonts w:eastAsia="Arial"/>
                <w:sz w:val="20"/>
                <w:szCs w:val="20"/>
                <w:lang w:val="en-US"/>
              </w:rPr>
              <w:t xml:space="preserve">2D </w:t>
            </w:r>
            <w:r w:rsidR="00DB634D" w:rsidRPr="00BA48B3">
              <w:rPr>
                <w:rFonts w:eastAsia="Arial"/>
                <w:sz w:val="20"/>
                <w:szCs w:val="20"/>
                <w:lang w:val="en-US"/>
              </w:rPr>
              <w:t>Soil</w:t>
            </w:r>
            <w:r>
              <w:rPr>
                <w:rFonts w:eastAsia="Arial"/>
                <w:sz w:val="20"/>
                <w:szCs w:val="20"/>
                <w:lang w:val="en-US"/>
              </w:rPr>
              <w:t xml:space="preserve"> </w:t>
            </w:r>
            <w:r w:rsidR="00DB634D" w:rsidRPr="00BA48B3">
              <w:rPr>
                <w:rFonts w:eastAsia="Arial"/>
                <w:sz w:val="20"/>
                <w:szCs w:val="20"/>
                <w:lang w:val="en-US"/>
              </w:rPr>
              <w:t>profile</w:t>
            </w:r>
            <w:r w:rsidR="00DB634D" w:rsidRPr="00BA48B3">
              <w:rPr>
                <w:rFonts w:eastAsia="Arial"/>
                <w:spacing w:val="35"/>
                <w:sz w:val="20"/>
                <w:szCs w:val="20"/>
                <w:lang w:val="en-US"/>
              </w:rPr>
              <w:t xml:space="preserve"> </w:t>
            </w:r>
            <w:r w:rsidR="00DB634D" w:rsidRPr="00BA48B3">
              <w:rPr>
                <w:rFonts w:eastAsia="Arial"/>
                <w:w w:val="106"/>
                <w:sz w:val="20"/>
                <w:szCs w:val="20"/>
                <w:lang w:val="en-US"/>
              </w:rPr>
              <w:t xml:space="preserve">and </w:t>
            </w:r>
            <w:r w:rsidR="00DB634D" w:rsidRPr="00BA48B3">
              <w:rPr>
                <w:rFonts w:eastAsia="Arial"/>
                <w:w w:val="105"/>
                <w:sz w:val="20"/>
                <w:szCs w:val="20"/>
                <w:lang w:val="en-US"/>
              </w:rPr>
              <w:t>soi</w:t>
            </w:r>
            <w:r w:rsidR="00DB634D" w:rsidRPr="00BA48B3">
              <w:rPr>
                <w:rFonts w:eastAsia="Arial"/>
                <w:spacing w:val="-1"/>
                <w:w w:val="105"/>
                <w:sz w:val="20"/>
                <w:szCs w:val="20"/>
                <w:lang w:val="en-US"/>
              </w:rPr>
              <w:t>l</w:t>
            </w:r>
            <w:r w:rsidR="00C6500C">
              <w:rPr>
                <w:rFonts w:eastAsia="Arial"/>
                <w:spacing w:val="-1"/>
                <w:w w:val="105"/>
                <w:sz w:val="20"/>
                <w:szCs w:val="20"/>
                <w:lang w:val="en-US"/>
              </w:rPr>
              <w:t xml:space="preserve"> </w:t>
            </w:r>
            <w:r w:rsidR="00DB634D" w:rsidRPr="00BA48B3">
              <w:rPr>
                <w:rFonts w:eastAsia="Arial"/>
                <w:w w:val="105"/>
                <w:sz w:val="20"/>
                <w:szCs w:val="20"/>
                <w:lang w:val="en-US"/>
              </w:rPr>
              <w:t>parameters</w:t>
            </w:r>
          </w:p>
        </w:tc>
        <w:tc>
          <w:tcPr>
            <w:tcW w:w="3323" w:type="dxa"/>
            <w:tcBorders>
              <w:top w:val="single" w:sz="5" w:space="0" w:color="000000"/>
              <w:left w:val="single" w:sz="5" w:space="0" w:color="000000"/>
              <w:bottom w:val="single" w:sz="5" w:space="0" w:color="000000"/>
              <w:right w:val="single" w:sz="7" w:space="0" w:color="000000"/>
            </w:tcBorders>
          </w:tcPr>
          <w:p w:rsidR="00DB634D" w:rsidRPr="001A3608" w:rsidRDefault="00DB634D" w:rsidP="00E656E3">
            <w:pPr>
              <w:spacing w:line="247" w:lineRule="exact"/>
              <w:rPr>
                <w:rFonts w:eastAsia="Arial"/>
                <w:sz w:val="20"/>
                <w:szCs w:val="20"/>
                <w:lang w:val="en-US"/>
              </w:rPr>
            </w:pPr>
            <w:r w:rsidRPr="001A3608">
              <w:rPr>
                <w:rFonts w:eastAsia="Arial"/>
                <w:sz w:val="20"/>
                <w:szCs w:val="20"/>
                <w:lang w:val="en-US"/>
              </w:rPr>
              <w:t>Table</w:t>
            </w:r>
            <w:r w:rsidRPr="001A3608">
              <w:rPr>
                <w:rFonts w:eastAsia="Arial"/>
                <w:spacing w:val="15"/>
                <w:sz w:val="20"/>
                <w:szCs w:val="20"/>
                <w:lang w:val="en-US"/>
              </w:rPr>
              <w:t xml:space="preserve"> </w:t>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Ma</w:t>
            </w:r>
            <w:r w:rsidRPr="001A3608">
              <w:rPr>
                <w:rFonts w:eastAsia="Arial"/>
                <w:spacing w:val="-5"/>
                <w:sz w:val="20"/>
                <w:szCs w:val="20"/>
                <w:lang w:val="en-US"/>
              </w:rPr>
              <w:t xml:space="preserve">p </w:t>
            </w:r>
            <w:r w:rsidRPr="001A3608">
              <w:rPr>
                <w:rStyle w:val="FootnoteReference"/>
                <w:rFonts w:eastAsia="Arial"/>
                <w:spacing w:val="-5"/>
                <w:sz w:val="20"/>
                <w:szCs w:val="20"/>
                <w:lang w:val="en-US"/>
              </w:rPr>
              <w:footnoteReference w:id="2"/>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Cross</w:t>
            </w:r>
            <w:r w:rsidRPr="001A3608">
              <w:rPr>
                <w:rFonts w:eastAsia="Arial"/>
                <w:spacing w:val="29"/>
                <w:sz w:val="20"/>
                <w:szCs w:val="20"/>
                <w:lang w:val="en-US"/>
              </w:rPr>
              <w:t xml:space="preserve"> </w:t>
            </w:r>
            <w:r w:rsidRPr="001A3608">
              <w:rPr>
                <w:rFonts w:eastAsia="Arial"/>
                <w:w w:val="104"/>
                <w:sz w:val="20"/>
                <w:szCs w:val="20"/>
                <w:lang w:val="en-US"/>
              </w:rPr>
              <w:t>section</w:t>
            </w:r>
          </w:p>
        </w:tc>
      </w:tr>
      <w:tr w:rsidR="00DB634D" w:rsidRPr="001A3608" w:rsidTr="00E656E3">
        <w:trPr>
          <w:trHeight w:hRule="exact" w:val="784"/>
        </w:trPr>
        <w:tc>
          <w:tcPr>
            <w:tcW w:w="2675" w:type="dxa"/>
            <w:tcBorders>
              <w:top w:val="single" w:sz="3" w:space="0" w:color="000000"/>
              <w:left w:val="single" w:sz="7" w:space="0" w:color="000000"/>
              <w:bottom w:val="single" w:sz="5" w:space="0" w:color="000000"/>
              <w:right w:val="single" w:sz="5" w:space="0" w:color="000000"/>
            </w:tcBorders>
          </w:tcPr>
          <w:p w:rsidR="00DB634D" w:rsidRPr="001A3608" w:rsidRDefault="00DB634D" w:rsidP="00E656E3">
            <w:pPr>
              <w:spacing w:before="12" w:line="240" w:lineRule="auto"/>
              <w:rPr>
                <w:rFonts w:eastAsia="Arial"/>
                <w:sz w:val="20"/>
                <w:szCs w:val="20"/>
              </w:rPr>
            </w:pPr>
            <w:r w:rsidRPr="001A3608">
              <w:rPr>
                <w:rFonts w:eastAsia="Arial"/>
                <w:w w:val="105"/>
                <w:sz w:val="20"/>
                <w:szCs w:val="20"/>
              </w:rPr>
              <w:t>*.</w:t>
            </w:r>
            <w:proofErr w:type="spellStart"/>
            <w:r w:rsidRPr="001A3608">
              <w:rPr>
                <w:rFonts w:eastAsia="Arial"/>
                <w:w w:val="105"/>
                <w:sz w:val="20"/>
                <w:szCs w:val="20"/>
              </w:rPr>
              <w:t>mdb</w:t>
            </w:r>
            <w:proofErr w:type="spellEnd"/>
          </w:p>
        </w:tc>
        <w:tc>
          <w:tcPr>
            <w:tcW w:w="2937" w:type="dxa"/>
            <w:tcBorders>
              <w:top w:val="single" w:sz="3" w:space="0" w:color="000000"/>
              <w:left w:val="single" w:sz="5" w:space="0" w:color="000000"/>
              <w:bottom w:val="single" w:sz="5" w:space="0" w:color="000000"/>
              <w:right w:val="single" w:sz="5" w:space="0" w:color="000000"/>
            </w:tcBorders>
          </w:tcPr>
          <w:p w:rsidR="00DB634D" w:rsidRPr="001A3608" w:rsidRDefault="00DB634D" w:rsidP="00E656E3">
            <w:pPr>
              <w:spacing w:before="12" w:line="240" w:lineRule="auto"/>
              <w:rPr>
                <w:rFonts w:eastAsia="Arial"/>
                <w:sz w:val="20"/>
                <w:szCs w:val="20"/>
                <w:lang w:val="en-US"/>
              </w:rPr>
            </w:pPr>
            <w:r w:rsidRPr="001A3608">
              <w:rPr>
                <w:rFonts w:eastAsia="Arial"/>
                <w:sz w:val="20"/>
                <w:szCs w:val="20"/>
                <w:lang w:val="en-US"/>
              </w:rPr>
              <w:t>Soil</w:t>
            </w:r>
            <w:r w:rsidR="00B23889">
              <w:rPr>
                <w:rFonts w:eastAsia="Arial"/>
                <w:sz w:val="20"/>
                <w:szCs w:val="20"/>
                <w:lang w:val="en-US"/>
              </w:rPr>
              <w:t xml:space="preserve"> </w:t>
            </w:r>
            <w:r w:rsidRPr="001A3608">
              <w:rPr>
                <w:rFonts w:eastAsia="Arial"/>
                <w:sz w:val="20"/>
                <w:szCs w:val="20"/>
                <w:lang w:val="en-US"/>
              </w:rPr>
              <w:t>parameters,</w:t>
            </w:r>
            <w:r w:rsidRPr="001A3608">
              <w:rPr>
                <w:rFonts w:eastAsia="Arial"/>
                <w:spacing w:val="54"/>
                <w:sz w:val="20"/>
                <w:szCs w:val="20"/>
                <w:lang w:val="en-US"/>
              </w:rPr>
              <w:t xml:space="preserve"> </w:t>
            </w:r>
            <w:r w:rsidRPr="001A3608">
              <w:rPr>
                <w:rFonts w:eastAsia="Arial"/>
                <w:w w:val="106"/>
                <w:sz w:val="20"/>
                <w:szCs w:val="20"/>
                <w:lang w:val="en-US"/>
              </w:rPr>
              <w:t>see</w:t>
            </w:r>
          </w:p>
          <w:p w:rsidR="00DB634D" w:rsidRPr="001A3608" w:rsidRDefault="00DB634D" w:rsidP="00E656E3">
            <w:pPr>
              <w:spacing w:before="24" w:line="265" w:lineRule="auto"/>
              <w:rPr>
                <w:rFonts w:eastAsia="Arial"/>
                <w:sz w:val="20"/>
                <w:szCs w:val="20"/>
                <w:lang w:val="en-US"/>
              </w:rPr>
            </w:pPr>
            <w:r w:rsidRPr="001A3608">
              <w:rPr>
                <w:rFonts w:eastAsia="Arial"/>
                <w:w w:val="104"/>
                <w:sz w:val="20"/>
                <w:szCs w:val="20"/>
                <w:lang w:val="en-US"/>
              </w:rPr>
              <w:t>'</w:t>
            </w:r>
            <w:proofErr w:type="spellStart"/>
            <w:r w:rsidRPr="001A3608">
              <w:rPr>
                <w:rFonts w:eastAsia="Arial"/>
                <w:w w:val="104"/>
                <w:sz w:val="20"/>
                <w:szCs w:val="20"/>
                <w:lang w:val="en-US"/>
              </w:rPr>
              <w:t>Schematiseringshandleiding</w:t>
            </w:r>
            <w:proofErr w:type="spellEnd"/>
            <w:r w:rsidRPr="001A3608">
              <w:rPr>
                <w:rFonts w:eastAsia="Arial"/>
                <w:w w:val="104"/>
                <w:sz w:val="20"/>
                <w:szCs w:val="20"/>
                <w:lang w:val="en-US"/>
              </w:rPr>
              <w:t xml:space="preserve">' </w:t>
            </w:r>
            <w:r w:rsidRPr="001A3608">
              <w:rPr>
                <w:rFonts w:eastAsia="Arial"/>
                <w:sz w:val="20"/>
                <w:szCs w:val="20"/>
                <w:lang w:val="en-US"/>
              </w:rPr>
              <w:t>of</w:t>
            </w:r>
            <w:r w:rsidRPr="001A3608">
              <w:rPr>
                <w:rFonts w:eastAsia="Arial"/>
                <w:spacing w:val="5"/>
                <w:sz w:val="20"/>
                <w:szCs w:val="20"/>
                <w:lang w:val="en-US"/>
              </w:rPr>
              <w:t xml:space="preserve"> </w:t>
            </w:r>
            <w:r w:rsidRPr="001A3608">
              <w:rPr>
                <w:rFonts w:eastAsia="Arial"/>
                <w:sz w:val="20"/>
                <w:szCs w:val="20"/>
                <w:lang w:val="en-US"/>
              </w:rPr>
              <w:t>relevant</w:t>
            </w:r>
            <w:r w:rsidRPr="001A3608">
              <w:rPr>
                <w:rFonts w:eastAsia="Arial"/>
                <w:spacing w:val="45"/>
                <w:sz w:val="20"/>
                <w:szCs w:val="20"/>
                <w:lang w:val="en-US"/>
              </w:rPr>
              <w:t xml:space="preserve"> </w:t>
            </w:r>
            <w:r w:rsidRPr="001A3608">
              <w:rPr>
                <w:rFonts w:eastAsia="Arial"/>
                <w:w w:val="104"/>
                <w:sz w:val="20"/>
                <w:szCs w:val="20"/>
                <w:lang w:val="en-US"/>
              </w:rPr>
              <w:t>failure mechanism.</w:t>
            </w:r>
          </w:p>
        </w:tc>
        <w:tc>
          <w:tcPr>
            <w:tcW w:w="3323" w:type="dxa"/>
            <w:tcBorders>
              <w:top w:val="single" w:sz="3" w:space="0" w:color="000000"/>
              <w:left w:val="single" w:sz="5" w:space="0" w:color="000000"/>
              <w:bottom w:val="single" w:sz="5" w:space="0" w:color="000000"/>
              <w:right w:val="single" w:sz="7" w:space="0" w:color="000000"/>
            </w:tcBorders>
          </w:tcPr>
          <w:p w:rsidR="00DB634D" w:rsidRPr="001A3608" w:rsidRDefault="00DB634D" w:rsidP="00E656E3">
            <w:pPr>
              <w:spacing w:before="12" w:line="240" w:lineRule="auto"/>
              <w:rPr>
                <w:rFonts w:eastAsia="Arial"/>
                <w:sz w:val="20"/>
                <w:szCs w:val="20"/>
              </w:rPr>
            </w:pPr>
            <w:proofErr w:type="spellStart"/>
            <w:r w:rsidRPr="001A3608">
              <w:rPr>
                <w:rFonts w:eastAsia="Arial"/>
                <w:w w:val="105"/>
                <w:sz w:val="20"/>
                <w:szCs w:val="20"/>
              </w:rPr>
              <w:t>Table</w:t>
            </w:r>
            <w:proofErr w:type="spellEnd"/>
          </w:p>
        </w:tc>
      </w:tr>
      <w:tr w:rsidR="00DB634D" w:rsidRPr="000A0BEF" w:rsidTr="00E656E3">
        <w:trPr>
          <w:trHeight w:hRule="exact" w:val="264"/>
        </w:trPr>
        <w:tc>
          <w:tcPr>
            <w:tcW w:w="2675" w:type="dxa"/>
            <w:tcBorders>
              <w:top w:val="single" w:sz="5" w:space="0" w:color="000000"/>
              <w:left w:val="single" w:sz="7" w:space="0" w:color="000000"/>
              <w:bottom w:val="single" w:sz="3" w:space="0" w:color="000000"/>
              <w:right w:val="single" w:sz="5" w:space="0" w:color="000000"/>
            </w:tcBorders>
          </w:tcPr>
          <w:p w:rsidR="00DB634D" w:rsidRPr="001A3608" w:rsidRDefault="00DB634D" w:rsidP="00E656E3">
            <w:pPr>
              <w:spacing w:before="10" w:line="240" w:lineRule="auto"/>
              <w:rPr>
                <w:rFonts w:eastAsia="Arial"/>
                <w:sz w:val="20"/>
                <w:szCs w:val="20"/>
              </w:rPr>
            </w:pPr>
            <w:r w:rsidRPr="001A3608">
              <w:rPr>
                <w:rFonts w:eastAsia="Arial"/>
                <w:w w:val="104"/>
                <w:sz w:val="20"/>
                <w:szCs w:val="20"/>
              </w:rPr>
              <w:t>soilsegments.csv</w:t>
            </w:r>
          </w:p>
        </w:tc>
        <w:tc>
          <w:tcPr>
            <w:tcW w:w="2937" w:type="dxa"/>
            <w:tcBorders>
              <w:top w:val="single" w:sz="5" w:space="0" w:color="000000"/>
              <w:left w:val="single" w:sz="5" w:space="0" w:color="000000"/>
              <w:bottom w:val="single" w:sz="3" w:space="0" w:color="000000"/>
              <w:right w:val="single" w:sz="5" w:space="0" w:color="000000"/>
            </w:tcBorders>
          </w:tcPr>
          <w:p w:rsidR="00DB634D" w:rsidRPr="001A3608" w:rsidRDefault="00DB634D" w:rsidP="00E656E3">
            <w:pPr>
              <w:spacing w:before="10" w:line="240" w:lineRule="auto"/>
              <w:rPr>
                <w:rFonts w:eastAsia="Arial"/>
                <w:sz w:val="20"/>
                <w:szCs w:val="20"/>
              </w:rPr>
            </w:pPr>
            <w:proofErr w:type="spellStart"/>
            <w:r w:rsidRPr="001A3608">
              <w:rPr>
                <w:rFonts w:eastAsia="Arial"/>
                <w:sz w:val="20"/>
                <w:szCs w:val="20"/>
              </w:rPr>
              <w:t>Soil</w:t>
            </w:r>
            <w:proofErr w:type="spellEnd"/>
            <w:r w:rsidR="00B23889">
              <w:rPr>
                <w:rFonts w:eastAsia="Arial"/>
                <w:sz w:val="20"/>
                <w:szCs w:val="20"/>
              </w:rPr>
              <w:t xml:space="preserve"> </w:t>
            </w:r>
            <w:proofErr w:type="spellStart"/>
            <w:r w:rsidRPr="001A3608">
              <w:rPr>
                <w:rFonts w:eastAsia="Arial"/>
                <w:sz w:val="20"/>
                <w:szCs w:val="20"/>
              </w:rPr>
              <w:t>profiles</w:t>
            </w:r>
            <w:proofErr w:type="spellEnd"/>
            <w:r w:rsidRPr="001A3608">
              <w:rPr>
                <w:rFonts w:eastAsia="Arial"/>
                <w:spacing w:val="48"/>
                <w:sz w:val="20"/>
                <w:szCs w:val="20"/>
              </w:rPr>
              <w:t xml:space="preserve"> </w:t>
            </w:r>
            <w:proofErr w:type="spellStart"/>
            <w:r w:rsidRPr="001A3608">
              <w:rPr>
                <w:rFonts w:eastAsia="Arial"/>
                <w:sz w:val="20"/>
                <w:szCs w:val="20"/>
              </w:rPr>
              <w:t>with</w:t>
            </w:r>
            <w:proofErr w:type="spellEnd"/>
            <w:r w:rsidRPr="001A3608">
              <w:rPr>
                <w:rFonts w:eastAsia="Arial"/>
                <w:spacing w:val="19"/>
                <w:sz w:val="20"/>
                <w:szCs w:val="20"/>
              </w:rPr>
              <w:t xml:space="preserve"> </w:t>
            </w:r>
            <w:proofErr w:type="spellStart"/>
            <w:r w:rsidRPr="001A3608">
              <w:rPr>
                <w:rFonts w:eastAsia="Arial"/>
                <w:w w:val="103"/>
                <w:sz w:val="20"/>
                <w:szCs w:val="20"/>
              </w:rPr>
              <w:t>probability</w:t>
            </w:r>
            <w:proofErr w:type="spellEnd"/>
          </w:p>
        </w:tc>
        <w:tc>
          <w:tcPr>
            <w:tcW w:w="3323" w:type="dxa"/>
            <w:tcBorders>
              <w:top w:val="single" w:sz="5" w:space="0" w:color="000000"/>
              <w:left w:val="single" w:sz="5" w:space="0" w:color="000000"/>
              <w:bottom w:val="single" w:sz="3" w:space="0" w:color="000000"/>
              <w:right w:val="single" w:sz="7" w:space="0" w:color="000000"/>
            </w:tcBorders>
          </w:tcPr>
          <w:p w:rsidR="00DB634D" w:rsidRPr="001A3608" w:rsidRDefault="00DB634D" w:rsidP="00E656E3">
            <w:pPr>
              <w:spacing w:line="240" w:lineRule="auto"/>
              <w:rPr>
                <w:rFonts w:eastAsia="Arial"/>
                <w:sz w:val="20"/>
                <w:szCs w:val="20"/>
                <w:lang w:val="en-US"/>
              </w:rPr>
            </w:pPr>
            <w:r w:rsidRPr="001A3608">
              <w:rPr>
                <w:rFonts w:eastAsia="Arial"/>
                <w:sz w:val="20"/>
                <w:szCs w:val="20"/>
                <w:lang w:val="en-US"/>
              </w:rPr>
              <w:t>Table</w:t>
            </w:r>
            <w:r w:rsidRPr="001A3608">
              <w:rPr>
                <w:rFonts w:eastAsia="Arial"/>
                <w:spacing w:val="15"/>
                <w:sz w:val="20"/>
                <w:szCs w:val="20"/>
                <w:lang w:val="en-US"/>
              </w:rPr>
              <w:t xml:space="preserve"> </w:t>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Map</w:t>
            </w:r>
            <w:r w:rsidRPr="001A3608">
              <w:rPr>
                <w:rFonts w:eastAsia="Arial"/>
                <w:spacing w:val="13"/>
                <w:sz w:val="20"/>
                <w:szCs w:val="20"/>
                <w:lang w:val="en-US"/>
              </w:rPr>
              <w:t xml:space="preserve"> </w:t>
            </w:r>
            <w:r w:rsidRPr="001A3608">
              <w:rPr>
                <w:rFonts w:eastAsia="Arial"/>
                <w:i/>
                <w:szCs w:val="21"/>
                <w:lang w:val="en-US"/>
              </w:rPr>
              <w:t xml:space="preserve">I </w:t>
            </w:r>
            <w:r w:rsidRPr="001A3608">
              <w:rPr>
                <w:rFonts w:eastAsia="Arial"/>
                <w:sz w:val="20"/>
                <w:szCs w:val="20"/>
                <w:lang w:val="en-US"/>
              </w:rPr>
              <w:t>Cross</w:t>
            </w:r>
            <w:r w:rsidRPr="001A3608">
              <w:rPr>
                <w:rFonts w:eastAsia="Arial"/>
                <w:spacing w:val="28"/>
                <w:sz w:val="20"/>
                <w:szCs w:val="20"/>
                <w:lang w:val="en-US"/>
              </w:rPr>
              <w:t xml:space="preserve"> </w:t>
            </w:r>
            <w:r w:rsidRPr="001A3608">
              <w:rPr>
                <w:rFonts w:eastAsia="Arial"/>
                <w:w w:val="104"/>
                <w:sz w:val="20"/>
                <w:szCs w:val="20"/>
                <w:lang w:val="en-US"/>
              </w:rPr>
              <w:t>section</w:t>
            </w:r>
          </w:p>
        </w:tc>
      </w:tr>
      <w:tr w:rsidR="00DB634D" w:rsidRPr="00B23889" w:rsidTr="00B23889">
        <w:trPr>
          <w:trHeight w:hRule="exact" w:val="291"/>
        </w:trPr>
        <w:tc>
          <w:tcPr>
            <w:tcW w:w="2675" w:type="dxa"/>
            <w:tcBorders>
              <w:top w:val="single" w:sz="3" w:space="0" w:color="000000"/>
              <w:left w:val="single" w:sz="7" w:space="0" w:color="000000"/>
              <w:bottom w:val="single" w:sz="5" w:space="0" w:color="000000"/>
              <w:right w:val="single" w:sz="5" w:space="0" w:color="000000"/>
            </w:tcBorders>
          </w:tcPr>
          <w:p w:rsidR="00DB634D" w:rsidRPr="001A3608" w:rsidRDefault="00DB634D" w:rsidP="00E656E3">
            <w:pPr>
              <w:spacing w:before="17" w:line="240" w:lineRule="auto"/>
              <w:rPr>
                <w:rFonts w:eastAsia="Arial"/>
                <w:sz w:val="20"/>
                <w:szCs w:val="20"/>
              </w:rPr>
            </w:pPr>
            <w:r w:rsidRPr="001A3608">
              <w:rPr>
                <w:rFonts w:eastAsia="Arial"/>
                <w:w w:val="105"/>
                <w:sz w:val="20"/>
                <w:szCs w:val="20"/>
              </w:rPr>
              <w:t>soilprofiles.csv</w:t>
            </w:r>
          </w:p>
        </w:tc>
        <w:tc>
          <w:tcPr>
            <w:tcW w:w="2937" w:type="dxa"/>
            <w:tcBorders>
              <w:top w:val="single" w:sz="3" w:space="0" w:color="000000"/>
              <w:left w:val="single" w:sz="5" w:space="0" w:color="000000"/>
              <w:bottom w:val="single" w:sz="5" w:space="0" w:color="000000"/>
              <w:right w:val="single" w:sz="5" w:space="0" w:color="000000"/>
            </w:tcBorders>
          </w:tcPr>
          <w:p w:rsidR="00DB634D" w:rsidRPr="001A3608" w:rsidRDefault="00B23889" w:rsidP="00B23889">
            <w:pPr>
              <w:spacing w:before="17" w:line="265" w:lineRule="auto"/>
              <w:ind w:firstLine="10"/>
              <w:rPr>
                <w:rFonts w:eastAsia="Arial"/>
                <w:sz w:val="20"/>
                <w:szCs w:val="20"/>
                <w:lang w:val="en-US"/>
              </w:rPr>
            </w:pPr>
            <w:r>
              <w:rPr>
                <w:rFonts w:eastAsia="Arial"/>
                <w:sz w:val="20"/>
                <w:szCs w:val="20"/>
                <w:lang w:val="en-US"/>
              </w:rPr>
              <w:t xml:space="preserve">1D </w:t>
            </w:r>
            <w:r w:rsidR="00DB634D" w:rsidRPr="001A3608">
              <w:rPr>
                <w:rFonts w:eastAsia="Arial"/>
                <w:sz w:val="20"/>
                <w:szCs w:val="20"/>
                <w:lang w:val="en-US"/>
              </w:rPr>
              <w:t>Layers,</w:t>
            </w:r>
            <w:r w:rsidR="00DB634D" w:rsidRPr="001A3608">
              <w:rPr>
                <w:rFonts w:eastAsia="Arial"/>
                <w:spacing w:val="35"/>
                <w:sz w:val="20"/>
                <w:szCs w:val="20"/>
                <w:lang w:val="en-US"/>
              </w:rPr>
              <w:t xml:space="preserve"> </w:t>
            </w:r>
            <w:r w:rsidR="00DB634D" w:rsidRPr="001A3608">
              <w:rPr>
                <w:rFonts w:eastAsia="Arial"/>
                <w:sz w:val="20"/>
                <w:szCs w:val="20"/>
                <w:lang w:val="en-US"/>
              </w:rPr>
              <w:t>soil</w:t>
            </w:r>
            <w:r>
              <w:rPr>
                <w:rFonts w:eastAsia="Arial"/>
                <w:sz w:val="20"/>
                <w:szCs w:val="20"/>
                <w:lang w:val="en-US"/>
              </w:rPr>
              <w:t xml:space="preserve"> </w:t>
            </w:r>
            <w:r w:rsidR="00DB634D" w:rsidRPr="001A3608">
              <w:rPr>
                <w:rFonts w:eastAsia="Arial"/>
                <w:sz w:val="20"/>
                <w:szCs w:val="20"/>
                <w:lang w:val="en-US"/>
              </w:rPr>
              <w:t>material</w:t>
            </w:r>
          </w:p>
        </w:tc>
        <w:tc>
          <w:tcPr>
            <w:tcW w:w="3323" w:type="dxa"/>
            <w:tcBorders>
              <w:top w:val="single" w:sz="3" w:space="0" w:color="000000"/>
              <w:left w:val="single" w:sz="5" w:space="0" w:color="000000"/>
              <w:bottom w:val="single" w:sz="5" w:space="0" w:color="000000"/>
              <w:right w:val="single" w:sz="7" w:space="0" w:color="000000"/>
            </w:tcBorders>
          </w:tcPr>
          <w:p w:rsidR="00DB634D" w:rsidRPr="00B23889" w:rsidRDefault="00DB634D" w:rsidP="00E656E3">
            <w:pPr>
              <w:spacing w:before="7" w:line="240" w:lineRule="auto"/>
              <w:rPr>
                <w:rFonts w:eastAsia="Arial"/>
                <w:sz w:val="20"/>
                <w:szCs w:val="20"/>
                <w:lang w:val="en-US"/>
              </w:rPr>
            </w:pPr>
            <w:r w:rsidRPr="00B23889">
              <w:rPr>
                <w:rFonts w:eastAsia="Arial"/>
                <w:sz w:val="20"/>
                <w:szCs w:val="20"/>
                <w:lang w:val="en-US"/>
              </w:rPr>
              <w:t>Table</w:t>
            </w:r>
            <w:r w:rsidRPr="00B23889">
              <w:rPr>
                <w:rFonts w:eastAsia="Arial"/>
                <w:spacing w:val="15"/>
                <w:sz w:val="20"/>
                <w:szCs w:val="20"/>
                <w:lang w:val="en-US"/>
              </w:rPr>
              <w:t xml:space="preserve"> </w:t>
            </w:r>
            <w:r w:rsidRPr="00B23889">
              <w:rPr>
                <w:rFonts w:eastAsia="Arial"/>
                <w:i/>
                <w:szCs w:val="21"/>
                <w:lang w:val="en-US"/>
              </w:rPr>
              <w:t xml:space="preserve">I </w:t>
            </w:r>
            <w:r w:rsidRPr="00B23889">
              <w:rPr>
                <w:rFonts w:eastAsia="Arial"/>
                <w:sz w:val="20"/>
                <w:szCs w:val="20"/>
                <w:lang w:val="en-US"/>
              </w:rPr>
              <w:t>Cross</w:t>
            </w:r>
            <w:r w:rsidRPr="00B23889">
              <w:rPr>
                <w:rFonts w:eastAsia="Arial"/>
                <w:spacing w:val="39"/>
                <w:sz w:val="20"/>
                <w:szCs w:val="20"/>
                <w:lang w:val="en-US"/>
              </w:rPr>
              <w:t xml:space="preserve"> </w:t>
            </w:r>
            <w:r w:rsidRPr="00B23889">
              <w:rPr>
                <w:rFonts w:eastAsia="Arial"/>
                <w:w w:val="102"/>
                <w:sz w:val="20"/>
                <w:szCs w:val="20"/>
                <w:lang w:val="en-US"/>
              </w:rPr>
              <w:t>section</w:t>
            </w:r>
          </w:p>
        </w:tc>
      </w:tr>
      <w:tr w:rsidR="00DB634D" w:rsidRPr="00B23889" w:rsidTr="00E656E3">
        <w:trPr>
          <w:trHeight w:hRule="exact" w:val="266"/>
        </w:trPr>
        <w:tc>
          <w:tcPr>
            <w:tcW w:w="2675" w:type="dxa"/>
            <w:tcBorders>
              <w:top w:val="single" w:sz="5" w:space="0" w:color="000000"/>
              <w:left w:val="single" w:sz="7" w:space="0" w:color="000000"/>
              <w:bottom w:val="single" w:sz="3" w:space="0" w:color="000000"/>
              <w:right w:val="single" w:sz="5" w:space="0" w:color="000000"/>
            </w:tcBorders>
          </w:tcPr>
          <w:p w:rsidR="00DB634D" w:rsidRPr="00B23889" w:rsidRDefault="00DB634D" w:rsidP="00E656E3">
            <w:pPr>
              <w:spacing w:before="12" w:line="240" w:lineRule="auto"/>
              <w:rPr>
                <w:rFonts w:eastAsia="Arial"/>
                <w:sz w:val="20"/>
                <w:szCs w:val="20"/>
                <w:lang w:val="en-US"/>
              </w:rPr>
            </w:pPr>
            <w:r w:rsidRPr="00B23889">
              <w:rPr>
                <w:rFonts w:eastAsia="Arial"/>
                <w:w w:val="105"/>
                <w:sz w:val="20"/>
                <w:szCs w:val="20"/>
                <w:lang w:val="en-US"/>
              </w:rPr>
              <w:t>surfacelines.csv</w:t>
            </w:r>
          </w:p>
        </w:tc>
        <w:tc>
          <w:tcPr>
            <w:tcW w:w="2937" w:type="dxa"/>
            <w:tcBorders>
              <w:top w:val="single" w:sz="5" w:space="0" w:color="000000"/>
              <w:left w:val="single" w:sz="5" w:space="0" w:color="000000"/>
              <w:bottom w:val="single" w:sz="3" w:space="0" w:color="000000"/>
              <w:right w:val="single" w:sz="5" w:space="0" w:color="000000"/>
            </w:tcBorders>
          </w:tcPr>
          <w:p w:rsidR="00DB634D" w:rsidRPr="00B23889" w:rsidRDefault="00DB634D" w:rsidP="00E656E3">
            <w:pPr>
              <w:spacing w:before="7" w:line="240" w:lineRule="auto"/>
              <w:rPr>
                <w:rFonts w:eastAsia="Arial"/>
                <w:sz w:val="20"/>
                <w:szCs w:val="20"/>
                <w:lang w:val="es-ES"/>
              </w:rPr>
            </w:pPr>
            <w:proofErr w:type="spellStart"/>
            <w:r w:rsidRPr="00B23889">
              <w:rPr>
                <w:rFonts w:eastAsia="Arial"/>
                <w:sz w:val="20"/>
                <w:szCs w:val="20"/>
                <w:lang w:val="es-ES"/>
              </w:rPr>
              <w:t>X,y,z</w:t>
            </w:r>
            <w:proofErr w:type="spellEnd"/>
            <w:r w:rsidRPr="00B23889">
              <w:rPr>
                <w:rFonts w:eastAsia="Arial"/>
                <w:spacing w:val="22"/>
                <w:sz w:val="20"/>
                <w:szCs w:val="20"/>
                <w:lang w:val="es-ES"/>
              </w:rPr>
              <w:t xml:space="preserve"> </w:t>
            </w:r>
            <w:proofErr w:type="spellStart"/>
            <w:r w:rsidRPr="00B23889">
              <w:rPr>
                <w:rFonts w:eastAsia="Arial"/>
                <w:w w:val="105"/>
                <w:sz w:val="20"/>
                <w:szCs w:val="20"/>
                <w:lang w:val="es-ES"/>
              </w:rPr>
              <w:t>coordinates</w:t>
            </w:r>
            <w:proofErr w:type="spellEnd"/>
            <w:r w:rsidR="00B23889" w:rsidRPr="00B23889">
              <w:rPr>
                <w:rFonts w:eastAsia="Arial"/>
                <w:w w:val="105"/>
                <w:sz w:val="20"/>
                <w:szCs w:val="20"/>
                <w:lang w:val="es-ES"/>
              </w:rPr>
              <w:t xml:space="preserve"> (RD, m NAP)</w:t>
            </w:r>
          </w:p>
        </w:tc>
        <w:tc>
          <w:tcPr>
            <w:tcW w:w="3323" w:type="dxa"/>
            <w:tcBorders>
              <w:top w:val="single" w:sz="5" w:space="0" w:color="000000"/>
              <w:left w:val="single" w:sz="5" w:space="0" w:color="000000"/>
              <w:bottom w:val="single" w:sz="3" w:space="0" w:color="000000"/>
              <w:right w:val="single" w:sz="7" w:space="0" w:color="000000"/>
            </w:tcBorders>
          </w:tcPr>
          <w:p w:rsidR="00DB634D" w:rsidRPr="00B23889" w:rsidRDefault="00DB634D" w:rsidP="00E656E3">
            <w:pPr>
              <w:spacing w:before="3" w:line="240" w:lineRule="auto"/>
              <w:rPr>
                <w:rFonts w:eastAsia="Arial"/>
                <w:sz w:val="20"/>
                <w:szCs w:val="20"/>
                <w:lang w:val="en-US"/>
              </w:rPr>
            </w:pPr>
            <w:r w:rsidRPr="00B23889">
              <w:rPr>
                <w:rFonts w:eastAsia="Arial"/>
                <w:sz w:val="20"/>
                <w:szCs w:val="20"/>
                <w:lang w:val="en-US"/>
              </w:rPr>
              <w:t>Table</w:t>
            </w:r>
            <w:r w:rsidRPr="00B23889">
              <w:rPr>
                <w:rFonts w:eastAsia="Arial"/>
                <w:spacing w:val="10"/>
                <w:sz w:val="20"/>
                <w:szCs w:val="20"/>
                <w:lang w:val="en-US"/>
              </w:rPr>
              <w:t xml:space="preserve"> </w:t>
            </w:r>
            <w:r w:rsidRPr="00B23889">
              <w:rPr>
                <w:rFonts w:eastAsia="Arial"/>
                <w:i/>
                <w:szCs w:val="21"/>
                <w:lang w:val="en-US"/>
              </w:rPr>
              <w:t xml:space="preserve">I </w:t>
            </w:r>
            <w:r w:rsidRPr="00B23889">
              <w:rPr>
                <w:rFonts w:eastAsia="Arial"/>
                <w:sz w:val="20"/>
                <w:szCs w:val="20"/>
                <w:lang w:val="en-US"/>
              </w:rPr>
              <w:t>Cross</w:t>
            </w:r>
            <w:r w:rsidRPr="00B23889">
              <w:rPr>
                <w:rFonts w:eastAsia="Arial"/>
                <w:spacing w:val="39"/>
                <w:sz w:val="20"/>
                <w:szCs w:val="20"/>
                <w:lang w:val="en-US"/>
              </w:rPr>
              <w:t xml:space="preserve"> </w:t>
            </w:r>
            <w:r w:rsidRPr="00B23889">
              <w:rPr>
                <w:rFonts w:eastAsia="Arial"/>
                <w:w w:val="102"/>
                <w:sz w:val="20"/>
                <w:szCs w:val="20"/>
                <w:lang w:val="en-US"/>
              </w:rPr>
              <w:t>section</w:t>
            </w:r>
          </w:p>
        </w:tc>
      </w:tr>
      <w:tr w:rsidR="00DB634D" w:rsidRPr="001A3608" w:rsidTr="00B23889">
        <w:trPr>
          <w:trHeight w:hRule="exact" w:val="285"/>
        </w:trPr>
        <w:tc>
          <w:tcPr>
            <w:tcW w:w="2675" w:type="dxa"/>
            <w:tcBorders>
              <w:top w:val="single" w:sz="3" w:space="0" w:color="000000"/>
              <w:left w:val="single" w:sz="7" w:space="0" w:color="000000"/>
              <w:bottom w:val="single" w:sz="5" w:space="0" w:color="000000"/>
              <w:right w:val="single" w:sz="5" w:space="0" w:color="000000"/>
            </w:tcBorders>
          </w:tcPr>
          <w:p w:rsidR="00DB634D" w:rsidRPr="00B23889" w:rsidRDefault="00DB634D" w:rsidP="00E656E3">
            <w:pPr>
              <w:spacing w:before="12" w:line="240" w:lineRule="auto"/>
              <w:rPr>
                <w:rFonts w:eastAsia="Arial"/>
                <w:sz w:val="20"/>
                <w:szCs w:val="20"/>
                <w:lang w:val="en-US"/>
              </w:rPr>
            </w:pPr>
            <w:r w:rsidRPr="00B23889">
              <w:rPr>
                <w:rFonts w:eastAsia="Arial"/>
                <w:w w:val="104"/>
                <w:sz w:val="20"/>
                <w:szCs w:val="20"/>
                <w:lang w:val="en-US"/>
              </w:rPr>
              <w:t>characteristicpoints.csv</w:t>
            </w:r>
          </w:p>
        </w:tc>
        <w:tc>
          <w:tcPr>
            <w:tcW w:w="2937" w:type="dxa"/>
            <w:tcBorders>
              <w:top w:val="single" w:sz="3" w:space="0" w:color="000000"/>
              <w:left w:val="single" w:sz="5" w:space="0" w:color="000000"/>
              <w:bottom w:val="single" w:sz="5" w:space="0" w:color="000000"/>
              <w:right w:val="single" w:sz="5" w:space="0" w:color="000000"/>
            </w:tcBorders>
          </w:tcPr>
          <w:p w:rsidR="00DB634D" w:rsidRPr="00B23889" w:rsidRDefault="00DB634D" w:rsidP="00E656E3">
            <w:pPr>
              <w:spacing w:before="12" w:line="240" w:lineRule="auto"/>
              <w:rPr>
                <w:rFonts w:eastAsia="Arial"/>
                <w:sz w:val="20"/>
                <w:szCs w:val="20"/>
                <w:lang w:val="es-ES"/>
              </w:rPr>
            </w:pPr>
            <w:proofErr w:type="spellStart"/>
            <w:r w:rsidRPr="00B23889">
              <w:rPr>
                <w:rFonts w:eastAsia="Arial"/>
                <w:sz w:val="20"/>
                <w:szCs w:val="20"/>
                <w:lang w:val="es-ES"/>
              </w:rPr>
              <w:t>X,y,z</w:t>
            </w:r>
            <w:proofErr w:type="spellEnd"/>
            <w:r w:rsidRPr="00B23889">
              <w:rPr>
                <w:rFonts w:eastAsia="Arial"/>
                <w:spacing w:val="22"/>
                <w:sz w:val="20"/>
                <w:szCs w:val="20"/>
                <w:lang w:val="es-ES"/>
              </w:rPr>
              <w:t xml:space="preserve"> </w:t>
            </w:r>
            <w:proofErr w:type="spellStart"/>
            <w:r w:rsidRPr="00B23889">
              <w:rPr>
                <w:rFonts w:eastAsia="Arial"/>
                <w:w w:val="105"/>
                <w:sz w:val="20"/>
                <w:szCs w:val="20"/>
                <w:lang w:val="es-ES"/>
              </w:rPr>
              <w:t>coordinates</w:t>
            </w:r>
            <w:proofErr w:type="spellEnd"/>
            <w:r w:rsidR="00B23889">
              <w:rPr>
                <w:rFonts w:eastAsia="Arial"/>
                <w:w w:val="105"/>
                <w:sz w:val="20"/>
                <w:szCs w:val="20"/>
                <w:lang w:val="es-ES"/>
              </w:rPr>
              <w:t xml:space="preserve"> </w:t>
            </w:r>
            <w:r w:rsidR="00B23889" w:rsidRPr="00B23889">
              <w:rPr>
                <w:rFonts w:eastAsia="Arial"/>
                <w:w w:val="105"/>
                <w:sz w:val="20"/>
                <w:szCs w:val="20"/>
                <w:lang w:val="es-ES"/>
              </w:rPr>
              <w:t>(RD, m NAP)</w:t>
            </w:r>
          </w:p>
        </w:tc>
        <w:tc>
          <w:tcPr>
            <w:tcW w:w="3323" w:type="dxa"/>
            <w:tcBorders>
              <w:top w:val="single" w:sz="3" w:space="0" w:color="000000"/>
              <w:left w:val="single" w:sz="5" w:space="0" w:color="000000"/>
              <w:bottom w:val="single" w:sz="5" w:space="0" w:color="000000"/>
              <w:right w:val="single" w:sz="7" w:space="0" w:color="000000"/>
            </w:tcBorders>
          </w:tcPr>
          <w:p w:rsidR="00DB634D" w:rsidRPr="001A3608" w:rsidRDefault="00DB634D" w:rsidP="00E656E3">
            <w:pPr>
              <w:spacing w:before="7" w:line="240" w:lineRule="auto"/>
              <w:rPr>
                <w:rFonts w:eastAsia="Arial"/>
                <w:sz w:val="20"/>
                <w:szCs w:val="20"/>
              </w:rPr>
            </w:pPr>
            <w:r w:rsidRPr="00B23889">
              <w:rPr>
                <w:rFonts w:eastAsia="Arial"/>
                <w:sz w:val="20"/>
                <w:szCs w:val="20"/>
                <w:lang w:val="en-US"/>
              </w:rPr>
              <w:t>Ta</w:t>
            </w:r>
            <w:proofErr w:type="spellStart"/>
            <w:r w:rsidRPr="001A3608">
              <w:rPr>
                <w:rFonts w:eastAsia="Arial"/>
                <w:sz w:val="20"/>
                <w:szCs w:val="20"/>
              </w:rPr>
              <w:t>ble</w:t>
            </w:r>
            <w:proofErr w:type="spellEnd"/>
            <w:r w:rsidRPr="001A3608">
              <w:rPr>
                <w:rFonts w:eastAsia="Arial"/>
                <w:spacing w:val="10"/>
                <w:sz w:val="20"/>
                <w:szCs w:val="20"/>
              </w:rPr>
              <w:t xml:space="preserve"> </w:t>
            </w:r>
            <w:r w:rsidRPr="001A3608">
              <w:rPr>
                <w:rFonts w:eastAsia="Arial"/>
                <w:i/>
                <w:szCs w:val="21"/>
              </w:rPr>
              <w:t>I</w:t>
            </w:r>
            <w:r w:rsidRPr="001A3608">
              <w:rPr>
                <w:rFonts w:eastAsia="Arial"/>
                <w:i/>
                <w:spacing w:val="15"/>
                <w:szCs w:val="21"/>
              </w:rPr>
              <w:t xml:space="preserve"> </w:t>
            </w:r>
            <w:r w:rsidRPr="001A3608">
              <w:rPr>
                <w:rFonts w:eastAsia="Arial"/>
                <w:sz w:val="20"/>
                <w:szCs w:val="20"/>
              </w:rPr>
              <w:t>Cross</w:t>
            </w:r>
            <w:r w:rsidRPr="001A3608">
              <w:rPr>
                <w:rFonts w:eastAsia="Arial"/>
                <w:spacing w:val="33"/>
                <w:sz w:val="20"/>
                <w:szCs w:val="20"/>
              </w:rPr>
              <w:t xml:space="preserve"> </w:t>
            </w:r>
            <w:proofErr w:type="spellStart"/>
            <w:r w:rsidRPr="001A3608">
              <w:rPr>
                <w:rFonts w:eastAsia="Arial"/>
                <w:w w:val="103"/>
                <w:sz w:val="20"/>
                <w:szCs w:val="20"/>
              </w:rPr>
              <w:t>section</w:t>
            </w:r>
            <w:proofErr w:type="spellEnd"/>
          </w:p>
        </w:tc>
      </w:tr>
      <w:tr w:rsidR="00DB634D" w:rsidRPr="000A0BEF" w:rsidTr="00E656E3">
        <w:trPr>
          <w:trHeight w:hRule="exact" w:val="266"/>
        </w:trPr>
        <w:tc>
          <w:tcPr>
            <w:tcW w:w="2675" w:type="dxa"/>
            <w:tcBorders>
              <w:top w:val="single" w:sz="5" w:space="0" w:color="000000"/>
              <w:left w:val="single" w:sz="7" w:space="0" w:color="000000"/>
              <w:bottom w:val="single" w:sz="5" w:space="0" w:color="000000"/>
              <w:right w:val="single" w:sz="5" w:space="0" w:color="000000"/>
            </w:tcBorders>
          </w:tcPr>
          <w:p w:rsidR="00DB634D" w:rsidRPr="001A3608" w:rsidRDefault="00DB634D" w:rsidP="00E656E3">
            <w:pPr>
              <w:spacing w:before="10" w:line="240" w:lineRule="auto"/>
              <w:rPr>
                <w:rFonts w:eastAsia="Arial"/>
                <w:sz w:val="20"/>
                <w:szCs w:val="20"/>
              </w:rPr>
            </w:pPr>
            <w:r w:rsidRPr="001A3608">
              <w:rPr>
                <w:rFonts w:eastAsia="Arial"/>
                <w:w w:val="105"/>
                <w:sz w:val="20"/>
                <w:szCs w:val="20"/>
              </w:rPr>
              <w:t>*.</w:t>
            </w:r>
            <w:proofErr w:type="spellStart"/>
            <w:r w:rsidRPr="001A3608">
              <w:rPr>
                <w:rFonts w:eastAsia="Arial"/>
                <w:w w:val="105"/>
                <w:sz w:val="20"/>
                <w:szCs w:val="20"/>
              </w:rPr>
              <w:t>gef</w:t>
            </w:r>
            <w:proofErr w:type="spellEnd"/>
          </w:p>
        </w:tc>
        <w:tc>
          <w:tcPr>
            <w:tcW w:w="2937" w:type="dxa"/>
            <w:tcBorders>
              <w:top w:val="single" w:sz="5" w:space="0" w:color="000000"/>
              <w:left w:val="single" w:sz="5" w:space="0" w:color="000000"/>
              <w:bottom w:val="single" w:sz="5" w:space="0" w:color="000000"/>
              <w:right w:val="single" w:sz="5" w:space="0" w:color="000000"/>
            </w:tcBorders>
          </w:tcPr>
          <w:p w:rsidR="00DB634D" w:rsidRPr="001A3608" w:rsidRDefault="00DB634D" w:rsidP="00E656E3">
            <w:pPr>
              <w:spacing w:before="10" w:line="240" w:lineRule="auto"/>
              <w:rPr>
                <w:rFonts w:eastAsia="Arial"/>
                <w:sz w:val="20"/>
                <w:szCs w:val="20"/>
              </w:rPr>
            </w:pPr>
            <w:r w:rsidRPr="001A3608">
              <w:rPr>
                <w:rFonts w:eastAsia="Arial"/>
                <w:sz w:val="20"/>
                <w:szCs w:val="20"/>
              </w:rPr>
              <w:t>CPT,</w:t>
            </w:r>
            <w:r w:rsidRPr="001A3608">
              <w:rPr>
                <w:rFonts w:eastAsia="Arial"/>
                <w:spacing w:val="29"/>
                <w:sz w:val="20"/>
                <w:szCs w:val="20"/>
              </w:rPr>
              <w:t xml:space="preserve"> </w:t>
            </w:r>
            <w:r w:rsidRPr="001A3608">
              <w:rPr>
                <w:rFonts w:eastAsia="Arial"/>
                <w:w w:val="105"/>
                <w:sz w:val="20"/>
                <w:szCs w:val="20"/>
              </w:rPr>
              <w:t>Boring</w:t>
            </w:r>
          </w:p>
        </w:tc>
        <w:tc>
          <w:tcPr>
            <w:tcW w:w="3323" w:type="dxa"/>
            <w:tcBorders>
              <w:top w:val="single" w:sz="5" w:space="0" w:color="000000"/>
              <w:left w:val="single" w:sz="5" w:space="0" w:color="000000"/>
              <w:bottom w:val="single" w:sz="5" w:space="0" w:color="000000"/>
              <w:right w:val="single" w:sz="7" w:space="0" w:color="000000"/>
            </w:tcBorders>
          </w:tcPr>
          <w:p w:rsidR="00DB634D" w:rsidRPr="00392B6C" w:rsidRDefault="00DB634D" w:rsidP="00E656E3">
            <w:pPr>
              <w:spacing w:line="247" w:lineRule="exact"/>
              <w:rPr>
                <w:rFonts w:eastAsia="Arial"/>
                <w:sz w:val="20"/>
                <w:szCs w:val="20"/>
                <w:lang w:val="en-US"/>
              </w:rPr>
            </w:pPr>
            <w:r w:rsidRPr="00392B6C">
              <w:rPr>
                <w:rFonts w:eastAsia="Arial"/>
                <w:w w:val="108"/>
                <w:sz w:val="20"/>
                <w:szCs w:val="20"/>
                <w:lang w:val="en-US"/>
              </w:rPr>
              <w:t>Ma</w:t>
            </w:r>
            <w:r w:rsidRPr="00392B6C">
              <w:rPr>
                <w:rFonts w:eastAsia="Arial"/>
                <w:spacing w:val="-10"/>
                <w:w w:val="108"/>
                <w:sz w:val="20"/>
                <w:szCs w:val="20"/>
                <w:lang w:val="en-US"/>
              </w:rPr>
              <w:t>p</w:t>
            </w:r>
            <w:r w:rsidRPr="001A3608">
              <w:rPr>
                <w:rStyle w:val="FootnoteReference"/>
                <w:rFonts w:eastAsia="Arial"/>
                <w:spacing w:val="-10"/>
                <w:w w:val="108"/>
                <w:sz w:val="20"/>
                <w:szCs w:val="20"/>
              </w:rPr>
              <w:footnoteReference w:id="3"/>
            </w:r>
            <w:r w:rsidRPr="00392B6C">
              <w:rPr>
                <w:rFonts w:eastAsia="Arial"/>
                <w:w w:val="108"/>
                <w:position w:val="10"/>
                <w:sz w:val="11"/>
                <w:szCs w:val="11"/>
                <w:lang w:val="en-US"/>
              </w:rPr>
              <w:t xml:space="preserve"> </w:t>
            </w:r>
            <w:r w:rsidRPr="00E656E3">
              <w:rPr>
                <w:rFonts w:eastAsia="Arial"/>
                <w:sz w:val="20"/>
                <w:szCs w:val="20"/>
                <w:lang w:val="en-US"/>
              </w:rPr>
              <w:t xml:space="preserve">I </w:t>
            </w:r>
            <w:r w:rsidR="00392B6C" w:rsidRPr="00E656E3">
              <w:rPr>
                <w:rFonts w:eastAsia="Arial"/>
                <w:sz w:val="20"/>
                <w:szCs w:val="20"/>
                <w:lang w:val="en-US"/>
              </w:rPr>
              <w:t xml:space="preserve">Table/ </w:t>
            </w:r>
            <w:r w:rsidRPr="00E656E3">
              <w:rPr>
                <w:rFonts w:eastAsia="Arial"/>
                <w:sz w:val="20"/>
                <w:szCs w:val="20"/>
                <w:lang w:val="en-US"/>
              </w:rPr>
              <w:t>Cross</w:t>
            </w:r>
            <w:r w:rsidRPr="00392B6C">
              <w:rPr>
                <w:rFonts w:eastAsia="Arial"/>
                <w:spacing w:val="34"/>
                <w:sz w:val="20"/>
                <w:szCs w:val="20"/>
                <w:lang w:val="en-US"/>
              </w:rPr>
              <w:t xml:space="preserve"> </w:t>
            </w:r>
            <w:r w:rsidRPr="00392B6C">
              <w:rPr>
                <w:rFonts w:eastAsia="Arial"/>
                <w:w w:val="104"/>
                <w:sz w:val="20"/>
                <w:szCs w:val="20"/>
                <w:lang w:val="en-US"/>
              </w:rPr>
              <w:t>section</w:t>
            </w:r>
          </w:p>
        </w:tc>
      </w:tr>
      <w:tr w:rsidR="00DB634D" w:rsidRPr="001A3608" w:rsidTr="00E656E3">
        <w:trPr>
          <w:trHeight w:hRule="exact" w:val="266"/>
        </w:trPr>
        <w:tc>
          <w:tcPr>
            <w:tcW w:w="2675" w:type="dxa"/>
            <w:tcBorders>
              <w:top w:val="single" w:sz="5" w:space="0" w:color="000000"/>
              <w:left w:val="single" w:sz="7" w:space="0" w:color="000000"/>
              <w:bottom w:val="single" w:sz="3" w:space="0" w:color="000000"/>
              <w:right w:val="single" w:sz="5" w:space="0" w:color="000000"/>
            </w:tcBorders>
          </w:tcPr>
          <w:p w:rsidR="00DB634D" w:rsidRPr="001A3608" w:rsidRDefault="00DB634D" w:rsidP="00E656E3">
            <w:pPr>
              <w:spacing w:before="12" w:line="240" w:lineRule="auto"/>
              <w:rPr>
                <w:rFonts w:eastAsia="Arial"/>
                <w:sz w:val="20"/>
                <w:szCs w:val="20"/>
              </w:rPr>
            </w:pPr>
            <w:proofErr w:type="spellStart"/>
            <w:r w:rsidRPr="001A3608">
              <w:rPr>
                <w:rFonts w:eastAsia="Arial"/>
                <w:w w:val="105"/>
                <w:sz w:val="20"/>
                <w:szCs w:val="20"/>
              </w:rPr>
              <w:t>soilsegments.shp</w:t>
            </w:r>
            <w:proofErr w:type="spellEnd"/>
          </w:p>
        </w:tc>
        <w:tc>
          <w:tcPr>
            <w:tcW w:w="2937" w:type="dxa"/>
            <w:tcBorders>
              <w:top w:val="single" w:sz="5" w:space="0" w:color="000000"/>
              <w:left w:val="single" w:sz="5" w:space="0" w:color="000000"/>
              <w:bottom w:val="single" w:sz="3" w:space="0" w:color="000000"/>
              <w:right w:val="single" w:sz="5" w:space="0" w:color="000000"/>
            </w:tcBorders>
          </w:tcPr>
          <w:p w:rsidR="00DB634D" w:rsidRPr="001A3608" w:rsidRDefault="0065751A" w:rsidP="00E656E3">
            <w:pPr>
              <w:spacing w:before="12" w:line="240" w:lineRule="auto"/>
              <w:rPr>
                <w:rFonts w:eastAsia="Arial"/>
                <w:sz w:val="20"/>
                <w:szCs w:val="20"/>
              </w:rPr>
            </w:pPr>
            <w:r>
              <w:rPr>
                <w:rFonts w:eastAsia="Arial"/>
                <w:sz w:val="20"/>
                <w:szCs w:val="20"/>
              </w:rPr>
              <w:t>Segment</w:t>
            </w:r>
            <w:r w:rsidR="00B23889">
              <w:rPr>
                <w:rFonts w:eastAsia="Arial"/>
                <w:sz w:val="20"/>
                <w:szCs w:val="20"/>
              </w:rPr>
              <w:t xml:space="preserve"> </w:t>
            </w:r>
            <w:proofErr w:type="spellStart"/>
            <w:r w:rsidR="00B23889">
              <w:rPr>
                <w:rFonts w:eastAsia="Arial"/>
                <w:sz w:val="20"/>
                <w:szCs w:val="20"/>
              </w:rPr>
              <w:t>lines</w:t>
            </w:r>
            <w:proofErr w:type="spellEnd"/>
          </w:p>
        </w:tc>
        <w:tc>
          <w:tcPr>
            <w:tcW w:w="3323" w:type="dxa"/>
            <w:tcBorders>
              <w:top w:val="single" w:sz="5" w:space="0" w:color="000000"/>
              <w:left w:val="single" w:sz="5" w:space="0" w:color="000000"/>
              <w:bottom w:val="single" w:sz="3" w:space="0" w:color="000000"/>
              <w:right w:val="single" w:sz="7" w:space="0" w:color="000000"/>
            </w:tcBorders>
          </w:tcPr>
          <w:p w:rsidR="00DB634D" w:rsidRPr="001A3608" w:rsidRDefault="00DB634D" w:rsidP="00E656E3">
            <w:pPr>
              <w:spacing w:before="17" w:line="240" w:lineRule="auto"/>
              <w:rPr>
                <w:rFonts w:eastAsia="Arial"/>
                <w:sz w:val="20"/>
                <w:szCs w:val="20"/>
              </w:rPr>
            </w:pPr>
            <w:r w:rsidRPr="001A3608">
              <w:rPr>
                <w:rFonts w:eastAsia="Arial"/>
                <w:w w:val="106"/>
                <w:sz w:val="20"/>
                <w:szCs w:val="20"/>
              </w:rPr>
              <w:t>Map</w:t>
            </w:r>
          </w:p>
        </w:tc>
      </w:tr>
      <w:tr w:rsidR="00DB634D" w:rsidRPr="001A3608" w:rsidTr="00E656E3">
        <w:trPr>
          <w:trHeight w:hRule="exact" w:val="264"/>
        </w:trPr>
        <w:tc>
          <w:tcPr>
            <w:tcW w:w="2675" w:type="dxa"/>
            <w:tcBorders>
              <w:top w:val="single" w:sz="5" w:space="0" w:color="000000"/>
              <w:left w:val="single" w:sz="7" w:space="0" w:color="000000"/>
              <w:bottom w:val="single" w:sz="3" w:space="0" w:color="000000"/>
              <w:right w:val="single" w:sz="5" w:space="0" w:color="000000"/>
            </w:tcBorders>
          </w:tcPr>
          <w:p w:rsidR="00DB634D" w:rsidRPr="001A3608" w:rsidRDefault="00DB634D" w:rsidP="00E656E3">
            <w:pPr>
              <w:spacing w:before="12" w:line="240" w:lineRule="auto"/>
              <w:rPr>
                <w:rFonts w:eastAsia="Arial"/>
                <w:sz w:val="20"/>
                <w:szCs w:val="20"/>
              </w:rPr>
            </w:pPr>
            <w:r w:rsidRPr="001A3608">
              <w:rPr>
                <w:rFonts w:eastAsia="Arial"/>
                <w:w w:val="106"/>
                <w:sz w:val="20"/>
                <w:szCs w:val="20"/>
              </w:rPr>
              <w:t>*.</w:t>
            </w:r>
            <w:proofErr w:type="spellStart"/>
            <w:r w:rsidRPr="001A3608">
              <w:rPr>
                <w:rFonts w:eastAsia="Arial"/>
                <w:w w:val="106"/>
                <w:sz w:val="20"/>
                <w:szCs w:val="20"/>
              </w:rPr>
              <w:t>shp</w:t>
            </w:r>
            <w:proofErr w:type="spellEnd"/>
          </w:p>
        </w:tc>
        <w:tc>
          <w:tcPr>
            <w:tcW w:w="2937" w:type="dxa"/>
            <w:tcBorders>
              <w:top w:val="single" w:sz="5" w:space="0" w:color="000000"/>
              <w:left w:val="single" w:sz="5" w:space="0" w:color="000000"/>
              <w:bottom w:val="single" w:sz="3" w:space="0" w:color="000000"/>
              <w:right w:val="single" w:sz="5" w:space="0" w:color="000000"/>
            </w:tcBorders>
          </w:tcPr>
          <w:p w:rsidR="00DB634D" w:rsidRPr="001A3608" w:rsidRDefault="00DB634D" w:rsidP="00E656E3">
            <w:pPr>
              <w:spacing w:before="12" w:line="240" w:lineRule="auto"/>
              <w:rPr>
                <w:rFonts w:eastAsia="Arial"/>
                <w:sz w:val="20"/>
                <w:szCs w:val="20"/>
              </w:rPr>
            </w:pPr>
            <w:r w:rsidRPr="001A3608">
              <w:rPr>
                <w:rFonts w:eastAsia="Arial"/>
                <w:sz w:val="20"/>
                <w:szCs w:val="20"/>
              </w:rPr>
              <w:t>Not</w:t>
            </w:r>
            <w:r w:rsidRPr="001A3608">
              <w:rPr>
                <w:rFonts w:eastAsia="Arial"/>
                <w:spacing w:val="21"/>
                <w:sz w:val="20"/>
                <w:szCs w:val="20"/>
              </w:rPr>
              <w:t xml:space="preserve"> </w:t>
            </w:r>
            <w:proofErr w:type="spellStart"/>
            <w:r w:rsidRPr="001A3608">
              <w:rPr>
                <w:rFonts w:eastAsia="Arial"/>
                <w:w w:val="105"/>
                <w:sz w:val="20"/>
                <w:szCs w:val="20"/>
              </w:rPr>
              <w:t>defined</w:t>
            </w:r>
            <w:bookmarkStart w:id="51" w:name="bmTEMPBewaarSelectie"/>
            <w:bookmarkEnd w:id="51"/>
            <w:proofErr w:type="spellEnd"/>
          </w:p>
        </w:tc>
        <w:tc>
          <w:tcPr>
            <w:tcW w:w="3323" w:type="dxa"/>
            <w:tcBorders>
              <w:top w:val="single" w:sz="5" w:space="0" w:color="000000"/>
              <w:left w:val="single" w:sz="5" w:space="0" w:color="000000"/>
              <w:bottom w:val="single" w:sz="3" w:space="0" w:color="000000"/>
              <w:right w:val="single" w:sz="7" w:space="0" w:color="000000"/>
            </w:tcBorders>
          </w:tcPr>
          <w:p w:rsidR="00DB634D" w:rsidRPr="001A3608" w:rsidRDefault="00DB634D" w:rsidP="00E656E3">
            <w:pPr>
              <w:spacing w:before="12" w:line="240" w:lineRule="auto"/>
              <w:rPr>
                <w:rFonts w:eastAsia="Arial"/>
                <w:sz w:val="20"/>
                <w:szCs w:val="20"/>
              </w:rPr>
            </w:pPr>
            <w:r w:rsidRPr="001A3608">
              <w:rPr>
                <w:rFonts w:eastAsia="Arial"/>
                <w:w w:val="106"/>
                <w:sz w:val="20"/>
                <w:szCs w:val="20"/>
              </w:rPr>
              <w:t>Map</w:t>
            </w:r>
          </w:p>
        </w:tc>
      </w:tr>
    </w:tbl>
    <w:p w:rsidR="00C84622" w:rsidRDefault="00C84622" w:rsidP="00C84622">
      <w:pPr>
        <w:rPr>
          <w:lang w:val="en-US"/>
        </w:rPr>
      </w:pPr>
    </w:p>
    <w:p w:rsidR="001C0DFD" w:rsidRDefault="001C0DFD" w:rsidP="00C84622">
      <w:pPr>
        <w:rPr>
          <w:lang w:val="en-US"/>
        </w:rPr>
      </w:pPr>
      <w:r>
        <w:rPr>
          <w:lang w:val="en-US"/>
        </w:rPr>
        <w:t>All data can be imported separately, but two items are depending on others (cannot exist without the other):</w:t>
      </w:r>
    </w:p>
    <w:p w:rsidR="001C0DFD" w:rsidRDefault="001C0DFD" w:rsidP="001C0DFD">
      <w:pPr>
        <w:rPr>
          <w:lang w:val="en-US"/>
        </w:rPr>
      </w:pPr>
      <w:r>
        <w:rPr>
          <w:lang w:val="en-US"/>
        </w:rPr>
        <w:t xml:space="preserve">Characteristic points depend on </w:t>
      </w:r>
      <w:r w:rsidR="00AB4F95">
        <w:rPr>
          <w:lang w:val="en-US"/>
        </w:rPr>
        <w:t>surface lines</w:t>
      </w:r>
      <w:r>
        <w:rPr>
          <w:lang w:val="en-US"/>
        </w:rPr>
        <w:t>.</w:t>
      </w:r>
    </w:p>
    <w:p w:rsidR="005B0E94" w:rsidRPr="00B23889" w:rsidRDefault="00AB4F95" w:rsidP="001C0DFD">
      <w:pPr>
        <w:rPr>
          <w:lang w:val="en-US"/>
        </w:rPr>
      </w:pPr>
      <w:r w:rsidRPr="00B23889">
        <w:rPr>
          <w:lang w:val="en-US"/>
        </w:rPr>
        <w:t>Soil segments</w:t>
      </w:r>
      <w:r w:rsidR="00B23889" w:rsidRPr="00B23889">
        <w:rPr>
          <w:lang w:val="en-US"/>
        </w:rPr>
        <w:t xml:space="preserve"> (</w:t>
      </w:r>
      <w:proofErr w:type="spellStart"/>
      <w:r w:rsidR="00B23889" w:rsidRPr="00B23889">
        <w:rPr>
          <w:lang w:val="en-US"/>
        </w:rPr>
        <w:t>csv</w:t>
      </w:r>
      <w:proofErr w:type="spellEnd"/>
      <w:r w:rsidR="00B23889" w:rsidRPr="00B23889">
        <w:rPr>
          <w:lang w:val="en-US"/>
        </w:rPr>
        <w:t xml:space="preserve"> and </w:t>
      </w:r>
      <w:proofErr w:type="spellStart"/>
      <w:r w:rsidR="00B23889" w:rsidRPr="00B23889">
        <w:rPr>
          <w:lang w:val="en-US"/>
        </w:rPr>
        <w:t>shp</w:t>
      </w:r>
      <w:proofErr w:type="spellEnd"/>
      <w:r w:rsidR="00B23889" w:rsidRPr="00B23889">
        <w:rPr>
          <w:lang w:val="en-US"/>
        </w:rPr>
        <w:t>) depend</w:t>
      </w:r>
      <w:r w:rsidR="001C0DFD" w:rsidRPr="00B23889">
        <w:rPr>
          <w:lang w:val="en-US"/>
        </w:rPr>
        <w:t xml:space="preserve"> on </w:t>
      </w:r>
      <w:r w:rsidRPr="00B23889">
        <w:rPr>
          <w:lang w:val="en-US"/>
        </w:rPr>
        <w:t>soil profiles</w:t>
      </w:r>
      <w:r w:rsidR="001C0DFD" w:rsidRPr="00B23889">
        <w:rPr>
          <w:lang w:val="en-US"/>
        </w:rPr>
        <w:t>.</w:t>
      </w:r>
    </w:p>
    <w:p w:rsidR="005B0E94" w:rsidRPr="00B23889" w:rsidRDefault="005B0E94" w:rsidP="001C0DFD">
      <w:pPr>
        <w:rPr>
          <w:lang w:val="en-US"/>
        </w:rPr>
      </w:pPr>
    </w:p>
    <w:p w:rsidR="005B0E94" w:rsidRPr="005B0E94" w:rsidRDefault="005B0E94" w:rsidP="001C0DFD">
      <w:pPr>
        <w:rPr>
          <w:lang w:val="en-US"/>
        </w:rPr>
      </w:pPr>
      <w:r>
        <w:rPr>
          <w:lang w:val="en-US"/>
        </w:rPr>
        <w:t xml:space="preserve">The files are described in appendix </w:t>
      </w:r>
      <w:r w:rsidR="005534DC">
        <w:rPr>
          <w:lang w:val="en-US"/>
        </w:rPr>
        <w:t>C</w:t>
      </w:r>
      <w:r>
        <w:rPr>
          <w:lang w:val="en-US"/>
        </w:rPr>
        <w:t>.</w:t>
      </w:r>
    </w:p>
    <w:p w:rsidR="00DB634D" w:rsidRDefault="005F2168" w:rsidP="00DB634D">
      <w:pPr>
        <w:pStyle w:val="Heading3"/>
        <w:rPr>
          <w:lang w:val="en-US"/>
        </w:rPr>
      </w:pPr>
      <w:bookmarkStart w:id="52" w:name="_Toc452964775"/>
      <w:r>
        <w:rPr>
          <w:lang w:val="en-US"/>
        </w:rPr>
        <w:t>Show</w:t>
      </w:r>
      <w:r w:rsidR="00DB634D" w:rsidRPr="00DB634D">
        <w:rPr>
          <w:lang w:val="en-US"/>
        </w:rPr>
        <w:t xml:space="preserve"> data on map</w:t>
      </w:r>
      <w:bookmarkEnd w:id="52"/>
    </w:p>
    <w:p w:rsidR="00DB634D" w:rsidRDefault="00DB634D" w:rsidP="00DB634D">
      <w:pPr>
        <w:rPr>
          <w:lang w:val="en-US"/>
        </w:rPr>
      </w:pPr>
      <w:r>
        <w:rPr>
          <w:lang w:val="en-US"/>
        </w:rPr>
        <w:t>If data contains coordinates the information must be shown on a map with labels</w:t>
      </w:r>
      <w:r w:rsidR="007C3250">
        <w:rPr>
          <w:lang w:val="en-US"/>
        </w:rPr>
        <w:t xml:space="preserve"> (</w:t>
      </w:r>
      <w:r w:rsidR="00B23889">
        <w:rPr>
          <w:lang w:val="en-US"/>
        </w:rPr>
        <w:t>name of id</w:t>
      </w:r>
      <w:r w:rsidR="007C3250">
        <w:rPr>
          <w:lang w:val="en-US"/>
        </w:rPr>
        <w:t xml:space="preserve"> of</w:t>
      </w:r>
      <w:r w:rsidR="00B23889">
        <w:rPr>
          <w:lang w:val="en-US"/>
        </w:rPr>
        <w:t xml:space="preserve"> the</w:t>
      </w:r>
      <w:r w:rsidR="007C3250">
        <w:rPr>
          <w:lang w:val="en-US"/>
        </w:rPr>
        <w:t xml:space="preserve"> item)</w:t>
      </w:r>
      <w:r>
        <w:rPr>
          <w:lang w:val="en-US"/>
        </w:rPr>
        <w:t>.</w:t>
      </w:r>
    </w:p>
    <w:p w:rsidR="00DB634D" w:rsidRDefault="00DB634D" w:rsidP="00DB634D">
      <w:pPr>
        <w:rPr>
          <w:lang w:val="en-US"/>
        </w:rPr>
      </w:pPr>
      <w:r>
        <w:rPr>
          <w:lang w:val="en-US"/>
        </w:rPr>
        <w:t>The</w:t>
      </w:r>
      <w:r w:rsidR="00B23889">
        <w:rPr>
          <w:lang w:val="en-US"/>
        </w:rPr>
        <w:t xml:space="preserve"> map can have a background map (imported).</w:t>
      </w:r>
    </w:p>
    <w:p w:rsidR="00392B6C" w:rsidRPr="00DB634D" w:rsidRDefault="00B23889" w:rsidP="00DB634D">
      <w:pPr>
        <w:rPr>
          <w:lang w:val="en-US"/>
        </w:rPr>
      </w:pPr>
      <w:r>
        <w:rPr>
          <w:lang w:val="en-US"/>
        </w:rPr>
        <w:t>User defined</w:t>
      </w:r>
      <w:r w:rsidR="00392B6C">
        <w:rPr>
          <w:lang w:val="en-US"/>
        </w:rPr>
        <w:t xml:space="preserve"> shapes can be shown on the map.</w:t>
      </w:r>
    </w:p>
    <w:p w:rsidR="00DB634D" w:rsidRDefault="005F2168" w:rsidP="00DB634D">
      <w:pPr>
        <w:pStyle w:val="Heading3"/>
        <w:rPr>
          <w:lang w:val="en-US"/>
        </w:rPr>
      </w:pPr>
      <w:bookmarkStart w:id="53" w:name="_Toc452964776"/>
      <w:r>
        <w:rPr>
          <w:lang w:val="en-US"/>
        </w:rPr>
        <w:t>Show</w:t>
      </w:r>
      <w:r w:rsidR="00DB634D" w:rsidRPr="00DB634D">
        <w:rPr>
          <w:lang w:val="en-US"/>
        </w:rPr>
        <w:t xml:space="preserve"> data in table</w:t>
      </w:r>
      <w:bookmarkEnd w:id="53"/>
    </w:p>
    <w:p w:rsidR="00DB634D" w:rsidRDefault="00392B6C" w:rsidP="00DB634D">
      <w:pPr>
        <w:rPr>
          <w:lang w:val="en-US"/>
        </w:rPr>
      </w:pPr>
      <w:r>
        <w:rPr>
          <w:lang w:val="en-US"/>
        </w:rPr>
        <w:t xml:space="preserve">All imported </w:t>
      </w:r>
      <w:r w:rsidR="00950319">
        <w:rPr>
          <w:lang w:val="en-US"/>
        </w:rPr>
        <w:t xml:space="preserve">data must be visible in a table, per row one item and information about this item in </w:t>
      </w:r>
      <w:r w:rsidR="00AB4F95">
        <w:rPr>
          <w:lang w:val="en-US"/>
        </w:rPr>
        <w:t>columns</w:t>
      </w:r>
      <w:r w:rsidR="00950319">
        <w:rPr>
          <w:lang w:val="en-US"/>
        </w:rPr>
        <w:t>.</w:t>
      </w:r>
    </w:p>
    <w:p w:rsidR="00DB634D" w:rsidRDefault="005F2168" w:rsidP="00DB634D">
      <w:pPr>
        <w:pStyle w:val="Heading3"/>
        <w:rPr>
          <w:lang w:val="en-US"/>
        </w:rPr>
      </w:pPr>
      <w:bookmarkStart w:id="54" w:name="_Toc452964777"/>
      <w:r>
        <w:rPr>
          <w:lang w:val="en-US"/>
        </w:rPr>
        <w:t>Show</w:t>
      </w:r>
      <w:r w:rsidR="00DB634D" w:rsidRPr="00DB634D">
        <w:rPr>
          <w:lang w:val="en-US"/>
        </w:rPr>
        <w:t xml:space="preserve"> data in </w:t>
      </w:r>
      <w:r w:rsidR="00392B6C">
        <w:rPr>
          <w:lang w:val="en-US"/>
        </w:rPr>
        <w:t>cross section</w:t>
      </w:r>
      <w:r w:rsidR="00B23889">
        <w:rPr>
          <w:lang w:val="en-US"/>
        </w:rPr>
        <w:t>.</w:t>
      </w:r>
      <w:bookmarkEnd w:id="54"/>
    </w:p>
    <w:p w:rsidR="00392B6C" w:rsidRPr="00F92F08" w:rsidRDefault="00AB4F95" w:rsidP="00392B6C">
      <w:pPr>
        <w:rPr>
          <w:i/>
          <w:lang w:val="en-US"/>
        </w:rPr>
      </w:pPr>
      <w:r w:rsidRPr="00F92F08">
        <w:rPr>
          <w:i/>
          <w:lang w:val="en-US"/>
        </w:rPr>
        <w:t>Soil profiles</w:t>
      </w:r>
    </w:p>
    <w:p w:rsidR="00DB634D" w:rsidRDefault="00392B6C" w:rsidP="00DB634D">
      <w:pPr>
        <w:rPr>
          <w:lang w:val="en-US"/>
        </w:rPr>
      </w:pPr>
      <w:r>
        <w:rPr>
          <w:lang w:val="en-US"/>
        </w:rPr>
        <w:t xml:space="preserve">1D </w:t>
      </w:r>
      <w:r w:rsidR="00AB4F95">
        <w:rPr>
          <w:lang w:val="en-US"/>
        </w:rPr>
        <w:t>Soil profiles</w:t>
      </w:r>
      <w:r w:rsidR="00DB634D">
        <w:rPr>
          <w:lang w:val="en-US"/>
        </w:rPr>
        <w:t xml:space="preserve"> of WTI-SOS 2017 must be visible in a </w:t>
      </w:r>
      <w:r w:rsidR="00C87A22">
        <w:rPr>
          <w:lang w:val="en-US"/>
        </w:rPr>
        <w:t>cross section</w:t>
      </w:r>
      <w:r w:rsidR="00DB634D">
        <w:rPr>
          <w:lang w:val="en-US"/>
        </w:rPr>
        <w:t xml:space="preserve"> so the user can see the layers in different (adjustable) colors.</w:t>
      </w:r>
    </w:p>
    <w:p w:rsidR="00BA48B3" w:rsidRDefault="00B23889" w:rsidP="00BA48B3">
      <w:pPr>
        <w:rPr>
          <w:lang w:val="en-US"/>
        </w:rPr>
      </w:pPr>
      <w:r>
        <w:rPr>
          <w:lang w:val="en-US"/>
        </w:rPr>
        <w:t xml:space="preserve">The layers of the SOS profiles, modal </w:t>
      </w:r>
      <w:r w:rsidR="00BA48B3">
        <w:rPr>
          <w:lang w:val="en-US"/>
        </w:rPr>
        <w:t xml:space="preserve">and their minimum and maximum values </w:t>
      </w:r>
      <w:r>
        <w:rPr>
          <w:lang w:val="en-US"/>
        </w:rPr>
        <w:t xml:space="preserve">of the layer limits </w:t>
      </w:r>
      <w:r w:rsidR="00BA48B3">
        <w:rPr>
          <w:lang w:val="en-US"/>
        </w:rPr>
        <w:t xml:space="preserve">must be clear in the </w:t>
      </w:r>
      <w:r w:rsidR="00C87A22">
        <w:rPr>
          <w:lang w:val="en-US"/>
        </w:rPr>
        <w:t>cross section</w:t>
      </w:r>
      <w:r w:rsidR="00BA48B3">
        <w:rPr>
          <w:lang w:val="en-US"/>
        </w:rPr>
        <w:t>.</w:t>
      </w:r>
    </w:p>
    <w:p w:rsidR="00392B6C" w:rsidRDefault="00392B6C" w:rsidP="00392B6C">
      <w:pPr>
        <w:rPr>
          <w:lang w:val="en-US"/>
        </w:rPr>
      </w:pPr>
      <w:r>
        <w:rPr>
          <w:lang w:val="en-US"/>
        </w:rPr>
        <w:t xml:space="preserve">2D </w:t>
      </w:r>
      <w:r w:rsidR="00AB4F95">
        <w:rPr>
          <w:lang w:val="en-US"/>
        </w:rPr>
        <w:t>Soil profiles</w:t>
      </w:r>
      <w:r w:rsidRPr="00392B6C">
        <w:rPr>
          <w:lang w:val="en-US"/>
        </w:rPr>
        <w:t xml:space="preserve"> </w:t>
      </w:r>
      <w:r>
        <w:rPr>
          <w:lang w:val="en-US"/>
        </w:rPr>
        <w:t>(*.</w:t>
      </w:r>
      <w:proofErr w:type="spellStart"/>
      <w:r>
        <w:rPr>
          <w:lang w:val="en-US"/>
        </w:rPr>
        <w:t>sti</w:t>
      </w:r>
      <w:proofErr w:type="spellEnd"/>
      <w:r>
        <w:rPr>
          <w:lang w:val="en-US"/>
        </w:rPr>
        <w:t xml:space="preserve">-files) must be visible in a </w:t>
      </w:r>
      <w:r w:rsidR="00C87A22">
        <w:rPr>
          <w:lang w:val="en-US"/>
        </w:rPr>
        <w:t>cross section</w:t>
      </w:r>
      <w:r>
        <w:rPr>
          <w:lang w:val="en-US"/>
        </w:rPr>
        <w:t xml:space="preserve"> so the user can see the layers in different (adjustable) colors.</w:t>
      </w:r>
    </w:p>
    <w:p w:rsidR="00DB634D" w:rsidRPr="00F92F08" w:rsidRDefault="00AB4F95" w:rsidP="006B74D5">
      <w:pPr>
        <w:rPr>
          <w:i/>
          <w:lang w:val="en-US"/>
        </w:rPr>
      </w:pPr>
      <w:r w:rsidRPr="00F92F08">
        <w:rPr>
          <w:i/>
          <w:lang w:val="en-US"/>
        </w:rPr>
        <w:t>Surface lines</w:t>
      </w:r>
    </w:p>
    <w:p w:rsidR="00392B6C" w:rsidRDefault="00AB4F95" w:rsidP="006B74D5">
      <w:pPr>
        <w:rPr>
          <w:lang w:val="en-US"/>
        </w:rPr>
      </w:pPr>
      <w:r>
        <w:rPr>
          <w:lang w:val="en-US"/>
        </w:rPr>
        <w:t>Surface lines</w:t>
      </w:r>
      <w:r w:rsidR="00392B6C">
        <w:rPr>
          <w:lang w:val="en-US"/>
        </w:rPr>
        <w:t xml:space="preserve"> must be visible in a </w:t>
      </w:r>
      <w:r w:rsidR="00C87A22">
        <w:rPr>
          <w:lang w:val="en-US"/>
        </w:rPr>
        <w:t>cross sect</w:t>
      </w:r>
      <w:r w:rsidR="00ED39F2">
        <w:rPr>
          <w:lang w:val="en-US"/>
        </w:rPr>
        <w:t>i</w:t>
      </w:r>
      <w:r w:rsidR="00C87A22">
        <w:rPr>
          <w:lang w:val="en-US"/>
        </w:rPr>
        <w:t>on</w:t>
      </w:r>
      <w:r w:rsidR="00392B6C">
        <w:rPr>
          <w:lang w:val="en-US"/>
        </w:rPr>
        <w:t>.</w:t>
      </w:r>
    </w:p>
    <w:p w:rsidR="00541B7A" w:rsidRDefault="00541B7A" w:rsidP="009F4785">
      <w:pPr>
        <w:pStyle w:val="Heading3"/>
        <w:rPr>
          <w:lang w:val="en-US"/>
        </w:rPr>
      </w:pPr>
      <w:bookmarkStart w:id="55" w:name="_Toc452964778"/>
      <w:r>
        <w:rPr>
          <w:lang w:val="en-US"/>
        </w:rPr>
        <w:lastRenderedPageBreak/>
        <w:t>Start a new project</w:t>
      </w:r>
      <w:bookmarkEnd w:id="55"/>
    </w:p>
    <w:p w:rsidR="00541B7A" w:rsidRDefault="00541B7A" w:rsidP="006B74D5">
      <w:pPr>
        <w:rPr>
          <w:lang w:val="en-US"/>
        </w:rPr>
      </w:pPr>
      <w:r>
        <w:rPr>
          <w:lang w:val="en-US"/>
        </w:rPr>
        <w:t>It must be possible to start a new project. An existing project must be closed</w:t>
      </w:r>
      <w:r w:rsidR="000E29F0">
        <w:rPr>
          <w:lang w:val="en-US"/>
        </w:rPr>
        <w:t xml:space="preserve"> and after a check with the user</w:t>
      </w:r>
      <w:r>
        <w:rPr>
          <w:lang w:val="en-US"/>
        </w:rPr>
        <w:t>, all its data should be removed from the program.</w:t>
      </w:r>
      <w:r w:rsidR="000E29F0">
        <w:rPr>
          <w:lang w:val="en-US"/>
        </w:rPr>
        <w:t xml:space="preserve"> </w:t>
      </w:r>
    </w:p>
    <w:p w:rsidR="00541B7A" w:rsidRDefault="00541B7A" w:rsidP="009F4785">
      <w:pPr>
        <w:pStyle w:val="Heading3"/>
        <w:rPr>
          <w:lang w:val="en-US"/>
        </w:rPr>
      </w:pPr>
      <w:bookmarkStart w:id="56" w:name="_Toc452964779"/>
      <w:r>
        <w:rPr>
          <w:lang w:val="en-US"/>
        </w:rPr>
        <w:t>Open an existing project</w:t>
      </w:r>
      <w:bookmarkEnd w:id="56"/>
    </w:p>
    <w:p w:rsidR="00541B7A" w:rsidRDefault="00541B7A" w:rsidP="006B74D5">
      <w:pPr>
        <w:rPr>
          <w:lang w:val="en-US"/>
        </w:rPr>
      </w:pPr>
      <w:r>
        <w:rPr>
          <w:lang w:val="en-US"/>
        </w:rPr>
        <w:t>It must be possible to open an existing project database.</w:t>
      </w:r>
    </w:p>
    <w:p w:rsidR="00541B7A" w:rsidRDefault="00541B7A" w:rsidP="009F4785">
      <w:pPr>
        <w:pStyle w:val="Heading3"/>
        <w:rPr>
          <w:lang w:val="en-US"/>
        </w:rPr>
      </w:pPr>
      <w:bookmarkStart w:id="57" w:name="_Toc452964780"/>
      <w:r>
        <w:rPr>
          <w:lang w:val="en-US"/>
        </w:rPr>
        <w:t>Save current project</w:t>
      </w:r>
      <w:bookmarkEnd w:id="57"/>
    </w:p>
    <w:p w:rsidR="00541B7A" w:rsidRDefault="00541B7A" w:rsidP="006B74D5">
      <w:pPr>
        <w:rPr>
          <w:lang w:val="en-US"/>
        </w:rPr>
      </w:pPr>
      <w:r>
        <w:rPr>
          <w:lang w:val="en-US"/>
        </w:rPr>
        <w:t>It must be possible to save all the data to a project database.</w:t>
      </w:r>
    </w:p>
    <w:p w:rsidR="00375696" w:rsidRDefault="00375696" w:rsidP="00375696">
      <w:pPr>
        <w:pStyle w:val="Heading2"/>
        <w:rPr>
          <w:lang w:val="en-US"/>
        </w:rPr>
      </w:pPr>
      <w:bookmarkStart w:id="58" w:name="_Toc452964781"/>
      <w:r>
        <w:rPr>
          <w:lang w:val="en-US"/>
        </w:rPr>
        <w:t>Use case 2 User must be able to combine subsoil</w:t>
      </w:r>
      <w:r w:rsidR="00F007DF">
        <w:rPr>
          <w:lang w:val="en-US"/>
        </w:rPr>
        <w:t xml:space="preserve"> </w:t>
      </w:r>
      <w:r>
        <w:rPr>
          <w:lang w:val="en-US"/>
        </w:rPr>
        <w:t>information</w:t>
      </w:r>
      <w:r w:rsidR="000F64FB">
        <w:rPr>
          <w:lang w:val="en-US"/>
        </w:rPr>
        <w:t xml:space="preserve"> and view the combination</w:t>
      </w:r>
      <w:bookmarkEnd w:id="58"/>
    </w:p>
    <w:p w:rsidR="00F92F08" w:rsidRDefault="00F92F08" w:rsidP="00F92F08">
      <w:pPr>
        <w:rPr>
          <w:rStyle w:val="wordentry"/>
          <w:i/>
          <w:lang w:val="en-US"/>
        </w:rPr>
      </w:pPr>
    </w:p>
    <w:p w:rsidR="00F92F08" w:rsidRPr="006B74D5" w:rsidRDefault="00F92F08" w:rsidP="00F92F08">
      <w:pPr>
        <w:rPr>
          <w:i/>
          <w:lang w:val="en-US"/>
        </w:rPr>
      </w:pPr>
      <w:r w:rsidRPr="00F92F08">
        <w:rPr>
          <w:rStyle w:val="wordentry"/>
          <w:i/>
          <w:lang w:val="en-US"/>
        </w:rPr>
        <w:t>Explanation</w:t>
      </w:r>
    </w:p>
    <w:p w:rsidR="00F92F08" w:rsidRDefault="00F92F08" w:rsidP="00F92F08">
      <w:pPr>
        <w:rPr>
          <w:lang w:val="en-US"/>
        </w:rPr>
      </w:pPr>
      <w:r>
        <w:rPr>
          <w:lang w:val="en-US"/>
        </w:rPr>
        <w:t>The main functionality of D-Soil Model is to let the user combine different information about the subsoil, to make a schematization of the subsoil.</w:t>
      </w:r>
      <w:r w:rsidR="005F2168">
        <w:rPr>
          <w:lang w:val="en-US"/>
        </w:rPr>
        <w:t xml:space="preserve"> Not all combinations are usefu</w:t>
      </w:r>
      <w:r>
        <w:rPr>
          <w:lang w:val="en-US"/>
        </w:rPr>
        <w:t>l.</w:t>
      </w:r>
    </w:p>
    <w:p w:rsidR="00426BE4" w:rsidRDefault="00426BE4" w:rsidP="00F92F08">
      <w:pPr>
        <w:rPr>
          <w:lang w:val="en-US"/>
        </w:rPr>
      </w:pPr>
      <w:r>
        <w:rPr>
          <w:lang w:val="en-US"/>
        </w:rPr>
        <w:t xml:space="preserve">Combination of the </w:t>
      </w:r>
      <w:proofErr w:type="spellStart"/>
      <w:r>
        <w:rPr>
          <w:lang w:val="en-US"/>
        </w:rPr>
        <w:t>surfaceline</w:t>
      </w:r>
      <w:proofErr w:type="spellEnd"/>
      <w:r>
        <w:rPr>
          <w:lang w:val="en-US"/>
        </w:rPr>
        <w:t xml:space="preserve"> results in new 2D profiles.</w:t>
      </w:r>
    </w:p>
    <w:p w:rsidR="001C0DFD" w:rsidRDefault="001C0DFD" w:rsidP="001C0DFD">
      <w:pPr>
        <w:rPr>
          <w:lang w:val="en-US"/>
        </w:rPr>
      </w:pPr>
    </w:p>
    <w:p w:rsidR="001C0DFD" w:rsidRPr="001C0DFD" w:rsidRDefault="001C0DFD" w:rsidP="001C0DFD">
      <w:pPr>
        <w:rPr>
          <w:lang w:val="en-US"/>
        </w:rPr>
      </w:pPr>
      <w:r>
        <w:rPr>
          <w:lang w:val="en-US"/>
        </w:rPr>
        <w:t>In table below are the combinations mentioned of the base item and the item to add (blue).</w:t>
      </w:r>
    </w:p>
    <w:tbl>
      <w:tblPr>
        <w:tblStyle w:val="TableGrid"/>
        <w:tblW w:w="4940" w:type="pct"/>
        <w:tblInd w:w="108" w:type="dxa"/>
        <w:tblLook w:val="04A0" w:firstRow="1" w:lastRow="0" w:firstColumn="1" w:lastColumn="0" w:noHBand="0" w:noVBand="1"/>
      </w:tblPr>
      <w:tblGrid>
        <w:gridCol w:w="1631"/>
        <w:gridCol w:w="634"/>
        <w:gridCol w:w="964"/>
        <w:gridCol w:w="1332"/>
        <w:gridCol w:w="1331"/>
        <w:gridCol w:w="1233"/>
        <w:gridCol w:w="1698"/>
      </w:tblGrid>
      <w:tr w:rsidR="001C0DFD" w:rsidTr="005F2168">
        <w:tc>
          <w:tcPr>
            <w:tcW w:w="924" w:type="pct"/>
          </w:tcPr>
          <w:p w:rsidR="001C0DFD" w:rsidRDefault="001C0DFD" w:rsidP="00375696">
            <w:pPr>
              <w:rPr>
                <w:lang w:val="en-US"/>
              </w:rPr>
            </w:pPr>
          </w:p>
        </w:tc>
        <w:tc>
          <w:tcPr>
            <w:tcW w:w="359" w:type="pct"/>
          </w:tcPr>
          <w:p w:rsidR="001C0DFD" w:rsidRPr="001C0DFD" w:rsidRDefault="001C0DFD" w:rsidP="00375696">
            <w:pPr>
              <w:rPr>
                <w:color w:val="0070C0"/>
                <w:lang w:val="en-US"/>
              </w:rPr>
            </w:pPr>
            <w:proofErr w:type="spellStart"/>
            <w:r w:rsidRPr="001C0DFD">
              <w:rPr>
                <w:color w:val="0070C0"/>
                <w:lang w:val="en-US"/>
              </w:rPr>
              <w:t>Cpt</w:t>
            </w:r>
            <w:proofErr w:type="spellEnd"/>
          </w:p>
        </w:tc>
        <w:tc>
          <w:tcPr>
            <w:tcW w:w="546" w:type="pct"/>
          </w:tcPr>
          <w:p w:rsidR="001C0DFD" w:rsidRPr="001C0DFD" w:rsidRDefault="001C0DFD" w:rsidP="00375696">
            <w:pPr>
              <w:rPr>
                <w:color w:val="0070C0"/>
                <w:lang w:val="en-US"/>
              </w:rPr>
            </w:pPr>
            <w:r w:rsidRPr="001C0DFD">
              <w:rPr>
                <w:color w:val="0070C0"/>
                <w:lang w:val="en-US"/>
              </w:rPr>
              <w:t>Boring</w:t>
            </w:r>
          </w:p>
        </w:tc>
        <w:tc>
          <w:tcPr>
            <w:tcW w:w="755" w:type="pct"/>
          </w:tcPr>
          <w:p w:rsidR="001C0DFD" w:rsidRPr="001C0DFD" w:rsidRDefault="001C0DFD" w:rsidP="00375696">
            <w:pPr>
              <w:rPr>
                <w:color w:val="0070C0"/>
                <w:lang w:val="en-US"/>
              </w:rPr>
            </w:pPr>
            <w:r w:rsidRPr="001C0DFD">
              <w:rPr>
                <w:color w:val="0070C0"/>
                <w:lang w:val="en-US"/>
              </w:rPr>
              <w:t>1D Soil</w:t>
            </w:r>
            <w:r w:rsidR="00F92F08">
              <w:rPr>
                <w:color w:val="0070C0"/>
                <w:lang w:val="en-US"/>
              </w:rPr>
              <w:t xml:space="preserve"> </w:t>
            </w:r>
            <w:r w:rsidRPr="001C0DFD">
              <w:rPr>
                <w:color w:val="0070C0"/>
                <w:lang w:val="en-US"/>
              </w:rPr>
              <w:t>profile</w:t>
            </w:r>
          </w:p>
        </w:tc>
        <w:tc>
          <w:tcPr>
            <w:tcW w:w="754" w:type="pct"/>
          </w:tcPr>
          <w:p w:rsidR="001C0DFD" w:rsidRPr="001C0DFD" w:rsidRDefault="001C0DFD" w:rsidP="00375696">
            <w:pPr>
              <w:rPr>
                <w:color w:val="0070C0"/>
                <w:lang w:val="en-US"/>
              </w:rPr>
            </w:pPr>
            <w:r w:rsidRPr="001C0DFD">
              <w:rPr>
                <w:color w:val="0070C0"/>
                <w:lang w:val="en-US"/>
              </w:rPr>
              <w:t>2D Soil</w:t>
            </w:r>
            <w:r w:rsidR="00F92F08">
              <w:rPr>
                <w:color w:val="0070C0"/>
                <w:lang w:val="en-US"/>
              </w:rPr>
              <w:t xml:space="preserve"> </w:t>
            </w:r>
            <w:r w:rsidRPr="001C0DFD">
              <w:rPr>
                <w:color w:val="0070C0"/>
                <w:lang w:val="en-US"/>
              </w:rPr>
              <w:t>profile</w:t>
            </w:r>
          </w:p>
        </w:tc>
        <w:tc>
          <w:tcPr>
            <w:tcW w:w="699" w:type="pct"/>
          </w:tcPr>
          <w:p w:rsidR="001C0DFD" w:rsidRPr="001C0DFD" w:rsidRDefault="001C0DFD" w:rsidP="00375696">
            <w:pPr>
              <w:rPr>
                <w:color w:val="0070C0"/>
                <w:lang w:val="en-US"/>
              </w:rPr>
            </w:pPr>
            <w:r w:rsidRPr="001C0DFD">
              <w:rPr>
                <w:color w:val="0070C0"/>
                <w:lang w:val="en-US"/>
              </w:rPr>
              <w:t>S</w:t>
            </w:r>
            <w:r w:rsidR="00F92F08">
              <w:rPr>
                <w:color w:val="0070C0"/>
                <w:lang w:val="en-US"/>
              </w:rPr>
              <w:t>oil s</w:t>
            </w:r>
            <w:r w:rsidRPr="001C0DFD">
              <w:rPr>
                <w:color w:val="0070C0"/>
                <w:lang w:val="en-US"/>
              </w:rPr>
              <w:t>egment</w:t>
            </w:r>
          </w:p>
        </w:tc>
        <w:tc>
          <w:tcPr>
            <w:tcW w:w="962" w:type="pct"/>
          </w:tcPr>
          <w:p w:rsidR="001C0DFD" w:rsidRPr="001C0DFD" w:rsidRDefault="001C0DFD" w:rsidP="001C0DFD">
            <w:pPr>
              <w:rPr>
                <w:color w:val="0070C0"/>
                <w:lang w:val="en-US"/>
              </w:rPr>
            </w:pPr>
            <w:proofErr w:type="spellStart"/>
            <w:r w:rsidRPr="001C0DFD">
              <w:rPr>
                <w:color w:val="0070C0"/>
                <w:lang w:val="en-US"/>
              </w:rPr>
              <w:t>Surfaceline</w:t>
            </w:r>
            <w:proofErr w:type="spellEnd"/>
          </w:p>
        </w:tc>
      </w:tr>
      <w:tr w:rsidR="001C0DFD" w:rsidTr="005F2168">
        <w:tc>
          <w:tcPr>
            <w:tcW w:w="924" w:type="pct"/>
          </w:tcPr>
          <w:p w:rsidR="001C0DFD" w:rsidRDefault="001C0DFD" w:rsidP="00375696">
            <w:pPr>
              <w:rPr>
                <w:lang w:val="en-US"/>
              </w:rPr>
            </w:pPr>
            <w:proofErr w:type="spellStart"/>
            <w:r>
              <w:rPr>
                <w:lang w:val="en-US"/>
              </w:rPr>
              <w:t>Cpt</w:t>
            </w:r>
            <w:proofErr w:type="spellEnd"/>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1C0DFD" w:rsidP="00375696">
            <w:pPr>
              <w:rPr>
                <w:lang w:val="en-US"/>
              </w:rPr>
            </w:pPr>
          </w:p>
        </w:tc>
        <w:tc>
          <w:tcPr>
            <w:tcW w:w="754" w:type="pct"/>
          </w:tcPr>
          <w:p w:rsidR="001C0DFD" w:rsidRDefault="001C0DFD" w:rsidP="00375696">
            <w:pPr>
              <w:rPr>
                <w:lang w:val="en-US"/>
              </w:rPr>
            </w:pPr>
          </w:p>
        </w:tc>
        <w:tc>
          <w:tcPr>
            <w:tcW w:w="699" w:type="pct"/>
          </w:tcPr>
          <w:p w:rsidR="001C0DFD" w:rsidRDefault="001C0DFD" w:rsidP="00375696">
            <w:pPr>
              <w:rPr>
                <w:lang w:val="en-US"/>
              </w:rPr>
            </w:pPr>
          </w:p>
        </w:tc>
        <w:tc>
          <w:tcPr>
            <w:tcW w:w="962" w:type="pct"/>
          </w:tcPr>
          <w:p w:rsidR="001C0DFD" w:rsidRDefault="001C0DFD" w:rsidP="00375696">
            <w:pPr>
              <w:rPr>
                <w:lang w:val="en-US"/>
              </w:rPr>
            </w:pPr>
          </w:p>
        </w:tc>
      </w:tr>
      <w:tr w:rsidR="001C0DFD" w:rsidTr="005F2168">
        <w:tc>
          <w:tcPr>
            <w:tcW w:w="924" w:type="pct"/>
          </w:tcPr>
          <w:p w:rsidR="001C0DFD" w:rsidRDefault="001C0DFD" w:rsidP="00375696">
            <w:pPr>
              <w:rPr>
                <w:lang w:val="en-US"/>
              </w:rPr>
            </w:pPr>
            <w:r>
              <w:rPr>
                <w:lang w:val="en-US"/>
              </w:rPr>
              <w:t>Boring</w:t>
            </w:r>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1C0DFD" w:rsidP="00375696">
            <w:pPr>
              <w:rPr>
                <w:lang w:val="en-US"/>
              </w:rPr>
            </w:pPr>
          </w:p>
        </w:tc>
        <w:tc>
          <w:tcPr>
            <w:tcW w:w="754" w:type="pct"/>
          </w:tcPr>
          <w:p w:rsidR="001C0DFD" w:rsidRDefault="001C0DFD" w:rsidP="00375696">
            <w:pPr>
              <w:rPr>
                <w:lang w:val="en-US"/>
              </w:rPr>
            </w:pPr>
          </w:p>
        </w:tc>
        <w:tc>
          <w:tcPr>
            <w:tcW w:w="699" w:type="pct"/>
          </w:tcPr>
          <w:p w:rsidR="001C0DFD" w:rsidRDefault="001C0DFD" w:rsidP="00375696">
            <w:pPr>
              <w:rPr>
                <w:lang w:val="en-US"/>
              </w:rPr>
            </w:pPr>
          </w:p>
        </w:tc>
        <w:tc>
          <w:tcPr>
            <w:tcW w:w="962" w:type="pct"/>
          </w:tcPr>
          <w:p w:rsidR="001C0DFD" w:rsidRDefault="001C0DFD" w:rsidP="00375696">
            <w:pPr>
              <w:rPr>
                <w:lang w:val="en-US"/>
              </w:rPr>
            </w:pPr>
          </w:p>
        </w:tc>
      </w:tr>
      <w:tr w:rsidR="001C0DFD" w:rsidTr="005F2168">
        <w:tc>
          <w:tcPr>
            <w:tcW w:w="924" w:type="pct"/>
          </w:tcPr>
          <w:p w:rsidR="001C0DFD" w:rsidRDefault="001C0DFD" w:rsidP="00375696">
            <w:pPr>
              <w:rPr>
                <w:lang w:val="en-US"/>
              </w:rPr>
            </w:pPr>
            <w:r>
              <w:rPr>
                <w:lang w:val="en-US"/>
              </w:rPr>
              <w:t>1D Soil</w:t>
            </w:r>
            <w:r w:rsidR="00F92F08">
              <w:rPr>
                <w:lang w:val="en-US"/>
              </w:rPr>
              <w:t xml:space="preserve"> </w:t>
            </w:r>
            <w:r>
              <w:rPr>
                <w:lang w:val="en-US"/>
              </w:rPr>
              <w:t>profile</w:t>
            </w:r>
          </w:p>
        </w:tc>
        <w:tc>
          <w:tcPr>
            <w:tcW w:w="359" w:type="pct"/>
          </w:tcPr>
          <w:p w:rsidR="001C0DFD" w:rsidRDefault="001C0DFD" w:rsidP="00375696">
            <w:pPr>
              <w:rPr>
                <w:lang w:val="en-US"/>
              </w:rPr>
            </w:pPr>
            <w:r>
              <w:rPr>
                <w:lang w:val="en-US"/>
              </w:rPr>
              <w:t>x</w:t>
            </w:r>
          </w:p>
        </w:tc>
        <w:tc>
          <w:tcPr>
            <w:tcW w:w="546" w:type="pct"/>
          </w:tcPr>
          <w:p w:rsidR="001C0DFD" w:rsidRDefault="001C0DFD" w:rsidP="00375696">
            <w:pPr>
              <w:rPr>
                <w:lang w:val="en-US"/>
              </w:rPr>
            </w:pPr>
            <w:r>
              <w:rPr>
                <w:lang w:val="en-US"/>
              </w:rPr>
              <w:t>x</w:t>
            </w:r>
          </w:p>
        </w:tc>
        <w:tc>
          <w:tcPr>
            <w:tcW w:w="755" w:type="pct"/>
          </w:tcPr>
          <w:p w:rsidR="001C0DFD" w:rsidRDefault="00C045DC" w:rsidP="00375696">
            <w:pPr>
              <w:rPr>
                <w:lang w:val="en-US"/>
              </w:rPr>
            </w:pPr>
            <w:r>
              <w:rPr>
                <w:lang w:val="en-US"/>
              </w:rPr>
              <w:t>x</w:t>
            </w:r>
          </w:p>
        </w:tc>
        <w:tc>
          <w:tcPr>
            <w:tcW w:w="754" w:type="pct"/>
          </w:tcPr>
          <w:p w:rsidR="001C0DFD" w:rsidRDefault="001C0DFD" w:rsidP="00375696">
            <w:pPr>
              <w:rPr>
                <w:lang w:val="en-US"/>
              </w:rPr>
            </w:pPr>
          </w:p>
        </w:tc>
        <w:tc>
          <w:tcPr>
            <w:tcW w:w="699" w:type="pct"/>
          </w:tcPr>
          <w:p w:rsidR="001C0DFD" w:rsidRDefault="00C87A22" w:rsidP="00375696">
            <w:pPr>
              <w:rPr>
                <w:lang w:val="en-US"/>
              </w:rPr>
            </w:pPr>
            <w:r>
              <w:rPr>
                <w:lang w:val="en-US"/>
              </w:rPr>
              <w:t>x</w:t>
            </w:r>
          </w:p>
        </w:tc>
        <w:tc>
          <w:tcPr>
            <w:tcW w:w="962" w:type="pct"/>
          </w:tcPr>
          <w:p w:rsidR="001C0DFD" w:rsidRDefault="001C0DFD" w:rsidP="00375696">
            <w:pPr>
              <w:rPr>
                <w:lang w:val="en-US"/>
              </w:rPr>
            </w:pPr>
            <w:r>
              <w:rPr>
                <w:lang w:val="en-US"/>
              </w:rPr>
              <w:t>x</w:t>
            </w:r>
          </w:p>
        </w:tc>
      </w:tr>
      <w:tr w:rsidR="001C0DFD" w:rsidTr="005F2168">
        <w:tc>
          <w:tcPr>
            <w:tcW w:w="924" w:type="pct"/>
          </w:tcPr>
          <w:p w:rsidR="001C0DFD" w:rsidRDefault="001C0DFD" w:rsidP="00E656E3">
            <w:pPr>
              <w:rPr>
                <w:lang w:val="en-US"/>
              </w:rPr>
            </w:pPr>
            <w:r>
              <w:rPr>
                <w:lang w:val="en-US"/>
              </w:rPr>
              <w:t>2D Soil</w:t>
            </w:r>
            <w:r w:rsidR="00F92F08">
              <w:rPr>
                <w:lang w:val="en-US"/>
              </w:rPr>
              <w:t xml:space="preserve"> </w:t>
            </w:r>
            <w:r>
              <w:rPr>
                <w:lang w:val="en-US"/>
              </w:rPr>
              <w:t>profile</w:t>
            </w:r>
          </w:p>
        </w:tc>
        <w:tc>
          <w:tcPr>
            <w:tcW w:w="359" w:type="pct"/>
          </w:tcPr>
          <w:p w:rsidR="001C0DFD" w:rsidRDefault="001C0DFD" w:rsidP="00E656E3">
            <w:pPr>
              <w:rPr>
                <w:lang w:val="en-US"/>
              </w:rPr>
            </w:pPr>
            <w:r>
              <w:rPr>
                <w:lang w:val="en-US"/>
              </w:rPr>
              <w:t>x</w:t>
            </w:r>
          </w:p>
        </w:tc>
        <w:tc>
          <w:tcPr>
            <w:tcW w:w="546" w:type="pct"/>
          </w:tcPr>
          <w:p w:rsidR="001C0DFD" w:rsidRDefault="001C0DFD" w:rsidP="00E656E3">
            <w:pPr>
              <w:rPr>
                <w:lang w:val="en-US"/>
              </w:rPr>
            </w:pPr>
            <w:r>
              <w:rPr>
                <w:lang w:val="en-US"/>
              </w:rPr>
              <w:t>x</w:t>
            </w:r>
          </w:p>
        </w:tc>
        <w:tc>
          <w:tcPr>
            <w:tcW w:w="755" w:type="pct"/>
          </w:tcPr>
          <w:p w:rsidR="001C0DFD" w:rsidRDefault="00F92F08" w:rsidP="00E656E3">
            <w:pPr>
              <w:rPr>
                <w:lang w:val="en-US"/>
              </w:rPr>
            </w:pPr>
            <w:r>
              <w:rPr>
                <w:lang w:val="en-US"/>
              </w:rPr>
              <w:t>x</w:t>
            </w:r>
          </w:p>
        </w:tc>
        <w:tc>
          <w:tcPr>
            <w:tcW w:w="754" w:type="pct"/>
          </w:tcPr>
          <w:p w:rsidR="001C0DFD" w:rsidRDefault="001C0DFD" w:rsidP="00E656E3">
            <w:pPr>
              <w:rPr>
                <w:lang w:val="en-US"/>
              </w:rPr>
            </w:pPr>
          </w:p>
        </w:tc>
        <w:tc>
          <w:tcPr>
            <w:tcW w:w="699" w:type="pct"/>
          </w:tcPr>
          <w:p w:rsidR="001C0DFD" w:rsidRDefault="00C87A22" w:rsidP="00E656E3">
            <w:pPr>
              <w:rPr>
                <w:lang w:val="en-US"/>
              </w:rPr>
            </w:pPr>
            <w:r>
              <w:rPr>
                <w:lang w:val="en-US"/>
              </w:rPr>
              <w:t>x</w:t>
            </w:r>
          </w:p>
        </w:tc>
        <w:tc>
          <w:tcPr>
            <w:tcW w:w="962" w:type="pct"/>
          </w:tcPr>
          <w:p w:rsidR="001C0DFD" w:rsidRDefault="000F64FB" w:rsidP="00E656E3">
            <w:pPr>
              <w:rPr>
                <w:lang w:val="en-US"/>
              </w:rPr>
            </w:pPr>
            <w:r>
              <w:rPr>
                <w:lang w:val="en-US"/>
              </w:rPr>
              <w:t>x</w:t>
            </w:r>
          </w:p>
        </w:tc>
      </w:tr>
      <w:tr w:rsidR="001C0DFD" w:rsidTr="005F2168">
        <w:tc>
          <w:tcPr>
            <w:tcW w:w="924" w:type="pct"/>
          </w:tcPr>
          <w:p w:rsidR="001C0DFD" w:rsidRDefault="00F92F08" w:rsidP="00F92F08">
            <w:pPr>
              <w:rPr>
                <w:lang w:val="en-US"/>
              </w:rPr>
            </w:pPr>
            <w:r>
              <w:rPr>
                <w:lang w:val="en-US"/>
              </w:rPr>
              <w:t>Soil s</w:t>
            </w:r>
            <w:r w:rsidR="001C0DFD">
              <w:rPr>
                <w:lang w:val="en-US"/>
              </w:rPr>
              <w:t>egment</w:t>
            </w:r>
            <w:r w:rsidR="00867B31">
              <w:rPr>
                <w:lang w:val="en-US"/>
              </w:rPr>
              <w:t xml:space="preserve"> (stability)</w:t>
            </w:r>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1C0DFD" w:rsidP="00375696">
            <w:pPr>
              <w:rPr>
                <w:lang w:val="en-US"/>
              </w:rPr>
            </w:pPr>
          </w:p>
        </w:tc>
        <w:tc>
          <w:tcPr>
            <w:tcW w:w="754" w:type="pct"/>
          </w:tcPr>
          <w:p w:rsidR="001C0DFD" w:rsidRDefault="001C0DFD" w:rsidP="00375696">
            <w:pPr>
              <w:rPr>
                <w:lang w:val="en-US"/>
              </w:rPr>
            </w:pPr>
          </w:p>
        </w:tc>
        <w:tc>
          <w:tcPr>
            <w:tcW w:w="699" w:type="pct"/>
          </w:tcPr>
          <w:p w:rsidR="001C0DFD" w:rsidRDefault="001C0DFD" w:rsidP="00375696">
            <w:pPr>
              <w:rPr>
                <w:lang w:val="en-US"/>
              </w:rPr>
            </w:pPr>
          </w:p>
        </w:tc>
        <w:tc>
          <w:tcPr>
            <w:tcW w:w="962" w:type="pct"/>
          </w:tcPr>
          <w:p w:rsidR="001C0DFD" w:rsidRDefault="000F64FB" w:rsidP="00375696">
            <w:pPr>
              <w:rPr>
                <w:lang w:val="en-US"/>
              </w:rPr>
            </w:pPr>
            <w:r>
              <w:rPr>
                <w:lang w:val="en-US"/>
              </w:rPr>
              <w:t>x</w:t>
            </w:r>
          </w:p>
        </w:tc>
      </w:tr>
      <w:tr w:rsidR="001C0DFD" w:rsidTr="005F2168">
        <w:tc>
          <w:tcPr>
            <w:tcW w:w="924" w:type="pct"/>
          </w:tcPr>
          <w:p w:rsidR="001C0DFD" w:rsidRDefault="001C0DFD" w:rsidP="001C0DFD">
            <w:pPr>
              <w:rPr>
                <w:lang w:val="en-US"/>
              </w:rPr>
            </w:pPr>
            <w:proofErr w:type="spellStart"/>
            <w:r>
              <w:rPr>
                <w:lang w:val="en-US"/>
              </w:rPr>
              <w:t>Surfaceline</w:t>
            </w:r>
            <w:proofErr w:type="spellEnd"/>
            <w:r>
              <w:rPr>
                <w:lang w:val="en-US"/>
              </w:rPr>
              <w:t xml:space="preserve"> </w:t>
            </w:r>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0F64FB" w:rsidP="00375696">
            <w:pPr>
              <w:rPr>
                <w:lang w:val="en-US"/>
              </w:rPr>
            </w:pPr>
            <w:r>
              <w:rPr>
                <w:lang w:val="en-US"/>
              </w:rPr>
              <w:t>x</w:t>
            </w:r>
          </w:p>
        </w:tc>
        <w:tc>
          <w:tcPr>
            <w:tcW w:w="754" w:type="pct"/>
          </w:tcPr>
          <w:p w:rsidR="001C0DFD" w:rsidRDefault="00373744" w:rsidP="00375696">
            <w:pPr>
              <w:rPr>
                <w:lang w:val="en-US"/>
              </w:rPr>
            </w:pPr>
            <w:r>
              <w:rPr>
                <w:lang w:val="en-US"/>
              </w:rPr>
              <w:t>x</w:t>
            </w:r>
          </w:p>
        </w:tc>
        <w:tc>
          <w:tcPr>
            <w:tcW w:w="699" w:type="pct"/>
          </w:tcPr>
          <w:p w:rsidR="001C0DFD" w:rsidRDefault="001C0DFD" w:rsidP="00375696">
            <w:pPr>
              <w:rPr>
                <w:lang w:val="en-US"/>
              </w:rPr>
            </w:pPr>
          </w:p>
        </w:tc>
        <w:tc>
          <w:tcPr>
            <w:tcW w:w="962" w:type="pct"/>
          </w:tcPr>
          <w:p w:rsidR="001C0DFD" w:rsidRDefault="001C0DFD" w:rsidP="00375696">
            <w:pPr>
              <w:rPr>
                <w:lang w:val="en-US"/>
              </w:rPr>
            </w:pPr>
          </w:p>
        </w:tc>
      </w:tr>
    </w:tbl>
    <w:p w:rsidR="00AE6E56" w:rsidRDefault="00AE6E56" w:rsidP="00AE6E56">
      <w:pPr>
        <w:spacing w:line="240" w:lineRule="auto"/>
        <w:rPr>
          <w:rFonts w:eastAsia="Arial"/>
          <w:b/>
          <w:szCs w:val="21"/>
          <w:lang w:val="en-US"/>
        </w:rPr>
      </w:pPr>
    </w:p>
    <w:p w:rsidR="000F64FB" w:rsidRPr="000F64FB" w:rsidRDefault="000F64FB" w:rsidP="00AE6E56">
      <w:pPr>
        <w:spacing w:line="240" w:lineRule="auto"/>
        <w:rPr>
          <w:rFonts w:eastAsia="Arial"/>
          <w:szCs w:val="21"/>
          <w:lang w:val="en-US"/>
        </w:rPr>
      </w:pPr>
    </w:p>
    <w:tbl>
      <w:tblPr>
        <w:tblStyle w:val="dTable"/>
        <w:tblW w:w="0" w:type="auto"/>
        <w:tblInd w:w="108" w:type="dxa"/>
        <w:tblLook w:val="04A0" w:firstRow="1" w:lastRow="0" w:firstColumn="1" w:lastColumn="0" w:noHBand="0" w:noVBand="1"/>
      </w:tblPr>
      <w:tblGrid>
        <w:gridCol w:w="3024"/>
        <w:gridCol w:w="3203"/>
        <w:gridCol w:w="2595"/>
      </w:tblGrid>
      <w:tr w:rsidR="00AA2C40" w:rsidTr="00AA2C40">
        <w:trPr>
          <w:cnfStyle w:val="100000000000" w:firstRow="1" w:lastRow="0" w:firstColumn="0" w:lastColumn="0" w:oddVBand="0" w:evenVBand="0" w:oddHBand="0" w:evenHBand="0" w:firstRowFirstColumn="0" w:firstRowLastColumn="0" w:lastRowFirstColumn="0" w:lastRowLastColumn="0"/>
        </w:trPr>
        <w:tc>
          <w:tcPr>
            <w:tcW w:w="3024" w:type="dxa"/>
          </w:tcPr>
          <w:p w:rsidR="00AA2C40" w:rsidRPr="005F2168" w:rsidRDefault="00AA2C40" w:rsidP="001A2E7E">
            <w:pPr>
              <w:rPr>
                <w:i/>
                <w:lang w:val="en-US"/>
              </w:rPr>
            </w:pPr>
            <w:r w:rsidRPr="00DB634D">
              <w:rPr>
                <w:i/>
                <w:lang w:val="en-US"/>
              </w:rPr>
              <w:t>Actions to support</w:t>
            </w:r>
          </w:p>
        </w:tc>
        <w:tc>
          <w:tcPr>
            <w:tcW w:w="3203" w:type="dxa"/>
          </w:tcPr>
          <w:p w:rsidR="00AA2C40" w:rsidRPr="005F2168" w:rsidRDefault="00AA2C40" w:rsidP="001A2E7E">
            <w:pPr>
              <w:rPr>
                <w:i/>
                <w:lang w:val="en-US"/>
              </w:rPr>
            </w:pPr>
            <w:r w:rsidRPr="005F2168">
              <w:rPr>
                <w:i/>
                <w:lang w:val="en-US"/>
              </w:rPr>
              <w:t>Requirements</w:t>
            </w:r>
            <w:r>
              <w:rPr>
                <w:i/>
                <w:lang w:val="en-US"/>
              </w:rPr>
              <w:t xml:space="preserve"> from [1]</w:t>
            </w:r>
          </w:p>
        </w:tc>
        <w:tc>
          <w:tcPr>
            <w:tcW w:w="2595" w:type="dxa"/>
          </w:tcPr>
          <w:p w:rsidR="00AA2C40" w:rsidRPr="005F2168" w:rsidRDefault="00AA2C40" w:rsidP="001A2E7E">
            <w:pPr>
              <w:rPr>
                <w:i/>
                <w:lang w:val="en-US"/>
              </w:rPr>
            </w:pPr>
            <w:r>
              <w:rPr>
                <w:i/>
                <w:lang w:val="en-US"/>
              </w:rPr>
              <w:t>Paragraph</w:t>
            </w:r>
          </w:p>
        </w:tc>
      </w:tr>
      <w:tr w:rsidR="00AA2C40" w:rsidTr="00AA2C40">
        <w:tc>
          <w:tcPr>
            <w:tcW w:w="3024" w:type="dxa"/>
          </w:tcPr>
          <w:p w:rsidR="00AA2C40" w:rsidRDefault="00AA2C40" w:rsidP="001A2E7E">
            <w:pPr>
              <w:rPr>
                <w:lang w:val="en-US"/>
              </w:rPr>
            </w:pPr>
            <w:r>
              <w:rPr>
                <w:rFonts w:eastAsia="Arial"/>
                <w:szCs w:val="21"/>
                <w:lang w:val="en-US"/>
              </w:rPr>
              <w:t>Combine</w:t>
            </w:r>
            <w:r w:rsidRPr="001D321B">
              <w:rPr>
                <w:rFonts w:eastAsia="Arial"/>
                <w:szCs w:val="21"/>
                <w:lang w:val="en-US"/>
              </w:rPr>
              <w:t xml:space="preserve"> items in the cross section (</w:t>
            </w:r>
            <w:r w:rsidRPr="00A77B60">
              <w:rPr>
                <w:rFonts w:eastAsia="Arial"/>
                <w:szCs w:val="21"/>
                <w:lang w:val="en-US"/>
              </w:rPr>
              <w:t xml:space="preserve">one </w:t>
            </w:r>
            <w:r w:rsidRPr="001D321B">
              <w:rPr>
                <w:rFonts w:eastAsia="Arial"/>
                <w:szCs w:val="21"/>
                <w:lang w:val="en-US"/>
              </w:rPr>
              <w:t>to one)</w:t>
            </w:r>
          </w:p>
        </w:tc>
        <w:tc>
          <w:tcPr>
            <w:tcW w:w="3203" w:type="dxa"/>
          </w:tcPr>
          <w:p w:rsidR="00AA2C40" w:rsidRDefault="00B93455" w:rsidP="005F2168">
            <w:pPr>
              <w:rPr>
                <w:lang w:val="en-US"/>
              </w:rPr>
            </w:pPr>
            <w:r>
              <w:rPr>
                <w:lang w:val="en-US"/>
              </w:rPr>
              <w:t>7.3</w:t>
            </w:r>
            <w:r w:rsidR="00601C18">
              <w:rPr>
                <w:lang w:val="en-US"/>
              </w:rPr>
              <w:t xml:space="preserve"> / 8.3</w:t>
            </w:r>
            <w:r w:rsidR="007C3250">
              <w:rPr>
                <w:lang w:val="en-US"/>
              </w:rPr>
              <w:t xml:space="preserve"> / 8.8 / 8.9</w:t>
            </w:r>
            <w:r w:rsidR="003610FE">
              <w:rPr>
                <w:lang w:val="en-US"/>
              </w:rPr>
              <w:t xml:space="preserve"> / </w:t>
            </w:r>
            <w:r w:rsidR="008D669E">
              <w:rPr>
                <w:lang w:val="en-US"/>
              </w:rPr>
              <w:t xml:space="preserve">8.13/ </w:t>
            </w:r>
            <w:r w:rsidR="003610FE">
              <w:rPr>
                <w:lang w:val="en-US"/>
              </w:rPr>
              <w:t>9.5</w:t>
            </w:r>
            <w:r w:rsidR="008D669E">
              <w:rPr>
                <w:lang w:val="en-US"/>
              </w:rPr>
              <w:t xml:space="preserve"> /</w:t>
            </w:r>
          </w:p>
        </w:tc>
        <w:tc>
          <w:tcPr>
            <w:tcW w:w="2595" w:type="dxa"/>
          </w:tcPr>
          <w:p w:rsidR="00AA2C40" w:rsidRDefault="00AA2C40" w:rsidP="005F2168">
            <w:pPr>
              <w:rPr>
                <w:lang w:val="en-US"/>
              </w:rPr>
            </w:pPr>
            <w:r>
              <w:rPr>
                <w:lang w:val="en-US"/>
              </w:rPr>
              <w:t xml:space="preserve">2.2.1 </w:t>
            </w:r>
          </w:p>
        </w:tc>
      </w:tr>
      <w:tr w:rsidR="00AA2C40" w:rsidTr="00AA2C40">
        <w:tc>
          <w:tcPr>
            <w:tcW w:w="3024" w:type="dxa"/>
          </w:tcPr>
          <w:p w:rsidR="00AA2C40" w:rsidRDefault="00AA2C40" w:rsidP="001A2E7E">
            <w:pPr>
              <w:rPr>
                <w:lang w:val="en-US"/>
              </w:rPr>
            </w:pPr>
            <w:r w:rsidRPr="001D321B">
              <w:rPr>
                <w:rFonts w:eastAsia="Arial"/>
                <w:szCs w:val="21"/>
                <w:lang w:val="en-US"/>
              </w:rPr>
              <w:t>Connect items in batch (</w:t>
            </w:r>
            <w:r w:rsidRPr="00A77B60">
              <w:rPr>
                <w:rFonts w:eastAsia="Arial"/>
                <w:szCs w:val="21"/>
                <w:lang w:val="en-US"/>
              </w:rPr>
              <w:t xml:space="preserve">several </w:t>
            </w:r>
            <w:r w:rsidRPr="001D321B">
              <w:rPr>
                <w:rFonts w:eastAsia="Arial"/>
                <w:szCs w:val="21"/>
                <w:lang w:val="en-US"/>
              </w:rPr>
              <w:t>to one)</w:t>
            </w:r>
          </w:p>
        </w:tc>
        <w:tc>
          <w:tcPr>
            <w:tcW w:w="3203" w:type="dxa"/>
          </w:tcPr>
          <w:p w:rsidR="00AA2C40" w:rsidRDefault="00B93455" w:rsidP="005F2168">
            <w:pPr>
              <w:rPr>
                <w:lang w:val="en-US"/>
              </w:rPr>
            </w:pPr>
            <w:r>
              <w:rPr>
                <w:lang w:val="en-US"/>
              </w:rPr>
              <w:t>7.3</w:t>
            </w:r>
            <w:r w:rsidR="00601C18">
              <w:rPr>
                <w:lang w:val="en-US"/>
              </w:rPr>
              <w:t xml:space="preserve"> / 8.5</w:t>
            </w:r>
          </w:p>
        </w:tc>
        <w:tc>
          <w:tcPr>
            <w:tcW w:w="2595" w:type="dxa"/>
          </w:tcPr>
          <w:p w:rsidR="00AA2C40" w:rsidRDefault="00AA2C40" w:rsidP="005F2168">
            <w:pPr>
              <w:rPr>
                <w:lang w:val="en-US"/>
              </w:rPr>
            </w:pPr>
            <w:r>
              <w:rPr>
                <w:lang w:val="en-US"/>
              </w:rPr>
              <w:t>2.2.2</w:t>
            </w:r>
          </w:p>
        </w:tc>
      </w:tr>
      <w:tr w:rsidR="00AA2C40" w:rsidTr="00AA2C40">
        <w:tc>
          <w:tcPr>
            <w:tcW w:w="3024" w:type="dxa"/>
          </w:tcPr>
          <w:p w:rsidR="00AA2C40" w:rsidRDefault="00AA2C40" w:rsidP="001A2E7E">
            <w:pPr>
              <w:rPr>
                <w:lang w:val="en-US"/>
              </w:rPr>
            </w:pPr>
            <w:r w:rsidRPr="001D321B">
              <w:rPr>
                <w:rFonts w:eastAsia="Arial"/>
                <w:szCs w:val="21"/>
                <w:lang w:val="en-US"/>
              </w:rPr>
              <w:t xml:space="preserve">View combination in a </w:t>
            </w:r>
            <w:r w:rsidR="00C87A22">
              <w:rPr>
                <w:rFonts w:eastAsia="Arial"/>
                <w:szCs w:val="21"/>
                <w:lang w:val="en-US"/>
              </w:rPr>
              <w:t>cross section</w:t>
            </w:r>
            <w:r w:rsidRPr="001D321B">
              <w:rPr>
                <w:rFonts w:eastAsia="Arial"/>
                <w:szCs w:val="21"/>
                <w:lang w:val="en-US"/>
              </w:rPr>
              <w:t>.</w:t>
            </w:r>
          </w:p>
        </w:tc>
        <w:tc>
          <w:tcPr>
            <w:tcW w:w="3203" w:type="dxa"/>
          </w:tcPr>
          <w:p w:rsidR="00AA2C40" w:rsidRDefault="00B93455" w:rsidP="005F2168">
            <w:pPr>
              <w:rPr>
                <w:lang w:val="en-US"/>
              </w:rPr>
            </w:pPr>
            <w:r>
              <w:rPr>
                <w:lang w:val="en-US"/>
              </w:rPr>
              <w:t>7.3</w:t>
            </w:r>
            <w:r w:rsidR="00601C18">
              <w:rPr>
                <w:lang w:val="en-US"/>
              </w:rPr>
              <w:t xml:space="preserve"> / 7.4</w:t>
            </w:r>
            <w:r w:rsidR="008D669E">
              <w:rPr>
                <w:lang w:val="en-US"/>
              </w:rPr>
              <w:t xml:space="preserve"> /9.14</w:t>
            </w:r>
            <w:r w:rsidR="00BA48B3">
              <w:rPr>
                <w:lang w:val="en-US"/>
              </w:rPr>
              <w:t xml:space="preserve"> / 9.18</w:t>
            </w:r>
          </w:p>
        </w:tc>
        <w:tc>
          <w:tcPr>
            <w:tcW w:w="2595" w:type="dxa"/>
          </w:tcPr>
          <w:p w:rsidR="00AA2C40" w:rsidRDefault="00AA2C40" w:rsidP="005F2168">
            <w:pPr>
              <w:rPr>
                <w:lang w:val="en-US"/>
              </w:rPr>
            </w:pPr>
            <w:r>
              <w:rPr>
                <w:lang w:val="en-US"/>
              </w:rPr>
              <w:t>2.2.3</w:t>
            </w:r>
          </w:p>
        </w:tc>
      </w:tr>
      <w:tr w:rsidR="00BA48B3" w:rsidRPr="00BA48B3" w:rsidTr="00AA2C40">
        <w:tc>
          <w:tcPr>
            <w:tcW w:w="3024" w:type="dxa"/>
          </w:tcPr>
          <w:p w:rsidR="00BA48B3" w:rsidRPr="001D321B" w:rsidRDefault="00BA48B3" w:rsidP="001A2E7E">
            <w:pPr>
              <w:rPr>
                <w:rFonts w:eastAsia="Arial"/>
                <w:szCs w:val="21"/>
                <w:lang w:val="en-US"/>
              </w:rPr>
            </w:pPr>
            <w:r w:rsidRPr="00BA48B3">
              <w:rPr>
                <w:rFonts w:eastAsia="Arial"/>
                <w:szCs w:val="21"/>
                <w:lang w:val="en-US"/>
              </w:rPr>
              <w:t>Incorporate settlements underneath an embankment.</w:t>
            </w:r>
          </w:p>
        </w:tc>
        <w:tc>
          <w:tcPr>
            <w:tcW w:w="3203" w:type="dxa"/>
          </w:tcPr>
          <w:p w:rsidR="00BA48B3" w:rsidRDefault="00BA48B3" w:rsidP="005F2168">
            <w:pPr>
              <w:rPr>
                <w:lang w:val="en-US"/>
              </w:rPr>
            </w:pPr>
            <w:r>
              <w:rPr>
                <w:lang w:val="en-US"/>
              </w:rPr>
              <w:t>9.20</w:t>
            </w:r>
          </w:p>
        </w:tc>
        <w:tc>
          <w:tcPr>
            <w:tcW w:w="2595" w:type="dxa"/>
          </w:tcPr>
          <w:p w:rsidR="00BA48B3" w:rsidRDefault="00BA48B3" w:rsidP="005F2168">
            <w:pPr>
              <w:rPr>
                <w:lang w:val="en-US"/>
              </w:rPr>
            </w:pPr>
            <w:r>
              <w:rPr>
                <w:lang w:val="en-US"/>
              </w:rPr>
              <w:t>2.2.4</w:t>
            </w:r>
          </w:p>
        </w:tc>
      </w:tr>
    </w:tbl>
    <w:p w:rsidR="00F92F08" w:rsidRDefault="00F92F08" w:rsidP="00AE6E56">
      <w:pPr>
        <w:spacing w:line="240" w:lineRule="auto"/>
        <w:rPr>
          <w:rFonts w:eastAsia="Arial"/>
          <w:b/>
          <w:szCs w:val="21"/>
          <w:lang w:val="en-US"/>
        </w:rPr>
      </w:pPr>
    </w:p>
    <w:p w:rsidR="00426BE4" w:rsidRPr="00426BE4" w:rsidRDefault="00426BE4" w:rsidP="00AE6E56">
      <w:pPr>
        <w:spacing w:line="240" w:lineRule="auto"/>
        <w:rPr>
          <w:rFonts w:eastAsia="Arial"/>
          <w:szCs w:val="21"/>
          <w:lang w:val="en-US"/>
        </w:rPr>
      </w:pPr>
    </w:p>
    <w:p w:rsidR="00C045DC" w:rsidRDefault="00527AD4" w:rsidP="00C045DC">
      <w:pPr>
        <w:pStyle w:val="Heading3"/>
        <w:rPr>
          <w:rFonts w:eastAsia="Arial"/>
          <w:lang w:val="en-US"/>
        </w:rPr>
      </w:pPr>
      <w:bookmarkStart w:id="59" w:name="_Toc452964782"/>
      <w:r>
        <w:rPr>
          <w:rFonts w:eastAsia="Arial"/>
          <w:lang w:val="en-US"/>
        </w:rPr>
        <w:t>Combine</w:t>
      </w:r>
      <w:r w:rsidR="00C045DC">
        <w:rPr>
          <w:rFonts w:eastAsia="Arial"/>
          <w:lang w:val="en-US"/>
        </w:rPr>
        <w:t xml:space="preserve"> items in the cross section (</w:t>
      </w:r>
      <w:r w:rsidR="00C045DC" w:rsidRPr="00AA2C40">
        <w:rPr>
          <w:rFonts w:eastAsia="Arial"/>
          <w:lang w:val="en-US"/>
        </w:rPr>
        <w:t xml:space="preserve">one </w:t>
      </w:r>
      <w:r w:rsidR="00C045DC">
        <w:rPr>
          <w:rFonts w:eastAsia="Arial"/>
          <w:lang w:val="en-US"/>
        </w:rPr>
        <w:t>to one)</w:t>
      </w:r>
      <w:bookmarkEnd w:id="59"/>
    </w:p>
    <w:p w:rsidR="00C045DC" w:rsidRDefault="00C045DC" w:rsidP="00C045DC">
      <w:pPr>
        <w:rPr>
          <w:rFonts w:eastAsia="Arial"/>
          <w:lang w:val="en-US"/>
        </w:rPr>
      </w:pPr>
    </w:p>
    <w:p w:rsidR="00C045DC" w:rsidRDefault="00C045DC" w:rsidP="00415799">
      <w:pPr>
        <w:pStyle w:val="Heading4"/>
        <w:rPr>
          <w:rFonts w:eastAsia="Arial"/>
          <w:lang w:val="en-US"/>
        </w:rPr>
      </w:pPr>
      <w:r>
        <w:rPr>
          <w:rFonts w:eastAsia="Arial"/>
          <w:lang w:val="en-US"/>
        </w:rPr>
        <w:t>1D Soil profile can be combined with:</w:t>
      </w:r>
    </w:p>
    <w:p w:rsidR="00C045DC" w:rsidRPr="00C045DC" w:rsidRDefault="00C045DC" w:rsidP="00C045DC">
      <w:pPr>
        <w:pStyle w:val="ListParagraph"/>
        <w:numPr>
          <w:ilvl w:val="0"/>
          <w:numId w:val="35"/>
        </w:numPr>
        <w:rPr>
          <w:rFonts w:eastAsia="Arial"/>
          <w:lang w:val="en-US"/>
        </w:rPr>
      </w:pPr>
      <w:proofErr w:type="spellStart"/>
      <w:r w:rsidRPr="00C045DC">
        <w:rPr>
          <w:rFonts w:eastAsia="Arial"/>
          <w:lang w:val="en-US"/>
        </w:rPr>
        <w:t>Cpt</w:t>
      </w:r>
      <w:proofErr w:type="spellEnd"/>
    </w:p>
    <w:p w:rsidR="00C045DC" w:rsidRPr="00C045DC" w:rsidRDefault="00C045DC" w:rsidP="00C045DC">
      <w:pPr>
        <w:pStyle w:val="ListParagraph"/>
        <w:numPr>
          <w:ilvl w:val="0"/>
          <w:numId w:val="35"/>
        </w:numPr>
        <w:rPr>
          <w:rFonts w:eastAsia="Arial"/>
          <w:lang w:val="en-US"/>
        </w:rPr>
      </w:pPr>
      <w:r w:rsidRPr="00C045DC">
        <w:rPr>
          <w:rFonts w:eastAsia="Arial"/>
          <w:lang w:val="en-US"/>
        </w:rPr>
        <w:t>Boring</w:t>
      </w:r>
    </w:p>
    <w:p w:rsidR="00C045DC" w:rsidRPr="00C045DC" w:rsidRDefault="00C045DC" w:rsidP="00C045DC">
      <w:pPr>
        <w:pStyle w:val="ListParagraph"/>
        <w:numPr>
          <w:ilvl w:val="0"/>
          <w:numId w:val="35"/>
        </w:numPr>
        <w:rPr>
          <w:rFonts w:eastAsia="Arial"/>
          <w:lang w:val="en-US"/>
        </w:rPr>
      </w:pPr>
      <w:r w:rsidRPr="00C045DC">
        <w:rPr>
          <w:rFonts w:eastAsia="Arial"/>
          <w:lang w:val="en-US"/>
        </w:rPr>
        <w:t>1D Soil</w:t>
      </w:r>
      <w:r>
        <w:rPr>
          <w:rFonts w:eastAsia="Arial"/>
          <w:lang w:val="en-US"/>
        </w:rPr>
        <w:t xml:space="preserve"> </w:t>
      </w:r>
      <w:r w:rsidR="009E40DD">
        <w:rPr>
          <w:rFonts w:eastAsia="Arial"/>
          <w:lang w:val="en-US"/>
        </w:rPr>
        <w:t>profile</w:t>
      </w:r>
    </w:p>
    <w:p w:rsidR="00C045DC" w:rsidRDefault="00D80073" w:rsidP="00C045DC">
      <w:pPr>
        <w:pStyle w:val="ListParagraph"/>
        <w:rPr>
          <w:rFonts w:eastAsia="Arial"/>
          <w:lang w:val="en-US"/>
        </w:rPr>
      </w:pPr>
      <w:r>
        <w:rPr>
          <w:rFonts w:eastAsia="Arial"/>
          <w:lang w:val="en-US"/>
        </w:rPr>
        <w:t>In WTI-SOS 2017 a</w:t>
      </w:r>
      <w:r w:rsidR="00867B31">
        <w:rPr>
          <w:rFonts w:eastAsia="Arial"/>
          <w:lang w:val="en-US"/>
        </w:rPr>
        <w:t xml:space="preserve"> </w:t>
      </w:r>
      <w:r w:rsidR="00C045DC" w:rsidRPr="00C045DC">
        <w:rPr>
          <w:rFonts w:eastAsia="Arial"/>
          <w:lang w:val="en-US"/>
        </w:rPr>
        <w:t>1D Soil pro</w:t>
      </w:r>
      <w:r w:rsidR="00867B31">
        <w:rPr>
          <w:rFonts w:eastAsia="Arial"/>
          <w:lang w:val="en-US"/>
        </w:rPr>
        <w:t>file</w:t>
      </w:r>
      <w:r w:rsidR="00C045DC" w:rsidRPr="00C045DC">
        <w:rPr>
          <w:rFonts w:eastAsia="Arial"/>
          <w:lang w:val="en-US"/>
        </w:rPr>
        <w:t xml:space="preserve"> </w:t>
      </w:r>
      <w:r>
        <w:rPr>
          <w:rFonts w:eastAsia="Arial"/>
          <w:lang w:val="en-US"/>
        </w:rPr>
        <w:t>is already combined with</w:t>
      </w:r>
      <w:r w:rsidR="00C045DC" w:rsidRPr="00C045DC">
        <w:rPr>
          <w:rFonts w:eastAsia="Arial"/>
          <w:lang w:val="en-US"/>
        </w:rPr>
        <w:t xml:space="preserve"> 1D Soil profiles of the same soil segment.</w:t>
      </w:r>
    </w:p>
    <w:p w:rsidR="00C87A22" w:rsidRDefault="00C87A22" w:rsidP="00C87A22">
      <w:pPr>
        <w:pStyle w:val="ListParagraph"/>
        <w:numPr>
          <w:ilvl w:val="0"/>
          <w:numId w:val="35"/>
        </w:numPr>
        <w:rPr>
          <w:rFonts w:eastAsia="Arial"/>
          <w:lang w:val="en-US"/>
        </w:rPr>
      </w:pPr>
      <w:r>
        <w:rPr>
          <w:rFonts w:eastAsia="Arial"/>
          <w:lang w:val="en-US"/>
        </w:rPr>
        <w:lastRenderedPageBreak/>
        <w:t>Soil segment</w:t>
      </w:r>
    </w:p>
    <w:p w:rsidR="00C87A22" w:rsidRPr="00C045DC" w:rsidRDefault="00C87A22" w:rsidP="00C045DC">
      <w:pPr>
        <w:pStyle w:val="ListParagraph"/>
        <w:rPr>
          <w:rFonts w:eastAsia="Arial"/>
          <w:lang w:val="en-US"/>
        </w:rPr>
      </w:pPr>
      <w:r>
        <w:rPr>
          <w:rFonts w:eastAsia="Arial"/>
          <w:lang w:val="en-US"/>
        </w:rPr>
        <w:t>In the WT-SOS 2017 the connection is already present.</w:t>
      </w:r>
    </w:p>
    <w:p w:rsidR="00C045DC" w:rsidRDefault="00AB4F95" w:rsidP="00C045DC">
      <w:pPr>
        <w:pStyle w:val="ListParagraph"/>
        <w:numPr>
          <w:ilvl w:val="0"/>
          <w:numId w:val="35"/>
        </w:numPr>
        <w:rPr>
          <w:rFonts w:eastAsia="Arial"/>
          <w:lang w:val="en-US"/>
        </w:rPr>
      </w:pPr>
      <w:r w:rsidRPr="00C045DC">
        <w:rPr>
          <w:rFonts w:eastAsia="Arial"/>
          <w:lang w:val="en-US"/>
        </w:rPr>
        <w:t>Surface line</w:t>
      </w:r>
    </w:p>
    <w:p w:rsidR="00C045DC" w:rsidRPr="00C045DC" w:rsidRDefault="00C045DC" w:rsidP="00C045DC">
      <w:pPr>
        <w:pStyle w:val="ListParagraph"/>
        <w:rPr>
          <w:rFonts w:eastAsia="Arial"/>
          <w:lang w:val="en-US"/>
        </w:rPr>
      </w:pPr>
      <w:r w:rsidRPr="00C045DC">
        <w:rPr>
          <w:rFonts w:eastAsia="Arial"/>
          <w:lang w:val="en-US"/>
        </w:rPr>
        <w:t xml:space="preserve">Combining a 1D Soil profile </w:t>
      </w:r>
      <w:r w:rsidR="009E40DD">
        <w:rPr>
          <w:rFonts w:eastAsia="Arial"/>
          <w:lang w:val="en-US"/>
        </w:rPr>
        <w:t xml:space="preserve">with a </w:t>
      </w:r>
      <w:r w:rsidR="00AB4F95">
        <w:rPr>
          <w:rFonts w:eastAsia="Arial"/>
          <w:lang w:val="en-US"/>
        </w:rPr>
        <w:t>surface line</w:t>
      </w:r>
      <w:r w:rsidR="009E40DD">
        <w:rPr>
          <w:rFonts w:eastAsia="Arial"/>
          <w:lang w:val="en-US"/>
        </w:rPr>
        <w:t xml:space="preserve"> </w:t>
      </w:r>
      <w:r w:rsidRPr="00C045DC">
        <w:rPr>
          <w:rFonts w:eastAsia="Arial"/>
          <w:lang w:val="en-US"/>
        </w:rPr>
        <w:t>results in a 2D Soil profile. So the combination creates a new item.</w:t>
      </w:r>
    </w:p>
    <w:p w:rsidR="00C045DC" w:rsidRPr="00415799" w:rsidRDefault="009E40DD" w:rsidP="00415799">
      <w:pPr>
        <w:pStyle w:val="Heading4"/>
        <w:rPr>
          <w:rFonts w:eastAsia="Arial"/>
          <w:lang w:val="en-US"/>
        </w:rPr>
      </w:pPr>
      <w:r w:rsidRPr="00415799">
        <w:rPr>
          <w:rFonts w:eastAsia="Arial"/>
          <w:lang w:val="en-US"/>
        </w:rPr>
        <w:t>2D Soil profile</w:t>
      </w:r>
      <w:r w:rsidR="00C045DC" w:rsidRPr="00415799">
        <w:rPr>
          <w:rFonts w:eastAsia="Arial"/>
          <w:lang w:val="en-US"/>
        </w:rPr>
        <w:t xml:space="preserve"> can be combined with:</w:t>
      </w:r>
    </w:p>
    <w:p w:rsidR="00C045DC" w:rsidRPr="00AA2C40" w:rsidRDefault="00C045DC" w:rsidP="00C045DC">
      <w:pPr>
        <w:pStyle w:val="ListParagraph"/>
        <w:numPr>
          <w:ilvl w:val="0"/>
          <w:numId w:val="35"/>
        </w:numPr>
        <w:rPr>
          <w:rFonts w:eastAsia="Arial"/>
          <w:iCs/>
          <w:szCs w:val="28"/>
          <w:lang w:val="en-US"/>
        </w:rPr>
      </w:pPr>
      <w:proofErr w:type="spellStart"/>
      <w:r w:rsidRPr="00AA2C40">
        <w:rPr>
          <w:rFonts w:eastAsia="Arial"/>
          <w:iCs/>
          <w:szCs w:val="28"/>
          <w:lang w:val="en-US"/>
        </w:rPr>
        <w:t>Cpt</w:t>
      </w:r>
      <w:proofErr w:type="spellEnd"/>
    </w:p>
    <w:p w:rsidR="00C045DC" w:rsidRPr="00C045DC" w:rsidRDefault="00C045DC" w:rsidP="00C045DC">
      <w:pPr>
        <w:pStyle w:val="ListParagraph"/>
        <w:numPr>
          <w:ilvl w:val="0"/>
          <w:numId w:val="35"/>
        </w:numPr>
        <w:rPr>
          <w:rFonts w:eastAsia="Arial"/>
          <w:lang w:val="en-US"/>
        </w:rPr>
      </w:pPr>
      <w:r w:rsidRPr="00C045DC">
        <w:rPr>
          <w:rFonts w:eastAsia="Arial"/>
          <w:lang w:val="en-US"/>
        </w:rPr>
        <w:t>Boring</w:t>
      </w:r>
    </w:p>
    <w:p w:rsidR="00C045DC" w:rsidRDefault="00C045DC" w:rsidP="00C045DC">
      <w:pPr>
        <w:pStyle w:val="ListParagraph"/>
        <w:numPr>
          <w:ilvl w:val="0"/>
          <w:numId w:val="35"/>
        </w:numPr>
        <w:rPr>
          <w:rFonts w:eastAsia="Arial"/>
          <w:lang w:val="en-US"/>
        </w:rPr>
      </w:pPr>
      <w:r w:rsidRPr="00C045DC">
        <w:rPr>
          <w:rFonts w:eastAsia="Arial"/>
          <w:lang w:val="en-US"/>
        </w:rPr>
        <w:t>1D Soil</w:t>
      </w:r>
      <w:r>
        <w:rPr>
          <w:rFonts w:eastAsia="Arial"/>
          <w:lang w:val="en-US"/>
        </w:rPr>
        <w:t xml:space="preserve"> </w:t>
      </w:r>
      <w:r w:rsidR="009E40DD">
        <w:rPr>
          <w:rFonts w:eastAsia="Arial"/>
          <w:lang w:val="en-US"/>
        </w:rPr>
        <w:t>profile</w:t>
      </w:r>
    </w:p>
    <w:p w:rsidR="00C87A22" w:rsidRPr="00C045DC" w:rsidRDefault="00C87A22" w:rsidP="00C045DC">
      <w:pPr>
        <w:pStyle w:val="ListParagraph"/>
        <w:numPr>
          <w:ilvl w:val="0"/>
          <w:numId w:val="35"/>
        </w:numPr>
        <w:rPr>
          <w:rFonts w:eastAsia="Arial"/>
          <w:lang w:val="en-US"/>
        </w:rPr>
      </w:pPr>
      <w:r>
        <w:rPr>
          <w:rFonts w:eastAsia="Arial"/>
          <w:lang w:val="en-US"/>
        </w:rPr>
        <w:t>Segment</w:t>
      </w:r>
    </w:p>
    <w:p w:rsidR="00C045DC" w:rsidRDefault="00AB4F95" w:rsidP="00C045DC">
      <w:pPr>
        <w:pStyle w:val="ListParagraph"/>
        <w:numPr>
          <w:ilvl w:val="0"/>
          <w:numId w:val="35"/>
        </w:numPr>
        <w:rPr>
          <w:rFonts w:eastAsia="Arial"/>
          <w:lang w:val="en-US"/>
        </w:rPr>
      </w:pPr>
      <w:r w:rsidRPr="00C045DC">
        <w:rPr>
          <w:rFonts w:eastAsia="Arial"/>
          <w:lang w:val="en-US"/>
        </w:rPr>
        <w:t>Surface line</w:t>
      </w:r>
    </w:p>
    <w:p w:rsidR="00867B31" w:rsidRPr="00C045DC" w:rsidRDefault="00867B31" w:rsidP="00867B31">
      <w:pPr>
        <w:pStyle w:val="ListParagraph"/>
        <w:rPr>
          <w:rFonts w:eastAsia="Arial"/>
          <w:lang w:val="en-US"/>
        </w:rPr>
      </w:pPr>
      <w:r>
        <w:rPr>
          <w:rFonts w:eastAsia="Arial"/>
          <w:lang w:val="en-US"/>
        </w:rPr>
        <w:t xml:space="preserve">The combination of a 2D Soil profile and a </w:t>
      </w:r>
      <w:r w:rsidR="00AB4F95">
        <w:rPr>
          <w:rFonts w:eastAsia="Arial"/>
          <w:lang w:val="en-US"/>
        </w:rPr>
        <w:t>surface line</w:t>
      </w:r>
      <w:r>
        <w:rPr>
          <w:rFonts w:eastAsia="Arial"/>
          <w:lang w:val="en-US"/>
        </w:rPr>
        <w:t xml:space="preserve"> results in a new 2D Soil profile. </w:t>
      </w:r>
      <w:r w:rsidR="00415799">
        <w:rPr>
          <w:rFonts w:eastAsia="Arial"/>
          <w:lang w:val="en-US"/>
        </w:rPr>
        <w:t>The desired b</w:t>
      </w:r>
      <w:r w:rsidR="00C87A22">
        <w:rPr>
          <w:rFonts w:eastAsia="Arial"/>
          <w:lang w:val="en-US"/>
        </w:rPr>
        <w:t>ehavior is described in a separate design document [7].</w:t>
      </w:r>
    </w:p>
    <w:p w:rsidR="00C045DC" w:rsidRDefault="007C3250" w:rsidP="00415799">
      <w:pPr>
        <w:pStyle w:val="Heading4"/>
        <w:rPr>
          <w:rFonts w:eastAsia="Arial"/>
          <w:lang w:val="en-US"/>
        </w:rPr>
      </w:pPr>
      <w:r>
        <w:rPr>
          <w:rFonts w:eastAsia="Arial"/>
          <w:lang w:val="en-US"/>
        </w:rPr>
        <w:t>Soil segments can be</w:t>
      </w:r>
      <w:r w:rsidR="00C87A22">
        <w:rPr>
          <w:rFonts w:eastAsia="Arial"/>
          <w:lang w:val="en-US"/>
        </w:rPr>
        <w:t xml:space="preserve"> </w:t>
      </w:r>
      <w:r w:rsidR="00867B31">
        <w:rPr>
          <w:rFonts w:eastAsia="Arial"/>
          <w:lang w:val="en-US"/>
        </w:rPr>
        <w:t>combined with:</w:t>
      </w:r>
    </w:p>
    <w:p w:rsidR="00415799" w:rsidRPr="00415799" w:rsidRDefault="00415799" w:rsidP="00415799">
      <w:pPr>
        <w:pStyle w:val="ListParagraph"/>
        <w:numPr>
          <w:ilvl w:val="0"/>
          <w:numId w:val="35"/>
        </w:numPr>
        <w:rPr>
          <w:rFonts w:eastAsia="Arial"/>
          <w:i/>
          <w:iCs/>
          <w:szCs w:val="28"/>
          <w:lang w:val="en-US"/>
        </w:rPr>
      </w:pPr>
      <w:proofErr w:type="spellStart"/>
      <w:r w:rsidRPr="00415799">
        <w:rPr>
          <w:rFonts w:eastAsia="Arial"/>
          <w:i/>
          <w:iCs/>
          <w:szCs w:val="28"/>
          <w:lang w:val="en-US"/>
        </w:rPr>
        <w:t>Cpt</w:t>
      </w:r>
      <w:proofErr w:type="spellEnd"/>
    </w:p>
    <w:p w:rsidR="00415799" w:rsidRPr="00415799" w:rsidRDefault="00415799" w:rsidP="00415799">
      <w:pPr>
        <w:pStyle w:val="ListParagraph"/>
        <w:numPr>
          <w:ilvl w:val="0"/>
          <w:numId w:val="35"/>
        </w:numPr>
        <w:rPr>
          <w:rFonts w:eastAsia="Arial"/>
          <w:lang w:val="en-US"/>
        </w:rPr>
      </w:pPr>
      <w:r w:rsidRPr="00C045DC">
        <w:rPr>
          <w:rFonts w:eastAsia="Arial"/>
          <w:lang w:val="en-US"/>
        </w:rPr>
        <w:t>Boring</w:t>
      </w:r>
    </w:p>
    <w:p w:rsidR="00867B31" w:rsidRDefault="00AB4F95" w:rsidP="00867B31">
      <w:pPr>
        <w:pStyle w:val="ListParagraph"/>
        <w:numPr>
          <w:ilvl w:val="0"/>
          <w:numId w:val="35"/>
        </w:numPr>
        <w:rPr>
          <w:rFonts w:eastAsia="Arial"/>
          <w:lang w:val="en-US"/>
        </w:rPr>
      </w:pPr>
      <w:r w:rsidRPr="00C045DC">
        <w:rPr>
          <w:rFonts w:eastAsia="Arial"/>
          <w:lang w:val="en-US"/>
        </w:rPr>
        <w:t>Surface line</w:t>
      </w:r>
    </w:p>
    <w:p w:rsidR="009E40DD" w:rsidRDefault="009E40DD" w:rsidP="009E40DD">
      <w:pPr>
        <w:pStyle w:val="ListParagraph"/>
        <w:rPr>
          <w:rFonts w:eastAsia="Arial"/>
          <w:lang w:val="en-US"/>
        </w:rPr>
      </w:pPr>
      <w:r>
        <w:rPr>
          <w:rFonts w:eastAsia="Arial"/>
          <w:lang w:val="en-US"/>
        </w:rPr>
        <w:t xml:space="preserve">The combination of a segment </w:t>
      </w:r>
      <w:r w:rsidR="007C3250">
        <w:rPr>
          <w:rFonts w:eastAsia="Arial"/>
          <w:lang w:val="en-US"/>
        </w:rPr>
        <w:t xml:space="preserve">(only </w:t>
      </w:r>
      <w:proofErr w:type="spellStart"/>
      <w:r w:rsidR="007C3250">
        <w:rPr>
          <w:rFonts w:eastAsia="Arial"/>
          <w:lang w:val="en-US"/>
        </w:rPr>
        <w:t>macrostability</w:t>
      </w:r>
      <w:proofErr w:type="spellEnd"/>
      <w:r w:rsidR="007C3250">
        <w:rPr>
          <w:rFonts w:eastAsia="Arial"/>
          <w:lang w:val="en-US"/>
        </w:rPr>
        <w:t xml:space="preserve">) </w:t>
      </w:r>
      <w:r>
        <w:rPr>
          <w:rFonts w:eastAsia="Arial"/>
          <w:lang w:val="en-US"/>
        </w:rPr>
        <w:t xml:space="preserve">and a </w:t>
      </w:r>
      <w:r w:rsidR="00AB4F95">
        <w:rPr>
          <w:rFonts w:eastAsia="Arial"/>
          <w:lang w:val="en-US"/>
        </w:rPr>
        <w:t>surface line</w:t>
      </w:r>
      <w:r>
        <w:rPr>
          <w:rFonts w:eastAsia="Arial"/>
          <w:lang w:val="en-US"/>
        </w:rPr>
        <w:t xml:space="preserve"> results in a segment</w:t>
      </w:r>
      <w:r w:rsidR="00C87A22">
        <w:rPr>
          <w:rFonts w:eastAsia="Arial"/>
          <w:lang w:val="en-US"/>
        </w:rPr>
        <w:t xml:space="preserve"> with all new 2D Soil profiles by combining the surface line with each 1D profile of the segment. The probability of the profiles </w:t>
      </w:r>
      <w:r>
        <w:rPr>
          <w:rFonts w:eastAsia="Arial"/>
          <w:lang w:val="en-US"/>
        </w:rPr>
        <w:t xml:space="preserve">stays unchanged. </w:t>
      </w:r>
    </w:p>
    <w:p w:rsidR="009E40DD" w:rsidRDefault="009F4785" w:rsidP="009F4785">
      <w:pPr>
        <w:pStyle w:val="Heading4"/>
        <w:rPr>
          <w:rFonts w:eastAsia="Arial"/>
          <w:lang w:val="en-US"/>
        </w:rPr>
      </w:pPr>
      <w:r>
        <w:rPr>
          <w:rFonts w:eastAsia="Arial"/>
          <w:lang w:val="en-US"/>
        </w:rPr>
        <w:t>A</w:t>
      </w:r>
      <w:r w:rsidR="009E40DD">
        <w:rPr>
          <w:rFonts w:eastAsia="Arial"/>
          <w:lang w:val="en-US"/>
        </w:rPr>
        <w:t xml:space="preserve"> </w:t>
      </w:r>
      <w:r w:rsidR="00AB4F95">
        <w:rPr>
          <w:rFonts w:eastAsia="Arial"/>
          <w:lang w:val="en-US"/>
        </w:rPr>
        <w:t>surface line</w:t>
      </w:r>
      <w:r w:rsidR="009E40DD">
        <w:rPr>
          <w:rFonts w:eastAsia="Arial"/>
          <w:lang w:val="en-US"/>
        </w:rPr>
        <w:t xml:space="preserve"> can be com</w:t>
      </w:r>
      <w:r w:rsidR="007C3250">
        <w:rPr>
          <w:rFonts w:eastAsia="Arial"/>
          <w:lang w:val="en-US"/>
        </w:rPr>
        <w:t>b</w:t>
      </w:r>
      <w:r w:rsidR="009E40DD">
        <w:rPr>
          <w:rFonts w:eastAsia="Arial"/>
          <w:lang w:val="en-US"/>
        </w:rPr>
        <w:t>ined with:</w:t>
      </w:r>
    </w:p>
    <w:p w:rsidR="009F4785" w:rsidRPr="00C045DC" w:rsidRDefault="009F4785" w:rsidP="009F4785">
      <w:pPr>
        <w:pStyle w:val="ListParagraph"/>
        <w:numPr>
          <w:ilvl w:val="0"/>
          <w:numId w:val="35"/>
        </w:numPr>
        <w:rPr>
          <w:rFonts w:eastAsia="Arial"/>
          <w:lang w:val="en-US"/>
        </w:rPr>
      </w:pPr>
      <w:r w:rsidRPr="00C045DC">
        <w:rPr>
          <w:rFonts w:eastAsia="Arial"/>
          <w:lang w:val="en-US"/>
        </w:rPr>
        <w:t>1D Soil</w:t>
      </w:r>
      <w:r>
        <w:rPr>
          <w:rFonts w:eastAsia="Arial"/>
          <w:lang w:val="en-US"/>
        </w:rPr>
        <w:t xml:space="preserve"> profile</w:t>
      </w:r>
    </w:p>
    <w:p w:rsidR="009F4785" w:rsidRDefault="009F4785" w:rsidP="009F4785">
      <w:pPr>
        <w:pStyle w:val="ListParagraph"/>
        <w:rPr>
          <w:rFonts w:eastAsia="Arial"/>
          <w:lang w:val="en-US"/>
        </w:rPr>
      </w:pPr>
      <w:r w:rsidRPr="00C045DC">
        <w:rPr>
          <w:rFonts w:eastAsia="Arial"/>
          <w:lang w:val="en-US"/>
        </w:rPr>
        <w:t xml:space="preserve">Combining a </w:t>
      </w:r>
      <w:r>
        <w:rPr>
          <w:rFonts w:eastAsia="Arial"/>
          <w:lang w:val="en-US"/>
        </w:rPr>
        <w:t xml:space="preserve">surface line with a </w:t>
      </w:r>
      <w:r w:rsidRPr="00C045DC">
        <w:rPr>
          <w:rFonts w:eastAsia="Arial"/>
          <w:lang w:val="en-US"/>
        </w:rPr>
        <w:t>1D Soil profile results in a 2D Soil profile. So the combination creates a new item.</w:t>
      </w:r>
    </w:p>
    <w:p w:rsidR="009F4785" w:rsidRDefault="009F4785" w:rsidP="009E40DD">
      <w:pPr>
        <w:pStyle w:val="ListParagraph"/>
        <w:numPr>
          <w:ilvl w:val="0"/>
          <w:numId w:val="35"/>
        </w:numPr>
        <w:rPr>
          <w:rFonts w:eastAsia="Arial"/>
          <w:lang w:val="en-US"/>
        </w:rPr>
      </w:pPr>
      <w:r>
        <w:rPr>
          <w:rFonts w:eastAsia="Arial"/>
          <w:lang w:val="en-US"/>
        </w:rPr>
        <w:t>2D Soil profile</w:t>
      </w:r>
    </w:p>
    <w:p w:rsidR="009F4785" w:rsidRPr="00C87A22" w:rsidRDefault="009F4785" w:rsidP="00C87A22">
      <w:pPr>
        <w:pStyle w:val="ListParagraph"/>
        <w:rPr>
          <w:rFonts w:eastAsia="Arial"/>
          <w:lang w:val="en-US"/>
        </w:rPr>
      </w:pPr>
      <w:r w:rsidRPr="00C045DC">
        <w:rPr>
          <w:rFonts w:eastAsia="Arial"/>
          <w:lang w:val="en-US"/>
        </w:rPr>
        <w:t xml:space="preserve">Combining a </w:t>
      </w:r>
      <w:r>
        <w:rPr>
          <w:rFonts w:eastAsia="Arial"/>
          <w:lang w:val="en-US"/>
        </w:rPr>
        <w:t>surface line with a 2</w:t>
      </w:r>
      <w:r w:rsidRPr="00C045DC">
        <w:rPr>
          <w:rFonts w:eastAsia="Arial"/>
          <w:lang w:val="en-US"/>
        </w:rPr>
        <w:t>D Soil profile results in a</w:t>
      </w:r>
      <w:r>
        <w:rPr>
          <w:rFonts w:eastAsia="Arial"/>
          <w:lang w:val="en-US"/>
        </w:rPr>
        <w:t xml:space="preserve"> new</w:t>
      </w:r>
      <w:r w:rsidRPr="00C045DC">
        <w:rPr>
          <w:rFonts w:eastAsia="Arial"/>
          <w:lang w:val="en-US"/>
        </w:rPr>
        <w:t xml:space="preserve"> 2D Soil profile. </w:t>
      </w:r>
      <w:r>
        <w:rPr>
          <w:rFonts w:eastAsia="Arial"/>
          <w:lang w:val="en-US"/>
        </w:rPr>
        <w:t>The design of how the combination should be made is described in [7].</w:t>
      </w:r>
    </w:p>
    <w:p w:rsidR="00C045DC" w:rsidRDefault="00C045DC" w:rsidP="00C045DC">
      <w:pPr>
        <w:pStyle w:val="Heading3"/>
        <w:rPr>
          <w:rFonts w:eastAsia="Arial"/>
          <w:lang w:val="en-US"/>
        </w:rPr>
      </w:pPr>
      <w:bookmarkStart w:id="60" w:name="_Toc452964783"/>
      <w:r>
        <w:rPr>
          <w:rFonts w:eastAsia="Arial"/>
          <w:lang w:val="en-US"/>
        </w:rPr>
        <w:t>Connect items in batch (</w:t>
      </w:r>
      <w:r w:rsidRPr="00A77B60">
        <w:rPr>
          <w:rFonts w:eastAsia="Arial"/>
          <w:lang w:val="en-US"/>
        </w:rPr>
        <w:t xml:space="preserve">several </w:t>
      </w:r>
      <w:r>
        <w:rPr>
          <w:rFonts w:eastAsia="Arial"/>
          <w:lang w:val="en-US"/>
        </w:rPr>
        <w:t>to one)</w:t>
      </w:r>
      <w:bookmarkEnd w:id="60"/>
    </w:p>
    <w:p w:rsidR="00A06FC8" w:rsidRDefault="0036320B" w:rsidP="00A06FC8">
      <w:pPr>
        <w:rPr>
          <w:rFonts w:eastAsia="Arial"/>
          <w:lang w:val="en-US"/>
        </w:rPr>
      </w:pPr>
      <w:r>
        <w:rPr>
          <w:rFonts w:eastAsia="Arial"/>
          <w:lang w:val="en-US"/>
        </w:rPr>
        <w:t xml:space="preserve">The combination of </w:t>
      </w:r>
      <w:proofErr w:type="spellStart"/>
      <w:r>
        <w:rPr>
          <w:rFonts w:eastAsia="Arial"/>
          <w:lang w:val="en-US"/>
        </w:rPr>
        <w:t>cpt</w:t>
      </w:r>
      <w:proofErr w:type="spellEnd"/>
      <w:r>
        <w:rPr>
          <w:rFonts w:eastAsia="Arial"/>
          <w:lang w:val="en-US"/>
        </w:rPr>
        <w:t>/borings to a segment can be done in batch, not</w:t>
      </w:r>
      <w:r w:rsidR="00E819E4">
        <w:rPr>
          <w:rFonts w:eastAsia="Arial"/>
          <w:lang w:val="en-US"/>
        </w:rPr>
        <w:t xml:space="preserve"> only</w:t>
      </w:r>
      <w:r>
        <w:rPr>
          <w:rFonts w:eastAsia="Arial"/>
          <w:lang w:val="en-US"/>
        </w:rPr>
        <w:t xml:space="preserve"> one </w:t>
      </w:r>
      <w:r w:rsidR="00E819E4">
        <w:rPr>
          <w:rFonts w:eastAsia="Arial"/>
          <w:lang w:val="en-US"/>
        </w:rPr>
        <w:t>by</w:t>
      </w:r>
      <w:r>
        <w:rPr>
          <w:rFonts w:eastAsia="Arial"/>
          <w:lang w:val="en-US"/>
        </w:rPr>
        <w:t xml:space="preserve"> one.</w:t>
      </w:r>
    </w:p>
    <w:p w:rsidR="00A06FC8" w:rsidRDefault="0036320B" w:rsidP="00A06FC8">
      <w:pPr>
        <w:rPr>
          <w:rFonts w:eastAsia="Arial"/>
          <w:lang w:val="en-US"/>
        </w:rPr>
      </w:pPr>
      <w:r>
        <w:rPr>
          <w:rFonts w:eastAsia="Arial"/>
          <w:lang w:val="en-US"/>
        </w:rPr>
        <w:t xml:space="preserve">The user can make a selection of the </w:t>
      </w:r>
      <w:proofErr w:type="spellStart"/>
      <w:r>
        <w:rPr>
          <w:rFonts w:eastAsia="Arial"/>
          <w:lang w:val="en-US"/>
        </w:rPr>
        <w:t>cpts</w:t>
      </w:r>
      <w:proofErr w:type="spellEnd"/>
      <w:r>
        <w:rPr>
          <w:rFonts w:eastAsia="Arial"/>
          <w:lang w:val="en-US"/>
        </w:rPr>
        <w:t xml:space="preserve"> or borings</w:t>
      </w:r>
      <w:r w:rsidRPr="0036320B">
        <w:rPr>
          <w:rFonts w:eastAsia="Arial"/>
          <w:lang w:val="en-US"/>
        </w:rPr>
        <w:t xml:space="preserve"> </w:t>
      </w:r>
      <w:r>
        <w:rPr>
          <w:rFonts w:eastAsia="Arial"/>
          <w:lang w:val="en-US"/>
        </w:rPr>
        <w:t>in the table or on the map and connect them to a segment.</w:t>
      </w:r>
    </w:p>
    <w:p w:rsidR="00C045DC" w:rsidRPr="000F64FB" w:rsidRDefault="00C045DC" w:rsidP="00C045DC">
      <w:pPr>
        <w:pStyle w:val="Heading3"/>
        <w:rPr>
          <w:rFonts w:eastAsia="Arial"/>
          <w:lang w:val="en-US"/>
        </w:rPr>
      </w:pPr>
      <w:bookmarkStart w:id="61" w:name="_Toc452964784"/>
      <w:r>
        <w:rPr>
          <w:rFonts w:eastAsia="Arial"/>
          <w:lang w:val="en-US"/>
        </w:rPr>
        <w:t xml:space="preserve">View combination in a </w:t>
      </w:r>
      <w:r w:rsidR="00C87A22">
        <w:rPr>
          <w:rFonts w:eastAsia="Arial"/>
          <w:lang w:val="en-US"/>
        </w:rPr>
        <w:t>cross section</w:t>
      </w:r>
      <w:r>
        <w:rPr>
          <w:rFonts w:eastAsia="Arial"/>
          <w:lang w:val="en-US"/>
        </w:rPr>
        <w:t>.</w:t>
      </w:r>
      <w:bookmarkEnd w:id="61"/>
    </w:p>
    <w:p w:rsidR="00867B31" w:rsidRDefault="00867B31" w:rsidP="00867B31">
      <w:pPr>
        <w:rPr>
          <w:rFonts w:eastAsia="Arial"/>
          <w:lang w:val="en-US"/>
        </w:rPr>
      </w:pPr>
      <w:r>
        <w:rPr>
          <w:rFonts w:eastAsia="Arial"/>
          <w:lang w:val="en-US"/>
        </w:rPr>
        <w:t>To all combinations it is important that the Z-values remain intact (in m +NAP); show items at the right height. There is no definition of the x-value of 1D profile</w:t>
      </w:r>
      <w:r w:rsidR="005853F5">
        <w:rPr>
          <w:rFonts w:eastAsia="Arial"/>
          <w:lang w:val="en-US"/>
        </w:rPr>
        <w:t>s, only Z values.</w:t>
      </w:r>
    </w:p>
    <w:p w:rsidR="004D77F8" w:rsidRDefault="004D77F8" w:rsidP="00867B31">
      <w:pPr>
        <w:rPr>
          <w:rFonts w:eastAsia="Arial"/>
          <w:lang w:val="en-US"/>
        </w:rPr>
      </w:pPr>
    </w:p>
    <w:p w:rsidR="004D77F8" w:rsidRDefault="004D77F8" w:rsidP="00867B31">
      <w:pPr>
        <w:rPr>
          <w:rFonts w:eastAsia="Arial"/>
          <w:lang w:val="en-US"/>
        </w:rPr>
      </w:pPr>
      <w:r>
        <w:rPr>
          <w:rFonts w:eastAsia="Arial"/>
          <w:lang w:val="en-US"/>
        </w:rPr>
        <w:t xml:space="preserve">For some combination there are more </w:t>
      </w:r>
      <w:r w:rsidR="00415799">
        <w:rPr>
          <w:rFonts w:eastAsia="Arial"/>
          <w:lang w:val="en-US"/>
        </w:rPr>
        <w:t xml:space="preserve">detailed </w:t>
      </w:r>
      <w:r>
        <w:rPr>
          <w:rFonts w:eastAsia="Arial"/>
          <w:lang w:val="en-US"/>
        </w:rPr>
        <w:t>requirements:</w:t>
      </w:r>
    </w:p>
    <w:p w:rsidR="004D77F8" w:rsidRDefault="004D77F8" w:rsidP="00415799">
      <w:pPr>
        <w:pStyle w:val="Heading4"/>
        <w:rPr>
          <w:rFonts w:eastAsia="Arial"/>
          <w:lang w:val="en-US"/>
        </w:rPr>
      </w:pPr>
      <w:r>
        <w:rPr>
          <w:rFonts w:eastAsia="Arial"/>
          <w:lang w:val="en-US"/>
        </w:rPr>
        <w:t>1D profile – other 1D profiles of the soil segment</w:t>
      </w:r>
    </w:p>
    <w:p w:rsidR="004D77F8" w:rsidRDefault="004D77F8" w:rsidP="00867B31">
      <w:pPr>
        <w:rPr>
          <w:rFonts w:eastAsia="Arial"/>
          <w:lang w:val="en-US"/>
        </w:rPr>
      </w:pPr>
      <w:r>
        <w:rPr>
          <w:rFonts w:eastAsia="Arial"/>
          <w:lang w:val="en-US"/>
        </w:rPr>
        <w:t>All 1D profiles of one soil segment must be visible at the same time. With large (&gt;6) numbers of 1D profiles a ‘filmstrip’ is provided, so the user can scroll through the 1D profiles.</w:t>
      </w:r>
    </w:p>
    <w:p w:rsidR="003D0ECB" w:rsidRDefault="003D0ECB" w:rsidP="00867B31">
      <w:pPr>
        <w:rPr>
          <w:rFonts w:eastAsia="Arial"/>
          <w:lang w:val="en-US"/>
        </w:rPr>
      </w:pPr>
    </w:p>
    <w:p w:rsidR="003D0ECB" w:rsidRPr="003D0ECB" w:rsidRDefault="003D0ECB" w:rsidP="00415799">
      <w:pPr>
        <w:pStyle w:val="Heading4"/>
        <w:rPr>
          <w:rFonts w:eastAsia="Arial"/>
          <w:lang w:val="en-US"/>
        </w:rPr>
      </w:pPr>
      <w:r w:rsidRPr="003D0ECB">
        <w:rPr>
          <w:rFonts w:eastAsia="Arial"/>
          <w:lang w:val="en-US"/>
        </w:rPr>
        <w:t xml:space="preserve">2D profile - </w:t>
      </w:r>
      <w:proofErr w:type="spellStart"/>
      <w:r w:rsidRPr="003D0ECB">
        <w:rPr>
          <w:rFonts w:eastAsia="Arial"/>
          <w:lang w:val="en-US"/>
        </w:rPr>
        <w:t>cpt</w:t>
      </w:r>
      <w:proofErr w:type="spellEnd"/>
      <w:r w:rsidRPr="003D0ECB">
        <w:rPr>
          <w:rFonts w:eastAsia="Arial"/>
          <w:lang w:val="en-US"/>
        </w:rPr>
        <w:t xml:space="preserve"> and boring</w:t>
      </w:r>
    </w:p>
    <w:p w:rsidR="003D0ECB" w:rsidRDefault="003D0ECB" w:rsidP="003D0ECB">
      <w:pPr>
        <w:rPr>
          <w:rFonts w:eastAsia="Arial"/>
          <w:lang w:val="en-US"/>
        </w:rPr>
      </w:pPr>
      <w:r w:rsidRPr="003D0ECB">
        <w:rPr>
          <w:rFonts w:eastAsia="Arial"/>
          <w:lang w:val="en-US"/>
        </w:rPr>
        <w:t xml:space="preserve">The </w:t>
      </w:r>
      <w:proofErr w:type="spellStart"/>
      <w:r w:rsidRPr="003D0ECB">
        <w:rPr>
          <w:rFonts w:eastAsia="Arial"/>
          <w:lang w:val="en-US"/>
        </w:rPr>
        <w:t>cpt</w:t>
      </w:r>
      <w:proofErr w:type="spellEnd"/>
      <w:r w:rsidRPr="003D0ECB">
        <w:rPr>
          <w:rFonts w:eastAsia="Arial"/>
          <w:lang w:val="en-US"/>
        </w:rPr>
        <w:t xml:space="preserve"> and boring are placed in the middle of the 2D soil profile. </w:t>
      </w:r>
      <w:r>
        <w:rPr>
          <w:rFonts w:eastAsia="Arial"/>
          <w:lang w:val="en-US"/>
        </w:rPr>
        <w:t>The user can drag them to the desired X-coordinate.</w:t>
      </w:r>
    </w:p>
    <w:p w:rsidR="00E656E3" w:rsidRPr="003D0ECB" w:rsidRDefault="00E656E3" w:rsidP="00415799">
      <w:pPr>
        <w:pStyle w:val="Heading4"/>
        <w:rPr>
          <w:rFonts w:eastAsia="Arial"/>
          <w:lang w:val="en-US"/>
        </w:rPr>
      </w:pPr>
      <w:r w:rsidRPr="003D0ECB">
        <w:rPr>
          <w:rFonts w:eastAsia="Arial"/>
          <w:lang w:val="en-US"/>
        </w:rPr>
        <w:lastRenderedPageBreak/>
        <w:t xml:space="preserve">2D profile </w:t>
      </w:r>
      <w:r w:rsidR="005534DC">
        <w:rPr>
          <w:rFonts w:eastAsia="Arial"/>
          <w:lang w:val="en-US"/>
        </w:rPr>
        <w:t>–</w:t>
      </w:r>
      <w:r w:rsidRPr="003D0ECB">
        <w:rPr>
          <w:rFonts w:eastAsia="Arial"/>
          <w:lang w:val="en-US"/>
        </w:rPr>
        <w:t xml:space="preserve"> surface</w:t>
      </w:r>
      <w:r w:rsidR="005534DC">
        <w:rPr>
          <w:rFonts w:eastAsia="Arial"/>
          <w:lang w:val="en-US"/>
        </w:rPr>
        <w:t xml:space="preserve"> </w:t>
      </w:r>
      <w:r w:rsidRPr="003D0ECB">
        <w:rPr>
          <w:rFonts w:eastAsia="Arial"/>
          <w:lang w:val="en-US"/>
        </w:rPr>
        <w:t>line</w:t>
      </w:r>
    </w:p>
    <w:p w:rsidR="00E819E4" w:rsidRDefault="00E819E4" w:rsidP="00867B31">
      <w:pPr>
        <w:rPr>
          <w:rFonts w:eastAsia="Arial"/>
          <w:lang w:val="en-US"/>
        </w:rPr>
      </w:pPr>
      <w:r>
        <w:rPr>
          <w:rFonts w:eastAsia="Arial"/>
          <w:lang w:val="en-US"/>
        </w:rPr>
        <w:t xml:space="preserve">When combining 2D profiles and </w:t>
      </w:r>
      <w:r w:rsidR="00AB4F95">
        <w:rPr>
          <w:rFonts w:eastAsia="Arial"/>
          <w:lang w:val="en-US"/>
        </w:rPr>
        <w:t>surface lines</w:t>
      </w:r>
      <w:r>
        <w:rPr>
          <w:rFonts w:eastAsia="Arial"/>
          <w:lang w:val="en-US"/>
        </w:rPr>
        <w:t xml:space="preserve"> there is a mapping necessary for the x-coordinates.</w:t>
      </w:r>
    </w:p>
    <w:p w:rsidR="00E819E4" w:rsidRDefault="00E656E3" w:rsidP="00867B31">
      <w:pPr>
        <w:rPr>
          <w:rFonts w:eastAsia="Arial"/>
          <w:lang w:val="en-US"/>
        </w:rPr>
      </w:pPr>
      <w:r>
        <w:rPr>
          <w:rFonts w:eastAsia="Arial"/>
          <w:lang w:val="en-US"/>
        </w:rPr>
        <w:t xml:space="preserve">This mapping is done based on the </w:t>
      </w:r>
      <w:r w:rsidR="00AB4F95">
        <w:rPr>
          <w:rFonts w:eastAsia="Arial"/>
          <w:lang w:val="en-US"/>
        </w:rPr>
        <w:t>reference line</w:t>
      </w:r>
      <w:r>
        <w:rPr>
          <w:rFonts w:eastAsia="Arial"/>
          <w:lang w:val="en-US"/>
        </w:rPr>
        <w:t xml:space="preserve">. The user can define this X-value in the 2D profile. On the </w:t>
      </w:r>
      <w:r w:rsidR="00AB4F95">
        <w:rPr>
          <w:rFonts w:eastAsia="Arial"/>
          <w:lang w:val="en-US"/>
        </w:rPr>
        <w:t>surface line</w:t>
      </w:r>
      <w:r>
        <w:rPr>
          <w:rFonts w:eastAsia="Arial"/>
          <w:lang w:val="en-US"/>
        </w:rPr>
        <w:t xml:space="preserve"> is the referen</w:t>
      </w:r>
      <w:r w:rsidR="00AB4F95">
        <w:rPr>
          <w:rFonts w:eastAsia="Arial"/>
          <w:lang w:val="en-US"/>
        </w:rPr>
        <w:t>c</w:t>
      </w:r>
      <w:r>
        <w:rPr>
          <w:rFonts w:eastAsia="Arial"/>
          <w:lang w:val="en-US"/>
        </w:rPr>
        <w:t>e</w:t>
      </w:r>
      <w:r w:rsidR="00AB4F95">
        <w:rPr>
          <w:rFonts w:eastAsia="Arial"/>
          <w:lang w:val="en-US"/>
        </w:rPr>
        <w:t xml:space="preserve"> </w:t>
      </w:r>
      <w:r>
        <w:rPr>
          <w:rFonts w:eastAsia="Arial"/>
          <w:lang w:val="en-US"/>
        </w:rPr>
        <w:t>lin</w:t>
      </w:r>
      <w:r w:rsidR="00AB4F95">
        <w:rPr>
          <w:rFonts w:eastAsia="Arial"/>
          <w:lang w:val="en-US"/>
        </w:rPr>
        <w:t>e</w:t>
      </w:r>
      <w:r>
        <w:rPr>
          <w:rFonts w:eastAsia="Arial"/>
          <w:lang w:val="en-US"/>
        </w:rPr>
        <w:t xml:space="preserve"> situated at the middle of the characteristic points </w:t>
      </w:r>
      <w:r w:rsidR="005534DC">
        <w:rPr>
          <w:rFonts w:eastAsia="Arial"/>
          <w:lang w:val="en-US"/>
        </w:rPr>
        <w:t>‘</w:t>
      </w:r>
      <w:proofErr w:type="spellStart"/>
      <w:r>
        <w:rPr>
          <w:rFonts w:eastAsia="Arial"/>
          <w:lang w:val="en-US"/>
        </w:rPr>
        <w:t>Kruin</w:t>
      </w:r>
      <w:proofErr w:type="spellEnd"/>
      <w:r>
        <w:rPr>
          <w:rFonts w:eastAsia="Arial"/>
          <w:lang w:val="en-US"/>
        </w:rPr>
        <w:t xml:space="preserve"> </w:t>
      </w:r>
      <w:proofErr w:type="spellStart"/>
      <w:r>
        <w:rPr>
          <w:rFonts w:eastAsia="Arial"/>
          <w:lang w:val="en-US"/>
        </w:rPr>
        <w:t>buitentalud</w:t>
      </w:r>
      <w:proofErr w:type="spellEnd"/>
      <w:r w:rsidR="005534DC">
        <w:rPr>
          <w:rFonts w:eastAsia="Arial"/>
          <w:lang w:val="en-US"/>
        </w:rPr>
        <w:t>’</w:t>
      </w:r>
      <w:r>
        <w:rPr>
          <w:rFonts w:eastAsia="Arial"/>
          <w:lang w:val="en-US"/>
        </w:rPr>
        <w:t xml:space="preserve"> and </w:t>
      </w:r>
      <w:r w:rsidR="005534DC">
        <w:rPr>
          <w:rFonts w:eastAsia="Arial"/>
          <w:lang w:val="en-US"/>
        </w:rPr>
        <w:t>‘</w:t>
      </w:r>
      <w:proofErr w:type="spellStart"/>
      <w:r>
        <w:rPr>
          <w:rFonts w:eastAsia="Arial"/>
          <w:lang w:val="en-US"/>
        </w:rPr>
        <w:t>Kruin</w:t>
      </w:r>
      <w:proofErr w:type="spellEnd"/>
      <w:r>
        <w:rPr>
          <w:rFonts w:eastAsia="Arial"/>
          <w:lang w:val="en-US"/>
        </w:rPr>
        <w:t xml:space="preserve"> </w:t>
      </w:r>
      <w:proofErr w:type="spellStart"/>
      <w:r>
        <w:rPr>
          <w:rFonts w:eastAsia="Arial"/>
          <w:lang w:val="en-US"/>
        </w:rPr>
        <w:t>binnentalud</w:t>
      </w:r>
      <w:proofErr w:type="spellEnd"/>
      <w:r w:rsidR="005534DC">
        <w:rPr>
          <w:rFonts w:eastAsia="Arial"/>
          <w:lang w:val="en-US"/>
        </w:rPr>
        <w:t>’</w:t>
      </w:r>
      <w:r>
        <w:rPr>
          <w:rFonts w:eastAsia="Arial"/>
          <w:lang w:val="en-US"/>
        </w:rPr>
        <w:t>.</w:t>
      </w:r>
    </w:p>
    <w:p w:rsidR="00E656E3" w:rsidRDefault="005534DC" w:rsidP="00867B31">
      <w:pPr>
        <w:rPr>
          <w:rFonts w:eastAsia="Arial"/>
          <w:lang w:val="en-US"/>
        </w:rPr>
      </w:pPr>
      <w:r>
        <w:rPr>
          <w:rFonts w:eastAsia="Arial"/>
          <w:lang w:val="en-US"/>
        </w:rPr>
        <w:t>The behavio</w:t>
      </w:r>
      <w:r w:rsidR="00E656E3">
        <w:rPr>
          <w:rFonts w:eastAsia="Arial"/>
          <w:lang w:val="en-US"/>
        </w:rPr>
        <w:t xml:space="preserve">r when the length of 2D profile and </w:t>
      </w:r>
      <w:r w:rsidR="00AB4F95">
        <w:rPr>
          <w:rFonts w:eastAsia="Arial"/>
          <w:lang w:val="en-US"/>
        </w:rPr>
        <w:t>surface line</w:t>
      </w:r>
      <w:r w:rsidR="00E656E3">
        <w:rPr>
          <w:rFonts w:eastAsia="Arial"/>
          <w:lang w:val="en-US"/>
        </w:rPr>
        <w:t xml:space="preserve"> is not equal is described in </w:t>
      </w:r>
      <w:r>
        <w:rPr>
          <w:rFonts w:eastAsia="Arial"/>
          <w:lang w:val="en-US"/>
        </w:rPr>
        <w:t>[7]</w:t>
      </w:r>
      <w:r w:rsidR="00E656E3">
        <w:rPr>
          <w:rFonts w:eastAsia="Arial"/>
          <w:lang w:val="en-US"/>
        </w:rPr>
        <w:t>.</w:t>
      </w:r>
    </w:p>
    <w:p w:rsidR="00E656E3" w:rsidRDefault="00E656E3" w:rsidP="00415799">
      <w:pPr>
        <w:pStyle w:val="Heading4"/>
        <w:rPr>
          <w:rFonts w:eastAsia="Arial"/>
          <w:lang w:val="en-US"/>
        </w:rPr>
      </w:pPr>
      <w:r>
        <w:rPr>
          <w:rFonts w:eastAsia="Arial"/>
          <w:lang w:val="en-US"/>
        </w:rPr>
        <w:t xml:space="preserve">Soil segment – </w:t>
      </w:r>
      <w:proofErr w:type="spellStart"/>
      <w:r>
        <w:rPr>
          <w:rFonts w:eastAsia="Arial"/>
          <w:lang w:val="en-US"/>
        </w:rPr>
        <w:t>Cpt</w:t>
      </w:r>
      <w:proofErr w:type="spellEnd"/>
      <w:r>
        <w:rPr>
          <w:rFonts w:eastAsia="Arial"/>
          <w:lang w:val="en-US"/>
        </w:rPr>
        <w:t>/borings</w:t>
      </w:r>
    </w:p>
    <w:p w:rsidR="00E656E3" w:rsidRDefault="00E656E3" w:rsidP="00867B31">
      <w:pPr>
        <w:rPr>
          <w:rFonts w:eastAsia="Arial"/>
          <w:lang w:val="en-US"/>
        </w:rPr>
      </w:pPr>
      <w:r>
        <w:rPr>
          <w:rFonts w:eastAsia="Arial"/>
          <w:lang w:val="en-US"/>
        </w:rPr>
        <w:t>When a so</w:t>
      </w:r>
      <w:r w:rsidR="005E2219">
        <w:rPr>
          <w:rFonts w:eastAsia="Arial"/>
          <w:lang w:val="en-US"/>
        </w:rPr>
        <w:t xml:space="preserve">il segment is combined with </w:t>
      </w:r>
      <w:proofErr w:type="spellStart"/>
      <w:r w:rsidR="005E2219">
        <w:rPr>
          <w:rFonts w:eastAsia="Arial"/>
          <w:lang w:val="en-US"/>
        </w:rPr>
        <w:t>cpt</w:t>
      </w:r>
      <w:proofErr w:type="spellEnd"/>
      <w:r>
        <w:rPr>
          <w:rFonts w:eastAsia="Arial"/>
          <w:lang w:val="en-US"/>
        </w:rPr>
        <w:t xml:space="preserve"> and borings a </w:t>
      </w:r>
      <w:r w:rsidR="00C87A22">
        <w:rPr>
          <w:rFonts w:eastAsia="Arial"/>
          <w:lang w:val="en-US"/>
        </w:rPr>
        <w:t>cross section</w:t>
      </w:r>
      <w:r>
        <w:rPr>
          <w:rFonts w:eastAsia="Arial"/>
          <w:lang w:val="en-US"/>
        </w:rPr>
        <w:t xml:space="preserve"> of the soil segment is needed. The soil segment is drawn as a straight line and the </w:t>
      </w:r>
      <w:proofErr w:type="spellStart"/>
      <w:r>
        <w:rPr>
          <w:rFonts w:eastAsia="Arial"/>
          <w:lang w:val="en-US"/>
        </w:rPr>
        <w:t>cpts</w:t>
      </w:r>
      <w:proofErr w:type="spellEnd"/>
      <w:r>
        <w:rPr>
          <w:rFonts w:eastAsia="Arial"/>
          <w:lang w:val="en-US"/>
        </w:rPr>
        <w:t xml:space="preserve"> and borings are situated relatively among this line. This is called a lengt</w:t>
      </w:r>
      <w:r w:rsidR="00AA2C40">
        <w:rPr>
          <w:rFonts w:eastAsia="Arial"/>
          <w:lang w:val="en-US"/>
        </w:rPr>
        <w:t xml:space="preserve">h </w:t>
      </w:r>
      <w:r>
        <w:rPr>
          <w:rFonts w:eastAsia="Arial"/>
          <w:lang w:val="en-US"/>
        </w:rPr>
        <w:t>profi</w:t>
      </w:r>
      <w:r w:rsidR="00AA2C40">
        <w:rPr>
          <w:rFonts w:eastAsia="Arial"/>
          <w:lang w:val="en-US"/>
        </w:rPr>
        <w:t>le</w:t>
      </w:r>
      <w:r>
        <w:rPr>
          <w:rFonts w:eastAsia="Arial"/>
          <w:lang w:val="en-US"/>
        </w:rPr>
        <w:t>.</w:t>
      </w:r>
    </w:p>
    <w:p w:rsidR="005B032B" w:rsidRDefault="005B032B" w:rsidP="00867B31">
      <w:pPr>
        <w:rPr>
          <w:rFonts w:eastAsia="Arial"/>
          <w:lang w:val="en-US"/>
        </w:rPr>
      </w:pPr>
    </w:p>
    <w:p w:rsidR="00BA48B3" w:rsidRDefault="00BA48B3" w:rsidP="00BA48B3">
      <w:pPr>
        <w:pStyle w:val="Heading3"/>
        <w:rPr>
          <w:rFonts w:eastAsia="Arial"/>
          <w:lang w:val="en-US"/>
        </w:rPr>
      </w:pPr>
      <w:bookmarkStart w:id="62" w:name="_Toc452964785"/>
      <w:r w:rsidRPr="00BA48B3">
        <w:rPr>
          <w:rFonts w:eastAsia="Arial"/>
          <w:lang w:val="en-US"/>
        </w:rPr>
        <w:t>Incorporate settlements underneath an embankment.</w:t>
      </w:r>
      <w:bookmarkEnd w:id="62"/>
    </w:p>
    <w:p w:rsidR="00BA48B3" w:rsidRDefault="00BA48B3" w:rsidP="00BA48B3">
      <w:pPr>
        <w:rPr>
          <w:rFonts w:eastAsia="Arial"/>
          <w:lang w:val="en-US"/>
        </w:rPr>
      </w:pPr>
      <w:r w:rsidRPr="00BA48B3">
        <w:rPr>
          <w:rFonts w:eastAsia="Arial"/>
          <w:lang w:val="en-US"/>
        </w:rPr>
        <w:t>The user must be able to define settlements underneath the embankment.</w:t>
      </w:r>
    </w:p>
    <w:p w:rsidR="00BA48B3" w:rsidRPr="00BA48B3" w:rsidRDefault="00BA48B3" w:rsidP="00BA48B3">
      <w:pPr>
        <w:rPr>
          <w:rFonts w:eastAsia="Arial"/>
          <w:lang w:val="en-US"/>
        </w:rPr>
      </w:pPr>
      <w:r>
        <w:rPr>
          <w:rFonts w:eastAsia="Arial"/>
          <w:lang w:val="en-US"/>
        </w:rPr>
        <w:t xml:space="preserve">When combining a 1D soil profile with a </w:t>
      </w:r>
      <w:r w:rsidR="00125E09">
        <w:rPr>
          <w:rFonts w:eastAsia="Arial"/>
          <w:lang w:val="en-US"/>
        </w:rPr>
        <w:t>surface line</w:t>
      </w:r>
      <w:r>
        <w:rPr>
          <w:rFonts w:eastAsia="Arial"/>
          <w:lang w:val="en-US"/>
        </w:rPr>
        <w:t>, draw vertical geometry lines at 1/3 of the slopes. So the user can define the settlement by dragging the soil layers under the embankment.</w:t>
      </w:r>
    </w:p>
    <w:p w:rsidR="00F007DF" w:rsidRPr="00375696" w:rsidRDefault="00F007DF" w:rsidP="00F007DF">
      <w:pPr>
        <w:pStyle w:val="Heading2"/>
        <w:rPr>
          <w:lang w:val="en-US"/>
        </w:rPr>
      </w:pPr>
      <w:bookmarkStart w:id="63" w:name="_Toc452964786"/>
      <w:r>
        <w:rPr>
          <w:lang w:val="en-US"/>
        </w:rPr>
        <w:t xml:space="preserve">Use case 3 </w:t>
      </w:r>
      <w:r w:rsidRPr="00375696">
        <w:rPr>
          <w:lang w:val="en-US"/>
        </w:rPr>
        <w:t>User must be able to ad</w:t>
      </w:r>
      <w:r w:rsidR="007D62C5">
        <w:rPr>
          <w:lang w:val="en-US"/>
        </w:rPr>
        <w:t>a</w:t>
      </w:r>
      <w:r w:rsidRPr="00375696">
        <w:rPr>
          <w:lang w:val="en-US"/>
        </w:rPr>
        <w:t>pt the WTI-SOS</w:t>
      </w:r>
      <w:r w:rsidR="004D77F8">
        <w:rPr>
          <w:lang w:val="en-US"/>
        </w:rPr>
        <w:t xml:space="preserve"> </w:t>
      </w:r>
      <w:r w:rsidRPr="00375696">
        <w:rPr>
          <w:lang w:val="en-US"/>
        </w:rPr>
        <w:t>2017 to local situation.</w:t>
      </w:r>
      <w:bookmarkEnd w:id="63"/>
    </w:p>
    <w:p w:rsidR="00871709" w:rsidRDefault="00871709" w:rsidP="00871709">
      <w:pPr>
        <w:spacing w:before="2" w:line="240" w:lineRule="auto"/>
        <w:rPr>
          <w:rFonts w:eastAsia="Arial"/>
          <w:b/>
          <w:szCs w:val="21"/>
          <w:lang w:val="en-US"/>
        </w:rPr>
      </w:pPr>
    </w:p>
    <w:p w:rsidR="004D77F8" w:rsidRDefault="004D77F8" w:rsidP="004D77F8">
      <w:pPr>
        <w:spacing w:before="2" w:line="240" w:lineRule="auto"/>
        <w:rPr>
          <w:rFonts w:eastAsia="Arial"/>
          <w:b/>
          <w:szCs w:val="21"/>
          <w:lang w:val="en-US"/>
        </w:rPr>
      </w:pPr>
      <w:r w:rsidRPr="004D77F8">
        <w:rPr>
          <w:rFonts w:eastAsia="Arial"/>
          <w:i/>
          <w:szCs w:val="21"/>
          <w:lang w:val="en-US"/>
        </w:rPr>
        <w:t>Explanation</w:t>
      </w:r>
    </w:p>
    <w:p w:rsidR="004D77F8" w:rsidRDefault="004D77F8" w:rsidP="004D77F8">
      <w:pPr>
        <w:spacing w:before="2" w:line="240" w:lineRule="auto"/>
        <w:rPr>
          <w:rFonts w:eastAsia="Arial"/>
          <w:szCs w:val="21"/>
          <w:lang w:val="en-US"/>
        </w:rPr>
      </w:pPr>
      <w:r>
        <w:rPr>
          <w:rFonts w:eastAsia="Arial"/>
          <w:szCs w:val="21"/>
          <w:lang w:val="en-US"/>
        </w:rPr>
        <w:t>The WTI-SOS 2017 is a general schematization of the subsoil at the inner</w:t>
      </w:r>
      <w:r w:rsidR="00D80073">
        <w:rPr>
          <w:rFonts w:eastAsia="Arial"/>
          <w:szCs w:val="21"/>
          <w:lang w:val="en-US"/>
        </w:rPr>
        <w:t xml:space="preserve"> </w:t>
      </w:r>
      <w:r>
        <w:rPr>
          <w:rFonts w:eastAsia="Arial"/>
          <w:szCs w:val="21"/>
          <w:lang w:val="en-US"/>
        </w:rPr>
        <w:t xml:space="preserve">toe of the primary dikes in the Netherlands. To perform the assessment it is needed that this schematization is </w:t>
      </w:r>
      <w:r w:rsidR="001C7CA9">
        <w:rPr>
          <w:rFonts w:eastAsia="Arial"/>
          <w:szCs w:val="21"/>
          <w:lang w:val="en-US"/>
        </w:rPr>
        <w:t>adapted</w:t>
      </w:r>
      <w:r>
        <w:rPr>
          <w:rFonts w:eastAsia="Arial"/>
          <w:szCs w:val="21"/>
          <w:lang w:val="en-US"/>
        </w:rPr>
        <w:t xml:space="preserve"> to the local situation (more detailed).</w:t>
      </w:r>
    </w:p>
    <w:p w:rsidR="004D77F8" w:rsidRDefault="004D77F8" w:rsidP="004D77F8">
      <w:pPr>
        <w:spacing w:before="2" w:line="240" w:lineRule="auto"/>
        <w:rPr>
          <w:rFonts w:eastAsia="Arial"/>
          <w:szCs w:val="21"/>
          <w:lang w:val="en-US"/>
        </w:rPr>
      </w:pPr>
    </w:p>
    <w:tbl>
      <w:tblPr>
        <w:tblStyle w:val="dTable"/>
        <w:tblW w:w="0" w:type="auto"/>
        <w:tblInd w:w="108" w:type="dxa"/>
        <w:tblLook w:val="04A0" w:firstRow="1" w:lastRow="0" w:firstColumn="1" w:lastColumn="0" w:noHBand="0" w:noVBand="1"/>
      </w:tblPr>
      <w:tblGrid>
        <w:gridCol w:w="3101"/>
        <w:gridCol w:w="1861"/>
        <w:gridCol w:w="3860"/>
      </w:tblGrid>
      <w:tr w:rsidR="00AA2C40" w:rsidTr="00AA2C40">
        <w:trPr>
          <w:cnfStyle w:val="100000000000" w:firstRow="1" w:lastRow="0" w:firstColumn="0" w:lastColumn="0" w:oddVBand="0" w:evenVBand="0" w:oddHBand="0" w:evenHBand="0" w:firstRowFirstColumn="0" w:firstRowLastColumn="0" w:lastRowFirstColumn="0" w:lastRowLastColumn="0"/>
        </w:trPr>
        <w:tc>
          <w:tcPr>
            <w:tcW w:w="3101" w:type="dxa"/>
          </w:tcPr>
          <w:p w:rsidR="00AA2C40" w:rsidRPr="005F2168" w:rsidRDefault="00AA2C40" w:rsidP="001A2E7E">
            <w:pPr>
              <w:rPr>
                <w:i/>
                <w:lang w:val="en-US"/>
              </w:rPr>
            </w:pPr>
            <w:r>
              <w:rPr>
                <w:i/>
                <w:lang w:val="en-US"/>
              </w:rPr>
              <w:t>Actions</w:t>
            </w:r>
            <w:r w:rsidRPr="00DB634D">
              <w:rPr>
                <w:i/>
                <w:lang w:val="en-US"/>
              </w:rPr>
              <w:t xml:space="preserve"> to support</w:t>
            </w:r>
          </w:p>
        </w:tc>
        <w:tc>
          <w:tcPr>
            <w:tcW w:w="1861" w:type="dxa"/>
          </w:tcPr>
          <w:p w:rsidR="00AA2C40" w:rsidRPr="005F2168" w:rsidRDefault="00AA2C40" w:rsidP="001A2E7E">
            <w:pPr>
              <w:rPr>
                <w:i/>
                <w:lang w:val="en-US"/>
              </w:rPr>
            </w:pPr>
            <w:r w:rsidRPr="005F2168">
              <w:rPr>
                <w:i/>
                <w:lang w:val="en-US"/>
              </w:rPr>
              <w:t>Requirement</w:t>
            </w:r>
            <w:r>
              <w:rPr>
                <w:i/>
                <w:lang w:val="en-US"/>
              </w:rPr>
              <w:t xml:space="preserve"> from [1]</w:t>
            </w:r>
          </w:p>
        </w:tc>
        <w:tc>
          <w:tcPr>
            <w:tcW w:w="3860" w:type="dxa"/>
          </w:tcPr>
          <w:p w:rsidR="00AA2C40" w:rsidRPr="005F2168" w:rsidRDefault="00AA2C40" w:rsidP="005853F5">
            <w:pPr>
              <w:rPr>
                <w:i/>
                <w:lang w:val="en-US"/>
              </w:rPr>
            </w:pPr>
            <w:r>
              <w:rPr>
                <w:i/>
                <w:lang w:val="en-US"/>
              </w:rPr>
              <w:t>Para</w:t>
            </w:r>
            <w:r w:rsidR="005853F5">
              <w:rPr>
                <w:i/>
                <w:lang w:val="en-US"/>
              </w:rPr>
              <w:t>g</w:t>
            </w:r>
            <w:r>
              <w:rPr>
                <w:i/>
                <w:lang w:val="en-US"/>
              </w:rPr>
              <w:t>raph</w:t>
            </w:r>
          </w:p>
        </w:tc>
      </w:tr>
      <w:tr w:rsidR="00AA2C40" w:rsidTr="00AA2C40">
        <w:tc>
          <w:tcPr>
            <w:tcW w:w="3101" w:type="dxa"/>
          </w:tcPr>
          <w:p w:rsidR="00AA2C40" w:rsidRDefault="00AA2C40" w:rsidP="001A2E7E">
            <w:pPr>
              <w:rPr>
                <w:lang w:val="en-US"/>
              </w:rPr>
            </w:pPr>
            <w:r w:rsidRPr="00011F62">
              <w:rPr>
                <w:rFonts w:eastAsia="Arial"/>
                <w:szCs w:val="21"/>
                <w:lang w:val="en-US"/>
              </w:rPr>
              <w:t>Save a selection of the WTI-SOS 2017 as a new project</w:t>
            </w:r>
          </w:p>
        </w:tc>
        <w:tc>
          <w:tcPr>
            <w:tcW w:w="1861" w:type="dxa"/>
          </w:tcPr>
          <w:p w:rsidR="00AA2C40" w:rsidRDefault="00AA2C40" w:rsidP="005F2168">
            <w:pPr>
              <w:rPr>
                <w:lang w:val="en-US"/>
              </w:rPr>
            </w:pPr>
            <w:r>
              <w:rPr>
                <w:lang w:val="en-US"/>
              </w:rPr>
              <w:t>3.3</w:t>
            </w:r>
          </w:p>
        </w:tc>
        <w:tc>
          <w:tcPr>
            <w:tcW w:w="3860" w:type="dxa"/>
          </w:tcPr>
          <w:p w:rsidR="00AA2C40" w:rsidRDefault="00AA2C40" w:rsidP="005F2168">
            <w:pPr>
              <w:rPr>
                <w:lang w:val="en-US"/>
              </w:rPr>
            </w:pPr>
            <w:r>
              <w:rPr>
                <w:lang w:val="en-US"/>
              </w:rPr>
              <w:t xml:space="preserve">2.3.1 </w:t>
            </w:r>
          </w:p>
        </w:tc>
      </w:tr>
      <w:tr w:rsidR="00AA2C40" w:rsidTr="00AA2C40">
        <w:tc>
          <w:tcPr>
            <w:tcW w:w="3101" w:type="dxa"/>
          </w:tcPr>
          <w:p w:rsidR="00AA2C40" w:rsidRDefault="00AA2C40" w:rsidP="001A2E7E">
            <w:pPr>
              <w:rPr>
                <w:lang w:val="en-US"/>
              </w:rPr>
            </w:pPr>
            <w:r w:rsidRPr="00011F62">
              <w:rPr>
                <w:rFonts w:eastAsia="Arial"/>
                <w:szCs w:val="21"/>
                <w:lang w:val="en-US"/>
              </w:rPr>
              <w:t>Splitting the soil segments per failure mechanism</w:t>
            </w:r>
          </w:p>
        </w:tc>
        <w:tc>
          <w:tcPr>
            <w:tcW w:w="1861" w:type="dxa"/>
          </w:tcPr>
          <w:p w:rsidR="00AA2C40" w:rsidRDefault="00580DA0" w:rsidP="001A2E7E">
            <w:pPr>
              <w:rPr>
                <w:lang w:val="en-US"/>
              </w:rPr>
            </w:pPr>
            <w:r>
              <w:rPr>
                <w:lang w:val="en-US"/>
              </w:rPr>
              <w:t>5.1 / 6.3</w:t>
            </w:r>
          </w:p>
        </w:tc>
        <w:tc>
          <w:tcPr>
            <w:tcW w:w="3860" w:type="dxa"/>
          </w:tcPr>
          <w:p w:rsidR="00AA2C40" w:rsidRDefault="00AA2C40" w:rsidP="001A2E7E">
            <w:pPr>
              <w:rPr>
                <w:lang w:val="en-US"/>
              </w:rPr>
            </w:pPr>
            <w:r>
              <w:rPr>
                <w:lang w:val="en-US"/>
              </w:rPr>
              <w:t>2.3.2</w:t>
            </w:r>
          </w:p>
        </w:tc>
      </w:tr>
      <w:tr w:rsidR="00A77B60" w:rsidTr="00AA2C40">
        <w:tc>
          <w:tcPr>
            <w:tcW w:w="3101" w:type="dxa"/>
          </w:tcPr>
          <w:p w:rsidR="00A77B60" w:rsidRDefault="00A77B60" w:rsidP="001A2E7E">
            <w:pPr>
              <w:rPr>
                <w:lang w:val="en-US"/>
              </w:rPr>
            </w:pPr>
            <w:r w:rsidRPr="00011F62">
              <w:rPr>
                <w:rFonts w:eastAsia="Arial"/>
                <w:szCs w:val="21"/>
                <w:lang w:val="en-US"/>
              </w:rPr>
              <w:t>Deleting soil profiles per segment</w:t>
            </w:r>
          </w:p>
        </w:tc>
        <w:tc>
          <w:tcPr>
            <w:tcW w:w="1861" w:type="dxa"/>
          </w:tcPr>
          <w:p w:rsidR="00A77B60" w:rsidRDefault="00580DA0" w:rsidP="001A2E7E">
            <w:pPr>
              <w:rPr>
                <w:lang w:val="en-US"/>
              </w:rPr>
            </w:pPr>
            <w:r>
              <w:rPr>
                <w:lang w:val="en-US"/>
              </w:rPr>
              <w:t>5.1 / 6.3</w:t>
            </w:r>
          </w:p>
        </w:tc>
        <w:tc>
          <w:tcPr>
            <w:tcW w:w="3860" w:type="dxa"/>
          </w:tcPr>
          <w:p w:rsidR="00A77B60" w:rsidRDefault="00A77B60" w:rsidP="001A2E7E">
            <w:pPr>
              <w:rPr>
                <w:lang w:val="en-US"/>
              </w:rPr>
            </w:pPr>
            <w:r>
              <w:rPr>
                <w:lang w:val="en-US"/>
              </w:rPr>
              <w:t>2.3.3</w:t>
            </w:r>
          </w:p>
        </w:tc>
      </w:tr>
      <w:tr w:rsidR="00A77B60" w:rsidTr="00AA2C40">
        <w:tc>
          <w:tcPr>
            <w:tcW w:w="3101" w:type="dxa"/>
          </w:tcPr>
          <w:p w:rsidR="00A77B60" w:rsidRPr="001D321B" w:rsidRDefault="00A77B60" w:rsidP="003610FE">
            <w:pPr>
              <w:rPr>
                <w:rFonts w:eastAsia="Arial"/>
                <w:szCs w:val="21"/>
                <w:lang w:val="en-US"/>
              </w:rPr>
            </w:pPr>
            <w:r>
              <w:rPr>
                <w:rFonts w:eastAsia="Arial"/>
                <w:lang w:val="en-US"/>
              </w:rPr>
              <w:t>Changing probability</w:t>
            </w:r>
            <w:r w:rsidRPr="00D63D68">
              <w:rPr>
                <w:rFonts w:eastAsia="Arial"/>
                <w:lang w:val="en-US"/>
              </w:rPr>
              <w:t xml:space="preserve"> </w:t>
            </w:r>
            <w:r w:rsidR="003610FE">
              <w:rPr>
                <w:rFonts w:eastAsia="Arial"/>
                <w:szCs w:val="21"/>
                <w:lang w:val="en-US"/>
              </w:rPr>
              <w:t>of</w:t>
            </w:r>
            <w:r w:rsidRPr="00011F62">
              <w:rPr>
                <w:rFonts w:eastAsia="Arial"/>
                <w:szCs w:val="21"/>
                <w:lang w:val="en-US"/>
              </w:rPr>
              <w:t xml:space="preserve"> the soil profiles</w:t>
            </w:r>
          </w:p>
        </w:tc>
        <w:tc>
          <w:tcPr>
            <w:tcW w:w="1861" w:type="dxa"/>
          </w:tcPr>
          <w:p w:rsidR="00A77B60" w:rsidRDefault="00A41832" w:rsidP="00A41832">
            <w:pPr>
              <w:rPr>
                <w:lang w:val="en-US"/>
              </w:rPr>
            </w:pPr>
            <w:r>
              <w:rPr>
                <w:lang w:val="en-US"/>
              </w:rPr>
              <w:t>9.2</w:t>
            </w:r>
          </w:p>
        </w:tc>
        <w:tc>
          <w:tcPr>
            <w:tcW w:w="3860" w:type="dxa"/>
          </w:tcPr>
          <w:p w:rsidR="00A77B60" w:rsidRDefault="00A77B60" w:rsidP="001A2E7E">
            <w:pPr>
              <w:rPr>
                <w:lang w:val="en-US"/>
              </w:rPr>
            </w:pPr>
            <w:r>
              <w:rPr>
                <w:lang w:val="en-US"/>
              </w:rPr>
              <w:t>2.3.4</w:t>
            </w:r>
          </w:p>
        </w:tc>
      </w:tr>
      <w:tr w:rsidR="00A77B60" w:rsidTr="00AA2C40">
        <w:tc>
          <w:tcPr>
            <w:tcW w:w="3101" w:type="dxa"/>
          </w:tcPr>
          <w:p w:rsidR="00A77B60" w:rsidRPr="001D321B" w:rsidRDefault="00A77B60" w:rsidP="001A2E7E">
            <w:pPr>
              <w:rPr>
                <w:rFonts w:eastAsia="Arial"/>
                <w:szCs w:val="21"/>
                <w:lang w:val="en-US"/>
              </w:rPr>
            </w:pPr>
            <w:r w:rsidRPr="00011F62">
              <w:rPr>
                <w:rFonts w:eastAsia="Arial"/>
                <w:szCs w:val="21"/>
                <w:lang w:val="en-US"/>
              </w:rPr>
              <w:t xml:space="preserve">Make </w:t>
            </w:r>
            <w:r w:rsidR="003610FE">
              <w:rPr>
                <w:rFonts w:eastAsia="Arial"/>
                <w:szCs w:val="21"/>
                <w:lang w:val="en-US"/>
              </w:rPr>
              <w:t xml:space="preserve">and edit </w:t>
            </w:r>
            <w:r w:rsidRPr="00011F62">
              <w:rPr>
                <w:rFonts w:eastAsia="Arial"/>
                <w:szCs w:val="21"/>
                <w:lang w:val="en-US"/>
              </w:rPr>
              <w:t>2D soil</w:t>
            </w:r>
            <w:r w:rsidR="005534DC">
              <w:rPr>
                <w:rFonts w:eastAsia="Arial"/>
                <w:szCs w:val="21"/>
                <w:lang w:val="en-US"/>
              </w:rPr>
              <w:t xml:space="preserve"> </w:t>
            </w:r>
            <w:r w:rsidRPr="00011F62">
              <w:rPr>
                <w:rFonts w:eastAsia="Arial"/>
                <w:szCs w:val="21"/>
                <w:lang w:val="en-US"/>
              </w:rPr>
              <w:t>profiles</w:t>
            </w:r>
          </w:p>
        </w:tc>
        <w:tc>
          <w:tcPr>
            <w:tcW w:w="1861" w:type="dxa"/>
          </w:tcPr>
          <w:p w:rsidR="00A77B60" w:rsidRDefault="00A41832" w:rsidP="001A2E7E">
            <w:pPr>
              <w:rPr>
                <w:lang w:val="en-US"/>
              </w:rPr>
            </w:pPr>
            <w:r>
              <w:rPr>
                <w:lang w:val="en-US"/>
              </w:rPr>
              <w:t>9.3</w:t>
            </w:r>
            <w:r w:rsidR="003610FE">
              <w:rPr>
                <w:lang w:val="en-US"/>
              </w:rPr>
              <w:t xml:space="preserve"> / 9.4</w:t>
            </w:r>
            <w:r w:rsidR="00C136C9">
              <w:rPr>
                <w:lang w:val="en-US"/>
              </w:rPr>
              <w:t xml:space="preserve"> /</w:t>
            </w:r>
            <w:r w:rsidR="00BA48B3">
              <w:rPr>
                <w:lang w:val="en-US"/>
              </w:rPr>
              <w:t xml:space="preserve"> </w:t>
            </w:r>
            <w:r w:rsidR="00C136C9">
              <w:rPr>
                <w:lang w:val="en-US"/>
              </w:rPr>
              <w:t>9.7</w:t>
            </w:r>
            <w:r w:rsidR="00BA48B3">
              <w:rPr>
                <w:lang w:val="en-US"/>
              </w:rPr>
              <w:t xml:space="preserve"> / 9.18</w:t>
            </w:r>
          </w:p>
        </w:tc>
        <w:tc>
          <w:tcPr>
            <w:tcW w:w="3860" w:type="dxa"/>
          </w:tcPr>
          <w:p w:rsidR="00A77B60" w:rsidRDefault="00A77B60" w:rsidP="001A2E7E">
            <w:pPr>
              <w:rPr>
                <w:lang w:val="en-US"/>
              </w:rPr>
            </w:pPr>
            <w:r>
              <w:rPr>
                <w:lang w:val="en-US"/>
              </w:rPr>
              <w:t>2.3.5</w:t>
            </w:r>
          </w:p>
        </w:tc>
      </w:tr>
      <w:tr w:rsidR="00A77B60" w:rsidTr="00AA2C40">
        <w:tc>
          <w:tcPr>
            <w:tcW w:w="3101" w:type="dxa"/>
          </w:tcPr>
          <w:p w:rsidR="00A77B60" w:rsidRPr="001D321B" w:rsidRDefault="00A77B60" w:rsidP="001A2E7E">
            <w:pPr>
              <w:rPr>
                <w:rFonts w:eastAsia="Arial"/>
                <w:szCs w:val="21"/>
                <w:lang w:val="en-US"/>
              </w:rPr>
            </w:pPr>
            <w:r w:rsidRPr="00011F62">
              <w:rPr>
                <w:rFonts w:eastAsia="Arial"/>
                <w:szCs w:val="21"/>
                <w:lang w:val="en-US"/>
              </w:rPr>
              <w:t>Adding 1D and 2D soil</w:t>
            </w:r>
            <w:r w:rsidR="005534DC">
              <w:rPr>
                <w:rFonts w:eastAsia="Arial"/>
                <w:szCs w:val="21"/>
                <w:lang w:val="en-US"/>
              </w:rPr>
              <w:t xml:space="preserve"> </w:t>
            </w:r>
            <w:r w:rsidRPr="00011F62">
              <w:rPr>
                <w:rFonts w:eastAsia="Arial"/>
                <w:szCs w:val="21"/>
                <w:lang w:val="en-US"/>
              </w:rPr>
              <w:t>profiles to a soil segment</w:t>
            </w:r>
          </w:p>
        </w:tc>
        <w:tc>
          <w:tcPr>
            <w:tcW w:w="1861" w:type="dxa"/>
          </w:tcPr>
          <w:p w:rsidR="00A77B60" w:rsidRDefault="000D62F1" w:rsidP="001A2E7E">
            <w:pPr>
              <w:rPr>
                <w:lang w:val="en-US"/>
              </w:rPr>
            </w:pPr>
            <w:r>
              <w:rPr>
                <w:lang w:val="en-US"/>
              </w:rPr>
              <w:t>9</w:t>
            </w:r>
          </w:p>
        </w:tc>
        <w:tc>
          <w:tcPr>
            <w:tcW w:w="3860" w:type="dxa"/>
          </w:tcPr>
          <w:p w:rsidR="00A77B60" w:rsidRDefault="00A77B60" w:rsidP="001A2E7E">
            <w:pPr>
              <w:rPr>
                <w:lang w:val="en-US"/>
              </w:rPr>
            </w:pPr>
            <w:r>
              <w:rPr>
                <w:lang w:val="en-US"/>
              </w:rPr>
              <w:t>2.3.6</w:t>
            </w:r>
          </w:p>
        </w:tc>
      </w:tr>
      <w:tr w:rsidR="00A77B60" w:rsidTr="00AA2C40">
        <w:trPr>
          <w:trHeight w:val="281"/>
        </w:trPr>
        <w:tc>
          <w:tcPr>
            <w:tcW w:w="3101" w:type="dxa"/>
          </w:tcPr>
          <w:p w:rsidR="00A77B60" w:rsidRPr="00011F62" w:rsidRDefault="00A77B60" w:rsidP="001A2E7E">
            <w:pPr>
              <w:rPr>
                <w:rFonts w:eastAsia="Arial"/>
                <w:szCs w:val="21"/>
                <w:lang w:val="en-US"/>
              </w:rPr>
            </w:pPr>
            <w:r w:rsidRPr="00C71029">
              <w:rPr>
                <w:rFonts w:eastAsia="Arial"/>
                <w:szCs w:val="21"/>
                <w:lang w:val="en-US"/>
              </w:rPr>
              <w:t>Copy/ paste segments for one failure mechanism to the next</w:t>
            </w:r>
          </w:p>
        </w:tc>
        <w:tc>
          <w:tcPr>
            <w:tcW w:w="1861" w:type="dxa"/>
          </w:tcPr>
          <w:p w:rsidR="00A77B60" w:rsidRDefault="000D62F1" w:rsidP="001A2E7E">
            <w:pPr>
              <w:rPr>
                <w:lang w:val="en-US"/>
              </w:rPr>
            </w:pPr>
            <w:r>
              <w:rPr>
                <w:lang w:val="en-US"/>
              </w:rPr>
              <w:t>9</w:t>
            </w:r>
          </w:p>
        </w:tc>
        <w:tc>
          <w:tcPr>
            <w:tcW w:w="3860" w:type="dxa"/>
          </w:tcPr>
          <w:p w:rsidR="00A77B60" w:rsidRDefault="00A77B60" w:rsidP="001A2E7E">
            <w:pPr>
              <w:rPr>
                <w:lang w:val="en-US"/>
              </w:rPr>
            </w:pPr>
            <w:r>
              <w:rPr>
                <w:lang w:val="en-US"/>
              </w:rPr>
              <w:t>2.3.7</w:t>
            </w:r>
          </w:p>
        </w:tc>
      </w:tr>
      <w:tr w:rsidR="00A77B60" w:rsidTr="00AA2C40">
        <w:trPr>
          <w:trHeight w:val="281"/>
        </w:trPr>
        <w:tc>
          <w:tcPr>
            <w:tcW w:w="3101" w:type="dxa"/>
          </w:tcPr>
          <w:p w:rsidR="00A77B60" w:rsidRPr="00C71029" w:rsidRDefault="003610FE" w:rsidP="001A2E7E">
            <w:pPr>
              <w:rPr>
                <w:rFonts w:eastAsia="Arial"/>
                <w:szCs w:val="21"/>
                <w:lang w:val="en-US"/>
              </w:rPr>
            </w:pPr>
            <w:r>
              <w:rPr>
                <w:rFonts w:eastAsia="Arial"/>
                <w:lang w:val="en-US"/>
              </w:rPr>
              <w:t>Add materials to the material table</w:t>
            </w:r>
          </w:p>
        </w:tc>
        <w:tc>
          <w:tcPr>
            <w:tcW w:w="1861" w:type="dxa"/>
          </w:tcPr>
          <w:p w:rsidR="00A77B60" w:rsidRDefault="00C136C9" w:rsidP="001A2E7E">
            <w:pPr>
              <w:rPr>
                <w:lang w:val="en-US"/>
              </w:rPr>
            </w:pPr>
            <w:r>
              <w:rPr>
                <w:lang w:val="en-US"/>
              </w:rPr>
              <w:t>9.8</w:t>
            </w:r>
          </w:p>
        </w:tc>
        <w:tc>
          <w:tcPr>
            <w:tcW w:w="3860" w:type="dxa"/>
          </w:tcPr>
          <w:p w:rsidR="00A77B60" w:rsidRDefault="00A77B60" w:rsidP="001A2E7E">
            <w:pPr>
              <w:rPr>
                <w:lang w:val="en-US"/>
              </w:rPr>
            </w:pPr>
            <w:r>
              <w:rPr>
                <w:lang w:val="en-US"/>
              </w:rPr>
              <w:t>2.3.8</w:t>
            </w:r>
          </w:p>
        </w:tc>
      </w:tr>
    </w:tbl>
    <w:p w:rsidR="005F2168" w:rsidRDefault="005F2168" w:rsidP="004D77F8">
      <w:pPr>
        <w:spacing w:before="2" w:line="240" w:lineRule="auto"/>
        <w:rPr>
          <w:rFonts w:eastAsia="Arial"/>
          <w:szCs w:val="21"/>
          <w:lang w:val="en-US"/>
        </w:rPr>
      </w:pPr>
    </w:p>
    <w:p w:rsidR="00D63D68" w:rsidRDefault="00D63D68" w:rsidP="00D63D68">
      <w:pPr>
        <w:pStyle w:val="Heading3"/>
        <w:rPr>
          <w:rFonts w:eastAsia="Arial"/>
          <w:lang w:val="en-US"/>
        </w:rPr>
      </w:pPr>
      <w:bookmarkStart w:id="64" w:name="_Toc452964787"/>
      <w:bookmarkStart w:id="65" w:name="OLE_LINK2"/>
      <w:r w:rsidRPr="00D63D68">
        <w:rPr>
          <w:rFonts w:eastAsia="Arial"/>
          <w:lang w:val="en-US"/>
        </w:rPr>
        <w:t>Save a selection of the WTI-SOS 2017 as a new project</w:t>
      </w:r>
      <w:bookmarkEnd w:id="64"/>
    </w:p>
    <w:bookmarkEnd w:id="65"/>
    <w:p w:rsidR="00D63D68" w:rsidRPr="00D63D68" w:rsidRDefault="00D63D68" w:rsidP="00D63D68">
      <w:pPr>
        <w:rPr>
          <w:rFonts w:eastAsia="Arial"/>
          <w:lang w:val="en-US"/>
        </w:rPr>
      </w:pPr>
      <w:r>
        <w:rPr>
          <w:rFonts w:eastAsia="Arial"/>
          <w:lang w:val="en-US"/>
        </w:rPr>
        <w:t xml:space="preserve">The user can make a selection of segments (per failure mechanism, or all) and save this as a project. All </w:t>
      </w:r>
      <w:r w:rsidR="00AB4F95">
        <w:rPr>
          <w:rFonts w:eastAsia="Arial"/>
          <w:lang w:val="en-US"/>
        </w:rPr>
        <w:t>soil profiles</w:t>
      </w:r>
      <w:r>
        <w:rPr>
          <w:rFonts w:eastAsia="Arial"/>
          <w:lang w:val="en-US"/>
        </w:rPr>
        <w:t xml:space="preserve"> of these soil segments are included in this project, as well as all their materials. Also </w:t>
      </w:r>
      <w:r w:rsidR="00E74F48">
        <w:rPr>
          <w:rFonts w:eastAsia="Arial"/>
          <w:lang w:val="en-US"/>
        </w:rPr>
        <w:t xml:space="preserve">by user </w:t>
      </w:r>
      <w:r>
        <w:rPr>
          <w:rFonts w:eastAsia="Arial"/>
          <w:lang w:val="en-US"/>
        </w:rPr>
        <w:t xml:space="preserve">connected </w:t>
      </w:r>
      <w:proofErr w:type="spellStart"/>
      <w:r>
        <w:rPr>
          <w:rFonts w:eastAsia="Arial"/>
          <w:lang w:val="en-US"/>
        </w:rPr>
        <w:t>cpts</w:t>
      </w:r>
      <w:proofErr w:type="spellEnd"/>
      <w:r>
        <w:rPr>
          <w:rFonts w:eastAsia="Arial"/>
          <w:lang w:val="en-US"/>
        </w:rPr>
        <w:t xml:space="preserve"> and borings are included in this project. </w:t>
      </w:r>
    </w:p>
    <w:p w:rsidR="00D63D68" w:rsidRDefault="00D63D68" w:rsidP="00D63D68">
      <w:pPr>
        <w:pStyle w:val="Heading3"/>
        <w:rPr>
          <w:rFonts w:eastAsia="Arial"/>
          <w:lang w:val="en-US"/>
        </w:rPr>
      </w:pPr>
      <w:bookmarkStart w:id="66" w:name="_Toc452964788"/>
      <w:bookmarkStart w:id="67" w:name="OLE_LINK5"/>
      <w:r w:rsidRPr="00D63D68">
        <w:rPr>
          <w:rFonts w:eastAsia="Arial"/>
          <w:lang w:val="en-US"/>
        </w:rPr>
        <w:lastRenderedPageBreak/>
        <w:t>Splitting the soil segments per failure mechanism</w:t>
      </w:r>
      <w:bookmarkEnd w:id="66"/>
    </w:p>
    <w:bookmarkEnd w:id="67"/>
    <w:p w:rsidR="00D63D68" w:rsidRPr="00D63D68" w:rsidRDefault="00D63D68" w:rsidP="00D63D68">
      <w:pPr>
        <w:rPr>
          <w:rFonts w:eastAsia="Arial"/>
          <w:lang w:val="en-US"/>
        </w:rPr>
      </w:pPr>
      <w:r>
        <w:rPr>
          <w:rFonts w:eastAsia="Arial"/>
          <w:lang w:val="en-US"/>
        </w:rPr>
        <w:t xml:space="preserve">The user can add a split location to a soil segment in the map or in the length profile. When splitting the soil segment, all </w:t>
      </w:r>
      <w:r w:rsidR="00AB4F95">
        <w:rPr>
          <w:rFonts w:eastAsia="Arial"/>
          <w:lang w:val="en-US"/>
        </w:rPr>
        <w:t>soil profiles</w:t>
      </w:r>
      <w:r>
        <w:rPr>
          <w:rFonts w:eastAsia="Arial"/>
          <w:lang w:val="en-US"/>
        </w:rPr>
        <w:t xml:space="preserve"> and their probability are connected to both new soil segments. The name of the new segments </w:t>
      </w:r>
      <w:r w:rsidR="00D54BAF">
        <w:rPr>
          <w:rFonts w:eastAsia="Arial"/>
          <w:lang w:val="en-US"/>
        </w:rPr>
        <w:t>consists of</w:t>
      </w:r>
      <w:r>
        <w:rPr>
          <w:rFonts w:eastAsia="Arial"/>
          <w:lang w:val="en-US"/>
        </w:rPr>
        <w:t xml:space="preserve"> the old name and a </w:t>
      </w:r>
      <w:r w:rsidR="00D54BAF">
        <w:rPr>
          <w:rFonts w:eastAsia="Arial"/>
          <w:lang w:val="en-US"/>
        </w:rPr>
        <w:t>number.</w:t>
      </w:r>
    </w:p>
    <w:p w:rsidR="00D63D68" w:rsidRDefault="00D63D68" w:rsidP="00D63D68">
      <w:pPr>
        <w:pStyle w:val="Heading3"/>
        <w:rPr>
          <w:rFonts w:eastAsia="Arial"/>
          <w:lang w:val="en-US"/>
        </w:rPr>
      </w:pPr>
      <w:bookmarkStart w:id="68" w:name="_Toc452964789"/>
      <w:r w:rsidRPr="00D63D68">
        <w:rPr>
          <w:rFonts w:eastAsia="Arial"/>
          <w:lang w:val="en-US"/>
        </w:rPr>
        <w:t xml:space="preserve">Deleting soil profiles per </w:t>
      </w:r>
      <w:r w:rsidR="00D54BAF">
        <w:rPr>
          <w:rFonts w:eastAsia="Arial"/>
          <w:lang w:val="en-US"/>
        </w:rPr>
        <w:t xml:space="preserve">soil </w:t>
      </w:r>
      <w:r w:rsidRPr="00D63D68">
        <w:rPr>
          <w:rFonts w:eastAsia="Arial"/>
          <w:lang w:val="en-US"/>
        </w:rPr>
        <w:t>segment</w:t>
      </w:r>
      <w:bookmarkEnd w:id="68"/>
    </w:p>
    <w:p w:rsidR="00D54BAF" w:rsidRPr="00D54BAF" w:rsidRDefault="00D54BAF" w:rsidP="00D54BAF">
      <w:pPr>
        <w:rPr>
          <w:rFonts w:eastAsia="Arial"/>
          <w:lang w:val="en-US"/>
        </w:rPr>
      </w:pPr>
      <w:r>
        <w:rPr>
          <w:rFonts w:eastAsia="Arial"/>
          <w:lang w:val="en-US"/>
        </w:rPr>
        <w:t>The user can rem</w:t>
      </w:r>
      <w:r w:rsidR="003610FE">
        <w:rPr>
          <w:rFonts w:eastAsia="Arial"/>
          <w:lang w:val="en-US"/>
        </w:rPr>
        <w:t xml:space="preserve">ove </w:t>
      </w:r>
      <w:r>
        <w:rPr>
          <w:rFonts w:eastAsia="Arial"/>
          <w:lang w:val="en-US"/>
        </w:rPr>
        <w:t>soil profile(s) from a soil segment. If the total probability is not 100%, a message should be given.</w:t>
      </w:r>
      <w:r w:rsidR="00E74F48">
        <w:rPr>
          <w:rFonts w:eastAsia="Arial"/>
          <w:lang w:val="en-US"/>
        </w:rPr>
        <w:t xml:space="preserve"> The probability of a soil profile can be zero.</w:t>
      </w:r>
    </w:p>
    <w:p w:rsidR="00D63D68" w:rsidRDefault="00D63D68" w:rsidP="00D63D68">
      <w:pPr>
        <w:pStyle w:val="Heading3"/>
        <w:rPr>
          <w:rFonts w:eastAsia="Arial"/>
          <w:lang w:val="en-US"/>
        </w:rPr>
      </w:pPr>
      <w:bookmarkStart w:id="69" w:name="_Toc452964790"/>
      <w:r w:rsidRPr="00D63D68">
        <w:rPr>
          <w:rFonts w:eastAsia="Arial"/>
          <w:lang w:val="en-US"/>
        </w:rPr>
        <w:t xml:space="preserve">Changing </w:t>
      </w:r>
      <w:r w:rsidR="00AA2C40">
        <w:rPr>
          <w:rFonts w:eastAsia="Arial"/>
          <w:lang w:val="en-US"/>
        </w:rPr>
        <w:t>probability</w:t>
      </w:r>
      <w:r w:rsidRPr="00D63D68">
        <w:rPr>
          <w:rFonts w:eastAsia="Arial"/>
          <w:lang w:val="en-US"/>
        </w:rPr>
        <w:t xml:space="preserve"> </w:t>
      </w:r>
      <w:r w:rsidR="003610FE">
        <w:rPr>
          <w:rFonts w:eastAsia="Arial"/>
          <w:lang w:val="en-US"/>
        </w:rPr>
        <w:t>of</w:t>
      </w:r>
      <w:r w:rsidRPr="00D63D68">
        <w:rPr>
          <w:rFonts w:eastAsia="Arial"/>
          <w:lang w:val="en-US"/>
        </w:rPr>
        <w:t xml:space="preserve"> the soil profiles</w:t>
      </w:r>
      <w:bookmarkEnd w:id="69"/>
    </w:p>
    <w:p w:rsidR="00D54BAF" w:rsidRPr="00D54BAF" w:rsidRDefault="00D54BAF" w:rsidP="00D54BAF">
      <w:pPr>
        <w:rPr>
          <w:rFonts w:eastAsia="Arial"/>
          <w:lang w:val="en-US"/>
        </w:rPr>
      </w:pPr>
      <w:r>
        <w:rPr>
          <w:rFonts w:eastAsia="Arial"/>
          <w:lang w:val="en-US"/>
        </w:rPr>
        <w:t xml:space="preserve">The user can </w:t>
      </w:r>
      <w:r w:rsidR="005853F5">
        <w:rPr>
          <w:rFonts w:eastAsia="Arial"/>
          <w:lang w:val="en-US"/>
        </w:rPr>
        <w:t xml:space="preserve">edit </w:t>
      </w:r>
      <w:r>
        <w:rPr>
          <w:rFonts w:eastAsia="Arial"/>
          <w:lang w:val="en-US"/>
        </w:rPr>
        <w:t xml:space="preserve">the probability </w:t>
      </w:r>
      <w:r w:rsidR="00AA2C40">
        <w:rPr>
          <w:rFonts w:eastAsia="Arial"/>
          <w:lang w:val="en-US"/>
        </w:rPr>
        <w:t xml:space="preserve">of </w:t>
      </w:r>
      <w:r>
        <w:rPr>
          <w:rFonts w:eastAsia="Arial"/>
          <w:lang w:val="en-US"/>
        </w:rPr>
        <w:t>soil profile(s) from a soil segment. If the total is not 100%, a message should be given.</w:t>
      </w:r>
    </w:p>
    <w:p w:rsidR="0048224A" w:rsidRDefault="00A41832" w:rsidP="00D63D68">
      <w:pPr>
        <w:pStyle w:val="Heading3"/>
        <w:rPr>
          <w:rFonts w:eastAsia="Arial"/>
          <w:lang w:val="en-US"/>
        </w:rPr>
      </w:pPr>
      <w:bookmarkStart w:id="70" w:name="_Toc452964791"/>
      <w:r>
        <w:rPr>
          <w:rFonts w:eastAsia="Arial"/>
          <w:lang w:val="en-US"/>
        </w:rPr>
        <w:t xml:space="preserve">Make and edit </w:t>
      </w:r>
      <w:r w:rsidR="0048224A">
        <w:rPr>
          <w:rFonts w:eastAsia="Arial"/>
          <w:lang w:val="en-US"/>
        </w:rPr>
        <w:t>2D soil profiles</w:t>
      </w:r>
      <w:bookmarkEnd w:id="70"/>
      <w:r w:rsidR="0048224A">
        <w:rPr>
          <w:rFonts w:eastAsia="Arial"/>
          <w:lang w:val="en-US"/>
        </w:rPr>
        <w:t xml:space="preserve"> </w:t>
      </w:r>
    </w:p>
    <w:p w:rsidR="0048224A" w:rsidRPr="0048224A" w:rsidRDefault="0048224A" w:rsidP="0048224A">
      <w:pPr>
        <w:rPr>
          <w:rFonts w:eastAsia="Arial"/>
          <w:lang w:val="en-US"/>
        </w:rPr>
      </w:pPr>
      <w:r>
        <w:rPr>
          <w:rFonts w:eastAsia="Arial"/>
          <w:lang w:val="en-US"/>
        </w:rPr>
        <w:t>The user can make 2D Soil profiles</w:t>
      </w:r>
      <w:r w:rsidR="00FF03FD">
        <w:rPr>
          <w:rFonts w:eastAsia="Arial"/>
          <w:lang w:val="en-US"/>
        </w:rPr>
        <w:t xml:space="preserve"> either</w:t>
      </w:r>
      <w:r>
        <w:rPr>
          <w:rFonts w:eastAsia="Arial"/>
          <w:lang w:val="en-US"/>
        </w:rPr>
        <w:t xml:space="preserve"> from scratch</w:t>
      </w:r>
      <w:r w:rsidR="00FF03FD">
        <w:rPr>
          <w:rFonts w:eastAsia="Arial"/>
          <w:lang w:val="en-US"/>
        </w:rPr>
        <w:t>, either from using 1D Soil profile.</w:t>
      </w:r>
      <w:r w:rsidR="00A41832">
        <w:rPr>
          <w:rFonts w:eastAsia="Arial"/>
          <w:lang w:val="en-US"/>
        </w:rPr>
        <w:t xml:space="preserve"> The user can draw lines to make soil layers. Per layer a soil material can be defined. </w:t>
      </w:r>
    </w:p>
    <w:p w:rsidR="00D63D68" w:rsidRPr="00D63D68" w:rsidRDefault="003610FE" w:rsidP="00D63D68">
      <w:pPr>
        <w:pStyle w:val="Heading3"/>
        <w:rPr>
          <w:rFonts w:eastAsia="Arial"/>
          <w:lang w:val="en-US"/>
        </w:rPr>
      </w:pPr>
      <w:bookmarkStart w:id="71" w:name="_Toc452964792"/>
      <w:r>
        <w:rPr>
          <w:rFonts w:eastAsia="Arial"/>
          <w:lang w:val="en-US"/>
        </w:rPr>
        <w:t>Adding</w:t>
      </w:r>
      <w:r w:rsidR="00426BE4">
        <w:rPr>
          <w:rFonts w:eastAsia="Arial"/>
          <w:lang w:val="en-US"/>
        </w:rPr>
        <w:t xml:space="preserve"> </w:t>
      </w:r>
      <w:r>
        <w:rPr>
          <w:rFonts w:eastAsia="Arial"/>
          <w:lang w:val="en-US"/>
        </w:rPr>
        <w:t>1D a</w:t>
      </w:r>
      <w:r w:rsidR="00D63D68" w:rsidRPr="00D63D68">
        <w:rPr>
          <w:rFonts w:eastAsia="Arial"/>
          <w:lang w:val="en-US"/>
        </w:rPr>
        <w:t>nd 2D soil</w:t>
      </w:r>
      <w:r w:rsidR="0048224A">
        <w:rPr>
          <w:rFonts w:eastAsia="Arial"/>
          <w:lang w:val="en-US"/>
        </w:rPr>
        <w:t xml:space="preserve"> </w:t>
      </w:r>
      <w:r w:rsidR="00D63D68" w:rsidRPr="00D63D68">
        <w:rPr>
          <w:rFonts w:eastAsia="Arial"/>
          <w:lang w:val="en-US"/>
        </w:rPr>
        <w:t>profiles</w:t>
      </w:r>
      <w:r>
        <w:rPr>
          <w:rFonts w:eastAsia="Arial"/>
          <w:lang w:val="en-US"/>
        </w:rPr>
        <w:t xml:space="preserve"> to a segment</w:t>
      </w:r>
      <w:bookmarkEnd w:id="71"/>
    </w:p>
    <w:p w:rsidR="00C71029" w:rsidRDefault="00D54BAF" w:rsidP="00D54BAF">
      <w:pPr>
        <w:rPr>
          <w:rFonts w:eastAsia="Arial"/>
          <w:lang w:val="en-US"/>
        </w:rPr>
      </w:pPr>
      <w:r>
        <w:rPr>
          <w:rFonts w:eastAsia="Arial"/>
          <w:lang w:val="en-US"/>
        </w:rPr>
        <w:t xml:space="preserve">The </w:t>
      </w:r>
      <w:r w:rsidR="0048224A">
        <w:rPr>
          <w:rFonts w:eastAsia="Arial"/>
          <w:lang w:val="en-US"/>
        </w:rPr>
        <w:t xml:space="preserve">user can </w:t>
      </w:r>
      <w:r>
        <w:rPr>
          <w:rFonts w:eastAsia="Arial"/>
          <w:lang w:val="en-US"/>
        </w:rPr>
        <w:t>add soil profile(s) to a soil segment. If the total is not 100%, a message should be given.</w:t>
      </w:r>
    </w:p>
    <w:p w:rsidR="00D63D68" w:rsidRDefault="00C71029" w:rsidP="00C71029">
      <w:pPr>
        <w:pStyle w:val="Heading3"/>
        <w:rPr>
          <w:rFonts w:eastAsia="Arial"/>
          <w:lang w:val="en-US"/>
        </w:rPr>
      </w:pPr>
      <w:bookmarkStart w:id="72" w:name="_Toc452964793"/>
      <w:r w:rsidRPr="00C71029">
        <w:rPr>
          <w:rFonts w:eastAsia="Arial"/>
          <w:lang w:val="en-US"/>
        </w:rPr>
        <w:t>Copy/ paste segments for one failure mechanism to the next</w:t>
      </w:r>
      <w:bookmarkEnd w:id="72"/>
    </w:p>
    <w:p w:rsidR="00C71029" w:rsidRDefault="00C71029" w:rsidP="00C71029">
      <w:pPr>
        <w:rPr>
          <w:rFonts w:eastAsia="Arial"/>
          <w:lang w:val="en-US"/>
        </w:rPr>
      </w:pPr>
      <w:r>
        <w:rPr>
          <w:rFonts w:eastAsia="Arial"/>
          <w:lang w:val="en-US"/>
        </w:rPr>
        <w:t>The user can copy a segment of one failure mechanism and use it for another failure mechanism.</w:t>
      </w:r>
    </w:p>
    <w:p w:rsidR="003610FE" w:rsidRDefault="003610FE" w:rsidP="003610FE">
      <w:pPr>
        <w:pStyle w:val="Heading3"/>
        <w:rPr>
          <w:rFonts w:eastAsia="Arial"/>
          <w:lang w:val="en-US"/>
        </w:rPr>
      </w:pPr>
      <w:bookmarkStart w:id="73" w:name="_Toc452964794"/>
      <w:r>
        <w:rPr>
          <w:rFonts w:eastAsia="Arial"/>
          <w:lang w:val="en-US"/>
        </w:rPr>
        <w:t>Add materials to the material table</w:t>
      </w:r>
      <w:bookmarkEnd w:id="73"/>
    </w:p>
    <w:p w:rsidR="003610FE" w:rsidRDefault="003610FE" w:rsidP="003610FE">
      <w:pPr>
        <w:rPr>
          <w:rFonts w:eastAsia="Arial"/>
          <w:lang w:val="en-US"/>
        </w:rPr>
      </w:pPr>
      <w:r>
        <w:rPr>
          <w:rFonts w:eastAsia="Arial"/>
          <w:lang w:val="en-US"/>
        </w:rPr>
        <w:t>The user can add new materials to the material table, so this can be used in new or changed soil profiles.</w:t>
      </w:r>
    </w:p>
    <w:p w:rsidR="00426BE4" w:rsidRDefault="00373744" w:rsidP="00373744">
      <w:pPr>
        <w:pStyle w:val="Heading3"/>
        <w:rPr>
          <w:rFonts w:eastAsia="Arial"/>
          <w:lang w:val="en-US"/>
        </w:rPr>
      </w:pPr>
      <w:r>
        <w:rPr>
          <w:rFonts w:eastAsia="Arial"/>
          <w:lang w:val="en-US"/>
        </w:rPr>
        <w:t>D</w:t>
      </w:r>
      <w:r w:rsidR="00426BE4">
        <w:rPr>
          <w:rFonts w:eastAsia="Arial"/>
          <w:lang w:val="en-US"/>
        </w:rPr>
        <w:t>eleting items</w:t>
      </w:r>
    </w:p>
    <w:p w:rsidR="00426BE4" w:rsidRDefault="00426BE4" w:rsidP="003610FE">
      <w:pPr>
        <w:rPr>
          <w:rFonts w:eastAsia="Arial"/>
          <w:lang w:val="en-US"/>
        </w:rPr>
      </w:pPr>
      <w:r>
        <w:rPr>
          <w:rFonts w:eastAsia="Arial"/>
          <w:lang w:val="en-US"/>
        </w:rPr>
        <w:t xml:space="preserve">Deleting of items is not possible if </w:t>
      </w:r>
      <w:r w:rsidR="00373744">
        <w:rPr>
          <w:rFonts w:eastAsia="Arial"/>
          <w:lang w:val="en-US"/>
        </w:rPr>
        <w:t xml:space="preserve">the item is used in the project. By ‘use’ is </w:t>
      </w:r>
      <w:proofErr w:type="spellStart"/>
      <w:r w:rsidR="00373744">
        <w:rPr>
          <w:rFonts w:eastAsia="Arial"/>
          <w:lang w:val="en-US"/>
        </w:rPr>
        <w:t>ment</w:t>
      </w:r>
      <w:proofErr w:type="spellEnd"/>
      <w:r w:rsidR="00373744">
        <w:rPr>
          <w:rFonts w:eastAsia="Arial"/>
          <w:lang w:val="en-US"/>
        </w:rPr>
        <w:t xml:space="preserve"> combination with other data or being a part of other data.</w:t>
      </w:r>
    </w:p>
    <w:tbl>
      <w:tblPr>
        <w:tblStyle w:val="TableGrid"/>
        <w:tblW w:w="5080" w:type="pct"/>
        <w:tblInd w:w="108" w:type="dxa"/>
        <w:tblLook w:val="04A0" w:firstRow="1" w:lastRow="0" w:firstColumn="1" w:lastColumn="0" w:noHBand="0" w:noVBand="1"/>
      </w:tblPr>
      <w:tblGrid>
        <w:gridCol w:w="1581"/>
        <w:gridCol w:w="964"/>
        <w:gridCol w:w="586"/>
        <w:gridCol w:w="918"/>
        <w:gridCol w:w="1285"/>
        <w:gridCol w:w="1285"/>
        <w:gridCol w:w="1187"/>
        <w:gridCol w:w="1267"/>
      </w:tblGrid>
      <w:tr w:rsidR="00373744" w:rsidTr="00373744">
        <w:tc>
          <w:tcPr>
            <w:tcW w:w="871" w:type="pct"/>
          </w:tcPr>
          <w:p w:rsidR="00373744" w:rsidRDefault="00373744" w:rsidP="00B83BC0">
            <w:pPr>
              <w:rPr>
                <w:lang w:val="en-US"/>
              </w:rPr>
            </w:pPr>
          </w:p>
        </w:tc>
        <w:tc>
          <w:tcPr>
            <w:tcW w:w="531" w:type="pct"/>
          </w:tcPr>
          <w:p w:rsidR="00373744" w:rsidRPr="001C0DFD" w:rsidRDefault="00373744" w:rsidP="00B83BC0">
            <w:pPr>
              <w:rPr>
                <w:color w:val="0070C0"/>
                <w:lang w:val="en-US"/>
              </w:rPr>
            </w:pPr>
            <w:r>
              <w:rPr>
                <w:color w:val="0070C0"/>
                <w:lang w:val="en-US"/>
              </w:rPr>
              <w:t>Material</w:t>
            </w:r>
          </w:p>
        </w:tc>
        <w:tc>
          <w:tcPr>
            <w:tcW w:w="323" w:type="pct"/>
          </w:tcPr>
          <w:p w:rsidR="00373744" w:rsidRPr="001C0DFD" w:rsidRDefault="00373744" w:rsidP="00B83BC0">
            <w:pPr>
              <w:rPr>
                <w:color w:val="0070C0"/>
                <w:lang w:val="en-US"/>
              </w:rPr>
            </w:pPr>
            <w:proofErr w:type="spellStart"/>
            <w:r w:rsidRPr="001C0DFD">
              <w:rPr>
                <w:color w:val="0070C0"/>
                <w:lang w:val="en-US"/>
              </w:rPr>
              <w:t>Cpt</w:t>
            </w:r>
            <w:proofErr w:type="spellEnd"/>
          </w:p>
        </w:tc>
        <w:tc>
          <w:tcPr>
            <w:tcW w:w="506" w:type="pct"/>
          </w:tcPr>
          <w:p w:rsidR="00373744" w:rsidRPr="001C0DFD" w:rsidRDefault="00373744" w:rsidP="00B83BC0">
            <w:pPr>
              <w:rPr>
                <w:color w:val="0070C0"/>
                <w:lang w:val="en-US"/>
              </w:rPr>
            </w:pPr>
            <w:r w:rsidRPr="001C0DFD">
              <w:rPr>
                <w:color w:val="0070C0"/>
                <w:lang w:val="en-US"/>
              </w:rPr>
              <w:t>Boring</w:t>
            </w:r>
          </w:p>
        </w:tc>
        <w:tc>
          <w:tcPr>
            <w:tcW w:w="708" w:type="pct"/>
          </w:tcPr>
          <w:p w:rsidR="00373744" w:rsidRPr="001C0DFD" w:rsidRDefault="00373744" w:rsidP="00B83BC0">
            <w:pPr>
              <w:rPr>
                <w:color w:val="0070C0"/>
                <w:lang w:val="en-US"/>
              </w:rPr>
            </w:pPr>
            <w:r w:rsidRPr="001C0DFD">
              <w:rPr>
                <w:color w:val="0070C0"/>
                <w:lang w:val="en-US"/>
              </w:rPr>
              <w:t>1D Soil</w:t>
            </w:r>
            <w:r>
              <w:rPr>
                <w:color w:val="0070C0"/>
                <w:lang w:val="en-US"/>
              </w:rPr>
              <w:t xml:space="preserve"> </w:t>
            </w:r>
            <w:r w:rsidRPr="001C0DFD">
              <w:rPr>
                <w:color w:val="0070C0"/>
                <w:lang w:val="en-US"/>
              </w:rPr>
              <w:t>profile</w:t>
            </w:r>
          </w:p>
        </w:tc>
        <w:tc>
          <w:tcPr>
            <w:tcW w:w="708" w:type="pct"/>
          </w:tcPr>
          <w:p w:rsidR="00373744" w:rsidRPr="001C0DFD" w:rsidRDefault="00373744" w:rsidP="00B83BC0">
            <w:pPr>
              <w:rPr>
                <w:color w:val="0070C0"/>
                <w:lang w:val="en-US"/>
              </w:rPr>
            </w:pPr>
            <w:r w:rsidRPr="001C0DFD">
              <w:rPr>
                <w:color w:val="0070C0"/>
                <w:lang w:val="en-US"/>
              </w:rPr>
              <w:t>2D Soil</w:t>
            </w:r>
            <w:r>
              <w:rPr>
                <w:color w:val="0070C0"/>
                <w:lang w:val="en-US"/>
              </w:rPr>
              <w:t xml:space="preserve"> </w:t>
            </w:r>
            <w:r w:rsidRPr="001C0DFD">
              <w:rPr>
                <w:color w:val="0070C0"/>
                <w:lang w:val="en-US"/>
              </w:rPr>
              <w:t>profile</w:t>
            </w:r>
          </w:p>
        </w:tc>
        <w:tc>
          <w:tcPr>
            <w:tcW w:w="654" w:type="pct"/>
          </w:tcPr>
          <w:p w:rsidR="00373744" w:rsidRPr="001C0DFD" w:rsidRDefault="00373744" w:rsidP="00B83BC0">
            <w:pPr>
              <w:rPr>
                <w:color w:val="0070C0"/>
                <w:lang w:val="en-US"/>
              </w:rPr>
            </w:pPr>
            <w:r w:rsidRPr="001C0DFD">
              <w:rPr>
                <w:color w:val="0070C0"/>
                <w:lang w:val="en-US"/>
              </w:rPr>
              <w:t>S</w:t>
            </w:r>
            <w:r>
              <w:rPr>
                <w:color w:val="0070C0"/>
                <w:lang w:val="en-US"/>
              </w:rPr>
              <w:t>oil s</w:t>
            </w:r>
            <w:r w:rsidRPr="001C0DFD">
              <w:rPr>
                <w:color w:val="0070C0"/>
                <w:lang w:val="en-US"/>
              </w:rPr>
              <w:t>egment</w:t>
            </w:r>
          </w:p>
        </w:tc>
        <w:tc>
          <w:tcPr>
            <w:tcW w:w="698" w:type="pct"/>
          </w:tcPr>
          <w:p w:rsidR="00373744" w:rsidRPr="001C0DFD" w:rsidRDefault="00373744" w:rsidP="00B83BC0">
            <w:pPr>
              <w:rPr>
                <w:color w:val="0070C0"/>
                <w:lang w:val="en-US"/>
              </w:rPr>
            </w:pPr>
            <w:proofErr w:type="spellStart"/>
            <w:r w:rsidRPr="001C0DFD">
              <w:rPr>
                <w:color w:val="0070C0"/>
                <w:lang w:val="en-US"/>
              </w:rPr>
              <w:t>Surfaceline</w:t>
            </w:r>
            <w:proofErr w:type="spellEnd"/>
          </w:p>
        </w:tc>
      </w:tr>
      <w:tr w:rsidR="00373744" w:rsidTr="00373744">
        <w:tc>
          <w:tcPr>
            <w:tcW w:w="871" w:type="pct"/>
          </w:tcPr>
          <w:p w:rsidR="00373744" w:rsidRDefault="00373744" w:rsidP="00B83BC0">
            <w:pPr>
              <w:rPr>
                <w:lang w:val="en-US"/>
              </w:rPr>
            </w:pPr>
            <w:r>
              <w:rPr>
                <w:lang w:val="en-US"/>
              </w:rPr>
              <w:t>Material</w:t>
            </w:r>
          </w:p>
        </w:tc>
        <w:tc>
          <w:tcPr>
            <w:tcW w:w="531" w:type="pct"/>
          </w:tcPr>
          <w:p w:rsidR="00373744" w:rsidRDefault="00373744" w:rsidP="00B83BC0">
            <w:pPr>
              <w:rPr>
                <w:lang w:val="en-US"/>
              </w:rPr>
            </w:pPr>
          </w:p>
        </w:tc>
        <w:tc>
          <w:tcPr>
            <w:tcW w:w="323" w:type="pct"/>
          </w:tcPr>
          <w:p w:rsidR="00373744" w:rsidRDefault="00373744" w:rsidP="00B83BC0">
            <w:pPr>
              <w:rPr>
                <w:lang w:val="en-US"/>
              </w:rPr>
            </w:pPr>
          </w:p>
        </w:tc>
        <w:tc>
          <w:tcPr>
            <w:tcW w:w="506" w:type="pct"/>
          </w:tcPr>
          <w:p w:rsidR="00373744" w:rsidRDefault="00373744" w:rsidP="00B83BC0">
            <w:pPr>
              <w:rPr>
                <w:lang w:val="en-US"/>
              </w:rPr>
            </w:pPr>
          </w:p>
        </w:tc>
        <w:tc>
          <w:tcPr>
            <w:tcW w:w="708" w:type="pct"/>
          </w:tcPr>
          <w:p w:rsidR="00373744" w:rsidRDefault="00373744" w:rsidP="00B83BC0">
            <w:pPr>
              <w:rPr>
                <w:lang w:val="en-US"/>
              </w:rPr>
            </w:pPr>
            <w:r>
              <w:rPr>
                <w:lang w:val="en-US"/>
              </w:rPr>
              <w:t>Part of</w:t>
            </w:r>
          </w:p>
        </w:tc>
        <w:tc>
          <w:tcPr>
            <w:tcW w:w="708" w:type="pct"/>
          </w:tcPr>
          <w:p w:rsidR="00373744" w:rsidRDefault="00373744" w:rsidP="00B83BC0">
            <w:pPr>
              <w:rPr>
                <w:lang w:val="en-US"/>
              </w:rPr>
            </w:pPr>
            <w:r>
              <w:rPr>
                <w:lang w:val="en-US"/>
              </w:rPr>
              <w:t>Part of</w:t>
            </w:r>
          </w:p>
        </w:tc>
        <w:tc>
          <w:tcPr>
            <w:tcW w:w="654" w:type="pct"/>
          </w:tcPr>
          <w:p w:rsidR="00373744" w:rsidRDefault="00373744" w:rsidP="00B83BC0">
            <w:pPr>
              <w:rPr>
                <w:lang w:val="en-US"/>
              </w:rPr>
            </w:pPr>
          </w:p>
        </w:tc>
        <w:tc>
          <w:tcPr>
            <w:tcW w:w="698" w:type="pct"/>
          </w:tcPr>
          <w:p w:rsidR="00373744" w:rsidRDefault="00373744" w:rsidP="00B83BC0">
            <w:pPr>
              <w:rPr>
                <w:lang w:val="en-US"/>
              </w:rPr>
            </w:pPr>
          </w:p>
        </w:tc>
      </w:tr>
      <w:tr w:rsidR="00373744" w:rsidTr="00373744">
        <w:tc>
          <w:tcPr>
            <w:tcW w:w="871" w:type="pct"/>
          </w:tcPr>
          <w:p w:rsidR="00373744" w:rsidRDefault="00373744" w:rsidP="00B83BC0">
            <w:pPr>
              <w:rPr>
                <w:lang w:val="en-US"/>
              </w:rPr>
            </w:pPr>
            <w:proofErr w:type="spellStart"/>
            <w:r>
              <w:rPr>
                <w:lang w:val="en-US"/>
              </w:rPr>
              <w:t>Cpt</w:t>
            </w:r>
            <w:proofErr w:type="spellEnd"/>
          </w:p>
        </w:tc>
        <w:tc>
          <w:tcPr>
            <w:tcW w:w="531" w:type="pct"/>
          </w:tcPr>
          <w:p w:rsidR="00373744" w:rsidRDefault="00373744" w:rsidP="00B83BC0">
            <w:pPr>
              <w:rPr>
                <w:lang w:val="en-US"/>
              </w:rPr>
            </w:pPr>
          </w:p>
        </w:tc>
        <w:tc>
          <w:tcPr>
            <w:tcW w:w="323" w:type="pct"/>
          </w:tcPr>
          <w:p w:rsidR="00373744" w:rsidRDefault="00373744" w:rsidP="00B83BC0">
            <w:pPr>
              <w:rPr>
                <w:lang w:val="en-US"/>
              </w:rPr>
            </w:pPr>
          </w:p>
        </w:tc>
        <w:tc>
          <w:tcPr>
            <w:tcW w:w="506" w:type="pct"/>
          </w:tcPr>
          <w:p w:rsidR="00373744" w:rsidRDefault="00373744" w:rsidP="00B83BC0">
            <w:pPr>
              <w:rPr>
                <w:lang w:val="en-US"/>
              </w:rPr>
            </w:pPr>
          </w:p>
        </w:tc>
        <w:tc>
          <w:tcPr>
            <w:tcW w:w="708" w:type="pct"/>
          </w:tcPr>
          <w:p w:rsidR="00373744" w:rsidRDefault="00373744" w:rsidP="00B83BC0">
            <w:pPr>
              <w:rPr>
                <w:lang w:val="en-US"/>
              </w:rPr>
            </w:pPr>
            <w:r>
              <w:rPr>
                <w:lang w:val="en-US"/>
              </w:rPr>
              <w:t>Combined with</w:t>
            </w:r>
          </w:p>
        </w:tc>
        <w:tc>
          <w:tcPr>
            <w:tcW w:w="708" w:type="pct"/>
          </w:tcPr>
          <w:p w:rsidR="00373744" w:rsidRDefault="00373744" w:rsidP="00B83BC0">
            <w:pPr>
              <w:rPr>
                <w:lang w:val="en-US"/>
              </w:rPr>
            </w:pPr>
            <w:r>
              <w:rPr>
                <w:lang w:val="en-US"/>
              </w:rPr>
              <w:t>Combined with</w:t>
            </w:r>
          </w:p>
        </w:tc>
        <w:tc>
          <w:tcPr>
            <w:tcW w:w="654" w:type="pct"/>
          </w:tcPr>
          <w:p w:rsidR="00373744" w:rsidRDefault="00373744" w:rsidP="00B83BC0">
            <w:pPr>
              <w:rPr>
                <w:lang w:val="en-US"/>
              </w:rPr>
            </w:pPr>
            <w:r>
              <w:rPr>
                <w:lang w:val="en-US"/>
              </w:rPr>
              <w:t>Combined with</w:t>
            </w:r>
          </w:p>
        </w:tc>
        <w:tc>
          <w:tcPr>
            <w:tcW w:w="698" w:type="pct"/>
          </w:tcPr>
          <w:p w:rsidR="00373744" w:rsidRDefault="00373744" w:rsidP="00B83BC0">
            <w:pPr>
              <w:rPr>
                <w:lang w:val="en-US"/>
              </w:rPr>
            </w:pPr>
          </w:p>
        </w:tc>
      </w:tr>
      <w:tr w:rsidR="00373744" w:rsidTr="00373744">
        <w:tc>
          <w:tcPr>
            <w:tcW w:w="871" w:type="pct"/>
          </w:tcPr>
          <w:p w:rsidR="00373744" w:rsidRDefault="00373744" w:rsidP="00B83BC0">
            <w:pPr>
              <w:rPr>
                <w:lang w:val="en-US"/>
              </w:rPr>
            </w:pPr>
            <w:r>
              <w:rPr>
                <w:lang w:val="en-US"/>
              </w:rPr>
              <w:t>Boring</w:t>
            </w:r>
          </w:p>
        </w:tc>
        <w:tc>
          <w:tcPr>
            <w:tcW w:w="531" w:type="pct"/>
          </w:tcPr>
          <w:p w:rsidR="00373744" w:rsidRDefault="00373744" w:rsidP="00B83BC0">
            <w:pPr>
              <w:rPr>
                <w:lang w:val="en-US"/>
              </w:rPr>
            </w:pPr>
          </w:p>
        </w:tc>
        <w:tc>
          <w:tcPr>
            <w:tcW w:w="323" w:type="pct"/>
          </w:tcPr>
          <w:p w:rsidR="00373744" w:rsidRDefault="00373744" w:rsidP="00B83BC0">
            <w:pPr>
              <w:rPr>
                <w:lang w:val="en-US"/>
              </w:rPr>
            </w:pPr>
          </w:p>
        </w:tc>
        <w:tc>
          <w:tcPr>
            <w:tcW w:w="506" w:type="pct"/>
          </w:tcPr>
          <w:p w:rsidR="00373744" w:rsidRDefault="00373744" w:rsidP="00B83BC0">
            <w:pPr>
              <w:rPr>
                <w:lang w:val="en-US"/>
              </w:rPr>
            </w:pPr>
          </w:p>
        </w:tc>
        <w:tc>
          <w:tcPr>
            <w:tcW w:w="708" w:type="pct"/>
          </w:tcPr>
          <w:p w:rsidR="00373744" w:rsidRDefault="00373744" w:rsidP="00B83BC0">
            <w:pPr>
              <w:rPr>
                <w:lang w:val="en-US"/>
              </w:rPr>
            </w:pPr>
            <w:r>
              <w:rPr>
                <w:lang w:val="en-US"/>
              </w:rPr>
              <w:t>Combined with</w:t>
            </w:r>
          </w:p>
        </w:tc>
        <w:tc>
          <w:tcPr>
            <w:tcW w:w="708" w:type="pct"/>
          </w:tcPr>
          <w:p w:rsidR="00373744" w:rsidRDefault="00373744" w:rsidP="00373744">
            <w:pPr>
              <w:rPr>
                <w:lang w:val="en-US"/>
              </w:rPr>
            </w:pPr>
            <w:r>
              <w:rPr>
                <w:lang w:val="en-US"/>
              </w:rPr>
              <w:t>Combined with</w:t>
            </w:r>
          </w:p>
        </w:tc>
        <w:tc>
          <w:tcPr>
            <w:tcW w:w="654" w:type="pct"/>
          </w:tcPr>
          <w:p w:rsidR="00373744" w:rsidRDefault="00373744" w:rsidP="00B83BC0">
            <w:pPr>
              <w:rPr>
                <w:lang w:val="en-US"/>
              </w:rPr>
            </w:pPr>
            <w:r>
              <w:rPr>
                <w:lang w:val="en-US"/>
              </w:rPr>
              <w:t>Combined with</w:t>
            </w:r>
          </w:p>
        </w:tc>
        <w:tc>
          <w:tcPr>
            <w:tcW w:w="698" w:type="pct"/>
          </w:tcPr>
          <w:p w:rsidR="00373744" w:rsidRDefault="00373744" w:rsidP="00B83BC0">
            <w:pPr>
              <w:rPr>
                <w:lang w:val="en-US"/>
              </w:rPr>
            </w:pPr>
          </w:p>
        </w:tc>
      </w:tr>
      <w:tr w:rsidR="00373744" w:rsidTr="00373744">
        <w:tc>
          <w:tcPr>
            <w:tcW w:w="871" w:type="pct"/>
          </w:tcPr>
          <w:p w:rsidR="00373744" w:rsidRDefault="00373744" w:rsidP="00B83BC0">
            <w:pPr>
              <w:rPr>
                <w:lang w:val="en-US"/>
              </w:rPr>
            </w:pPr>
            <w:r>
              <w:rPr>
                <w:lang w:val="en-US"/>
              </w:rPr>
              <w:t>1D Soil profile</w:t>
            </w:r>
          </w:p>
        </w:tc>
        <w:tc>
          <w:tcPr>
            <w:tcW w:w="531" w:type="pct"/>
          </w:tcPr>
          <w:p w:rsidR="00373744" w:rsidRDefault="00373744" w:rsidP="00B83BC0">
            <w:pPr>
              <w:rPr>
                <w:lang w:val="en-US"/>
              </w:rPr>
            </w:pPr>
          </w:p>
        </w:tc>
        <w:tc>
          <w:tcPr>
            <w:tcW w:w="323" w:type="pct"/>
          </w:tcPr>
          <w:p w:rsidR="00373744" w:rsidRDefault="00373744" w:rsidP="00B83BC0">
            <w:pPr>
              <w:rPr>
                <w:lang w:val="en-US"/>
              </w:rPr>
            </w:pPr>
          </w:p>
        </w:tc>
        <w:tc>
          <w:tcPr>
            <w:tcW w:w="506" w:type="pct"/>
          </w:tcPr>
          <w:p w:rsidR="00373744" w:rsidRDefault="00373744" w:rsidP="00B83BC0">
            <w:pPr>
              <w:rPr>
                <w:lang w:val="en-US"/>
              </w:rPr>
            </w:pPr>
          </w:p>
        </w:tc>
        <w:tc>
          <w:tcPr>
            <w:tcW w:w="708" w:type="pct"/>
          </w:tcPr>
          <w:p w:rsidR="00373744" w:rsidRDefault="00373744" w:rsidP="00B83BC0">
            <w:pPr>
              <w:rPr>
                <w:lang w:val="en-US"/>
              </w:rPr>
            </w:pPr>
          </w:p>
        </w:tc>
        <w:tc>
          <w:tcPr>
            <w:tcW w:w="708" w:type="pct"/>
          </w:tcPr>
          <w:p w:rsidR="00373744" w:rsidRDefault="00373744" w:rsidP="00B83BC0">
            <w:pPr>
              <w:rPr>
                <w:lang w:val="en-US"/>
              </w:rPr>
            </w:pPr>
          </w:p>
        </w:tc>
        <w:tc>
          <w:tcPr>
            <w:tcW w:w="654" w:type="pct"/>
          </w:tcPr>
          <w:p w:rsidR="00373744" w:rsidRDefault="00373744" w:rsidP="00B83BC0">
            <w:pPr>
              <w:rPr>
                <w:lang w:val="en-US"/>
              </w:rPr>
            </w:pPr>
            <w:r>
              <w:rPr>
                <w:lang w:val="en-US"/>
              </w:rPr>
              <w:t>Part of</w:t>
            </w:r>
          </w:p>
        </w:tc>
        <w:tc>
          <w:tcPr>
            <w:tcW w:w="698" w:type="pct"/>
          </w:tcPr>
          <w:p w:rsidR="00373744" w:rsidRDefault="00373744" w:rsidP="00B83BC0">
            <w:pPr>
              <w:rPr>
                <w:lang w:val="en-US"/>
              </w:rPr>
            </w:pPr>
          </w:p>
        </w:tc>
      </w:tr>
      <w:tr w:rsidR="00373744" w:rsidTr="00373744">
        <w:tc>
          <w:tcPr>
            <w:tcW w:w="871" w:type="pct"/>
          </w:tcPr>
          <w:p w:rsidR="00373744" w:rsidRDefault="00373744" w:rsidP="00B83BC0">
            <w:pPr>
              <w:rPr>
                <w:lang w:val="en-US"/>
              </w:rPr>
            </w:pPr>
            <w:r>
              <w:rPr>
                <w:lang w:val="en-US"/>
              </w:rPr>
              <w:t>2D Soil profile</w:t>
            </w:r>
          </w:p>
        </w:tc>
        <w:tc>
          <w:tcPr>
            <w:tcW w:w="531" w:type="pct"/>
          </w:tcPr>
          <w:p w:rsidR="00373744" w:rsidRDefault="00373744" w:rsidP="00B83BC0">
            <w:pPr>
              <w:rPr>
                <w:lang w:val="en-US"/>
              </w:rPr>
            </w:pPr>
          </w:p>
        </w:tc>
        <w:tc>
          <w:tcPr>
            <w:tcW w:w="323" w:type="pct"/>
          </w:tcPr>
          <w:p w:rsidR="00373744" w:rsidRDefault="00373744" w:rsidP="00B83BC0">
            <w:pPr>
              <w:rPr>
                <w:lang w:val="en-US"/>
              </w:rPr>
            </w:pPr>
          </w:p>
        </w:tc>
        <w:tc>
          <w:tcPr>
            <w:tcW w:w="506" w:type="pct"/>
          </w:tcPr>
          <w:p w:rsidR="00373744" w:rsidRDefault="00373744" w:rsidP="00B83BC0">
            <w:pPr>
              <w:rPr>
                <w:lang w:val="en-US"/>
              </w:rPr>
            </w:pPr>
          </w:p>
        </w:tc>
        <w:tc>
          <w:tcPr>
            <w:tcW w:w="708" w:type="pct"/>
          </w:tcPr>
          <w:p w:rsidR="00373744" w:rsidRDefault="00373744" w:rsidP="00B83BC0">
            <w:pPr>
              <w:rPr>
                <w:lang w:val="en-US"/>
              </w:rPr>
            </w:pPr>
          </w:p>
        </w:tc>
        <w:tc>
          <w:tcPr>
            <w:tcW w:w="708" w:type="pct"/>
          </w:tcPr>
          <w:p w:rsidR="00373744" w:rsidRDefault="00373744" w:rsidP="00B83BC0">
            <w:pPr>
              <w:rPr>
                <w:lang w:val="en-US"/>
              </w:rPr>
            </w:pPr>
          </w:p>
        </w:tc>
        <w:tc>
          <w:tcPr>
            <w:tcW w:w="654" w:type="pct"/>
          </w:tcPr>
          <w:p w:rsidR="00373744" w:rsidRDefault="00373744" w:rsidP="00B83BC0">
            <w:pPr>
              <w:rPr>
                <w:lang w:val="en-US"/>
              </w:rPr>
            </w:pPr>
            <w:r>
              <w:rPr>
                <w:lang w:val="en-US"/>
              </w:rPr>
              <w:t>Part of</w:t>
            </w:r>
          </w:p>
        </w:tc>
        <w:tc>
          <w:tcPr>
            <w:tcW w:w="698" w:type="pct"/>
          </w:tcPr>
          <w:p w:rsidR="00373744" w:rsidRDefault="00373744" w:rsidP="00B83BC0">
            <w:pPr>
              <w:rPr>
                <w:lang w:val="en-US"/>
              </w:rPr>
            </w:pPr>
          </w:p>
        </w:tc>
      </w:tr>
      <w:tr w:rsidR="00373744" w:rsidTr="00373744">
        <w:tc>
          <w:tcPr>
            <w:tcW w:w="871" w:type="pct"/>
          </w:tcPr>
          <w:p w:rsidR="00373744" w:rsidRDefault="00373744" w:rsidP="00373744">
            <w:pPr>
              <w:rPr>
                <w:lang w:val="en-US"/>
              </w:rPr>
            </w:pPr>
            <w:r>
              <w:rPr>
                <w:lang w:val="en-US"/>
              </w:rPr>
              <w:t xml:space="preserve">Soil segment </w:t>
            </w:r>
          </w:p>
        </w:tc>
        <w:tc>
          <w:tcPr>
            <w:tcW w:w="531" w:type="pct"/>
          </w:tcPr>
          <w:p w:rsidR="00373744" w:rsidRDefault="00373744" w:rsidP="00B83BC0">
            <w:pPr>
              <w:rPr>
                <w:lang w:val="en-US"/>
              </w:rPr>
            </w:pPr>
          </w:p>
        </w:tc>
        <w:tc>
          <w:tcPr>
            <w:tcW w:w="323" w:type="pct"/>
          </w:tcPr>
          <w:p w:rsidR="00373744" w:rsidRDefault="00373744" w:rsidP="00B83BC0">
            <w:pPr>
              <w:rPr>
                <w:lang w:val="en-US"/>
              </w:rPr>
            </w:pPr>
          </w:p>
        </w:tc>
        <w:tc>
          <w:tcPr>
            <w:tcW w:w="506" w:type="pct"/>
          </w:tcPr>
          <w:p w:rsidR="00373744" w:rsidRDefault="00373744" w:rsidP="00B83BC0">
            <w:pPr>
              <w:rPr>
                <w:lang w:val="en-US"/>
              </w:rPr>
            </w:pPr>
          </w:p>
        </w:tc>
        <w:tc>
          <w:tcPr>
            <w:tcW w:w="708" w:type="pct"/>
          </w:tcPr>
          <w:p w:rsidR="00373744" w:rsidRDefault="00373744" w:rsidP="00B83BC0">
            <w:pPr>
              <w:rPr>
                <w:lang w:val="en-US"/>
              </w:rPr>
            </w:pPr>
          </w:p>
        </w:tc>
        <w:tc>
          <w:tcPr>
            <w:tcW w:w="708" w:type="pct"/>
          </w:tcPr>
          <w:p w:rsidR="00373744" w:rsidRDefault="00373744" w:rsidP="00B83BC0">
            <w:pPr>
              <w:rPr>
                <w:lang w:val="en-US"/>
              </w:rPr>
            </w:pPr>
          </w:p>
        </w:tc>
        <w:tc>
          <w:tcPr>
            <w:tcW w:w="654" w:type="pct"/>
          </w:tcPr>
          <w:p w:rsidR="00373744" w:rsidRDefault="00373744" w:rsidP="00B83BC0">
            <w:pPr>
              <w:rPr>
                <w:lang w:val="en-US"/>
              </w:rPr>
            </w:pPr>
          </w:p>
        </w:tc>
        <w:tc>
          <w:tcPr>
            <w:tcW w:w="698" w:type="pct"/>
          </w:tcPr>
          <w:p w:rsidR="00373744" w:rsidRDefault="00373744" w:rsidP="00B83BC0">
            <w:pPr>
              <w:rPr>
                <w:lang w:val="en-US"/>
              </w:rPr>
            </w:pPr>
          </w:p>
        </w:tc>
      </w:tr>
      <w:tr w:rsidR="00373744" w:rsidTr="00373744">
        <w:tc>
          <w:tcPr>
            <w:tcW w:w="871" w:type="pct"/>
          </w:tcPr>
          <w:p w:rsidR="00373744" w:rsidRDefault="00373744" w:rsidP="00B83BC0">
            <w:pPr>
              <w:rPr>
                <w:lang w:val="en-US"/>
              </w:rPr>
            </w:pPr>
            <w:proofErr w:type="spellStart"/>
            <w:r>
              <w:rPr>
                <w:lang w:val="en-US"/>
              </w:rPr>
              <w:t>Surfaceline</w:t>
            </w:r>
            <w:proofErr w:type="spellEnd"/>
            <w:r>
              <w:rPr>
                <w:lang w:val="en-US"/>
              </w:rPr>
              <w:t xml:space="preserve"> </w:t>
            </w:r>
          </w:p>
        </w:tc>
        <w:tc>
          <w:tcPr>
            <w:tcW w:w="531" w:type="pct"/>
          </w:tcPr>
          <w:p w:rsidR="00373744" w:rsidRDefault="00373744" w:rsidP="00B83BC0">
            <w:pPr>
              <w:rPr>
                <w:lang w:val="en-US"/>
              </w:rPr>
            </w:pPr>
          </w:p>
        </w:tc>
        <w:tc>
          <w:tcPr>
            <w:tcW w:w="323" w:type="pct"/>
          </w:tcPr>
          <w:p w:rsidR="00373744" w:rsidRDefault="00373744" w:rsidP="00B83BC0">
            <w:pPr>
              <w:rPr>
                <w:lang w:val="en-US"/>
              </w:rPr>
            </w:pPr>
          </w:p>
        </w:tc>
        <w:tc>
          <w:tcPr>
            <w:tcW w:w="506" w:type="pct"/>
          </w:tcPr>
          <w:p w:rsidR="00373744" w:rsidRDefault="00373744" w:rsidP="00B83BC0">
            <w:pPr>
              <w:rPr>
                <w:lang w:val="en-US"/>
              </w:rPr>
            </w:pPr>
          </w:p>
        </w:tc>
        <w:tc>
          <w:tcPr>
            <w:tcW w:w="708" w:type="pct"/>
          </w:tcPr>
          <w:p w:rsidR="00373744" w:rsidRDefault="00373744" w:rsidP="00B83BC0">
            <w:pPr>
              <w:rPr>
                <w:lang w:val="en-US"/>
              </w:rPr>
            </w:pPr>
            <w:r>
              <w:rPr>
                <w:lang w:val="en-US"/>
              </w:rPr>
              <w:t>New item</w:t>
            </w:r>
          </w:p>
        </w:tc>
        <w:tc>
          <w:tcPr>
            <w:tcW w:w="708" w:type="pct"/>
          </w:tcPr>
          <w:p w:rsidR="00373744" w:rsidRDefault="00373744" w:rsidP="00B83BC0">
            <w:pPr>
              <w:rPr>
                <w:lang w:val="en-US"/>
              </w:rPr>
            </w:pPr>
            <w:r>
              <w:rPr>
                <w:lang w:val="en-US"/>
              </w:rPr>
              <w:t>New item</w:t>
            </w:r>
          </w:p>
        </w:tc>
        <w:tc>
          <w:tcPr>
            <w:tcW w:w="654" w:type="pct"/>
          </w:tcPr>
          <w:p w:rsidR="00373744" w:rsidRDefault="00373744" w:rsidP="00B83BC0">
            <w:pPr>
              <w:rPr>
                <w:lang w:val="en-US"/>
              </w:rPr>
            </w:pPr>
            <w:r>
              <w:rPr>
                <w:lang w:val="en-US"/>
              </w:rPr>
              <w:t>New item</w:t>
            </w:r>
          </w:p>
        </w:tc>
        <w:tc>
          <w:tcPr>
            <w:tcW w:w="698" w:type="pct"/>
          </w:tcPr>
          <w:p w:rsidR="00373744" w:rsidRDefault="00373744" w:rsidP="00B83BC0">
            <w:pPr>
              <w:rPr>
                <w:lang w:val="en-US"/>
              </w:rPr>
            </w:pPr>
          </w:p>
        </w:tc>
      </w:tr>
    </w:tbl>
    <w:p w:rsidR="00426BE4" w:rsidRDefault="00426BE4" w:rsidP="003610FE">
      <w:pPr>
        <w:rPr>
          <w:rFonts w:eastAsia="Arial"/>
          <w:lang w:val="en-US"/>
        </w:rPr>
      </w:pPr>
    </w:p>
    <w:p w:rsidR="00373744" w:rsidRDefault="00373744" w:rsidP="003610FE">
      <w:pPr>
        <w:rPr>
          <w:rFonts w:eastAsia="Arial"/>
          <w:lang w:val="en-US"/>
        </w:rPr>
      </w:pPr>
      <w:r>
        <w:rPr>
          <w:rFonts w:eastAsia="Arial"/>
          <w:lang w:val="en-US"/>
        </w:rPr>
        <w:t>Soil segments can be deleted.</w:t>
      </w:r>
    </w:p>
    <w:p w:rsidR="00373744" w:rsidRPr="003610FE" w:rsidRDefault="00373744" w:rsidP="003610FE">
      <w:pPr>
        <w:rPr>
          <w:rFonts w:eastAsia="Arial"/>
          <w:lang w:val="en-US"/>
        </w:rPr>
      </w:pPr>
      <w:proofErr w:type="spellStart"/>
      <w:r>
        <w:rPr>
          <w:rFonts w:eastAsia="Arial"/>
          <w:lang w:val="en-US"/>
        </w:rPr>
        <w:t>Surfacelines</w:t>
      </w:r>
      <w:proofErr w:type="spellEnd"/>
      <w:r>
        <w:rPr>
          <w:rFonts w:eastAsia="Arial"/>
          <w:lang w:val="en-US"/>
        </w:rPr>
        <w:t xml:space="preserve"> can be deleted.</w:t>
      </w:r>
    </w:p>
    <w:p w:rsidR="006B74D5" w:rsidRDefault="00395EFE" w:rsidP="006B74D5">
      <w:pPr>
        <w:pStyle w:val="Heading2"/>
        <w:rPr>
          <w:lang w:val="en-US"/>
        </w:rPr>
      </w:pPr>
      <w:bookmarkStart w:id="74" w:name="_Toc452964795"/>
      <w:r>
        <w:rPr>
          <w:lang w:val="en-US"/>
        </w:rPr>
        <w:t xml:space="preserve">Use case 4 </w:t>
      </w:r>
      <w:bookmarkStart w:id="75" w:name="OLE_LINK3"/>
      <w:r w:rsidR="005B032B">
        <w:rPr>
          <w:lang w:val="en-US"/>
        </w:rPr>
        <w:t>Define</w:t>
      </w:r>
      <w:r w:rsidR="004D77F8">
        <w:rPr>
          <w:lang w:val="en-US"/>
        </w:rPr>
        <w:t xml:space="preserve"> subsoil schematization for </w:t>
      </w:r>
      <w:r w:rsidR="003D0ECB">
        <w:rPr>
          <w:lang w:val="en-US"/>
        </w:rPr>
        <w:t xml:space="preserve">the failure mechanism </w:t>
      </w:r>
      <w:r w:rsidR="00D80073">
        <w:rPr>
          <w:lang w:val="en-US"/>
        </w:rPr>
        <w:t>‘</w:t>
      </w:r>
      <w:proofErr w:type="spellStart"/>
      <w:r w:rsidR="004D77F8">
        <w:rPr>
          <w:lang w:val="en-US"/>
        </w:rPr>
        <w:t>M</w:t>
      </w:r>
      <w:r w:rsidR="006B74D5" w:rsidRPr="006B74D5">
        <w:rPr>
          <w:lang w:val="en-US"/>
        </w:rPr>
        <w:t>acrostabiliteit</w:t>
      </w:r>
      <w:proofErr w:type="spellEnd"/>
      <w:r w:rsidR="004D77F8">
        <w:rPr>
          <w:lang w:val="en-US"/>
        </w:rPr>
        <w:t xml:space="preserve"> </w:t>
      </w:r>
      <w:proofErr w:type="spellStart"/>
      <w:r w:rsidR="004D77F8">
        <w:rPr>
          <w:lang w:val="en-US"/>
        </w:rPr>
        <w:t>binnenwaarts</w:t>
      </w:r>
      <w:proofErr w:type="spellEnd"/>
      <w:r w:rsidR="004D77F8">
        <w:rPr>
          <w:lang w:val="en-US"/>
        </w:rPr>
        <w:t xml:space="preserve"> (STBI)</w:t>
      </w:r>
      <w:r w:rsidR="00D80073">
        <w:rPr>
          <w:lang w:val="en-US"/>
        </w:rPr>
        <w:t>’</w:t>
      </w:r>
      <w:bookmarkEnd w:id="74"/>
    </w:p>
    <w:bookmarkEnd w:id="75"/>
    <w:p w:rsidR="005B032B" w:rsidRPr="005B032B" w:rsidRDefault="005B032B" w:rsidP="005B032B">
      <w:pPr>
        <w:rPr>
          <w:lang w:val="en-US"/>
        </w:rPr>
      </w:pPr>
    </w:p>
    <w:p w:rsidR="004D77F8" w:rsidRPr="004D77F8" w:rsidRDefault="004D77F8" w:rsidP="004D77F8">
      <w:pPr>
        <w:rPr>
          <w:i/>
          <w:lang w:val="en-US"/>
        </w:rPr>
      </w:pPr>
      <w:r w:rsidRPr="004D77F8">
        <w:rPr>
          <w:i/>
          <w:lang w:val="en-US"/>
        </w:rPr>
        <w:t>Explanation</w:t>
      </w:r>
    </w:p>
    <w:p w:rsidR="004D77F8" w:rsidRDefault="004D77F8" w:rsidP="004D77F8">
      <w:pPr>
        <w:rPr>
          <w:lang w:val="en-US"/>
        </w:rPr>
      </w:pPr>
      <w:r>
        <w:rPr>
          <w:lang w:val="en-US"/>
        </w:rPr>
        <w:lastRenderedPageBreak/>
        <w:t xml:space="preserve">For the assessment the user must be able to define the </w:t>
      </w:r>
      <w:r w:rsidR="00AB4F95">
        <w:rPr>
          <w:lang w:val="en-US"/>
        </w:rPr>
        <w:t>subsoil schematization</w:t>
      </w:r>
      <w:r>
        <w:rPr>
          <w:lang w:val="en-US"/>
        </w:rPr>
        <w:t xml:space="preserve">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p w:rsidR="004D77F8" w:rsidRDefault="004D77F8" w:rsidP="004D77F8">
      <w:pPr>
        <w:rPr>
          <w:lang w:val="en-US"/>
        </w:rPr>
      </w:pPr>
    </w:p>
    <w:p w:rsidR="004D77F8" w:rsidRDefault="004D77F8" w:rsidP="004D77F8">
      <w:pPr>
        <w:rPr>
          <w:lang w:val="en-US"/>
        </w:rPr>
      </w:pPr>
      <w:r>
        <w:rPr>
          <w:lang w:val="en-US"/>
        </w:rPr>
        <w:t>Actions to support</w:t>
      </w:r>
    </w:p>
    <w:p w:rsidR="004D77F8" w:rsidRDefault="00117FBB" w:rsidP="004D77F8">
      <w:pPr>
        <w:rPr>
          <w:lang w:val="en-US"/>
        </w:rPr>
      </w:pPr>
      <w:r>
        <w:rPr>
          <w:lang w:val="en-US"/>
        </w:rPr>
        <w:t xml:space="preserve">Save soil segments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p w:rsidR="00A77B60" w:rsidRDefault="00A77B60" w:rsidP="00D54BAF">
      <w:pPr>
        <w:rPr>
          <w:lang w:val="en-US"/>
        </w:rPr>
      </w:pPr>
    </w:p>
    <w:tbl>
      <w:tblPr>
        <w:tblStyle w:val="dTable"/>
        <w:tblW w:w="0" w:type="auto"/>
        <w:tblInd w:w="108" w:type="dxa"/>
        <w:tblLook w:val="04A0" w:firstRow="1" w:lastRow="0" w:firstColumn="1" w:lastColumn="0" w:noHBand="0" w:noVBand="1"/>
      </w:tblPr>
      <w:tblGrid>
        <w:gridCol w:w="3101"/>
        <w:gridCol w:w="2388"/>
        <w:gridCol w:w="3333"/>
      </w:tblGrid>
      <w:tr w:rsidR="00A77B60" w:rsidTr="00A77B60">
        <w:trPr>
          <w:cnfStyle w:val="100000000000" w:firstRow="1" w:lastRow="0" w:firstColumn="0" w:lastColumn="0" w:oddVBand="0" w:evenVBand="0" w:oddHBand="0" w:evenHBand="0" w:firstRowFirstColumn="0" w:firstRowLastColumn="0" w:lastRowFirstColumn="0" w:lastRowLastColumn="0"/>
        </w:trPr>
        <w:tc>
          <w:tcPr>
            <w:tcW w:w="3101" w:type="dxa"/>
          </w:tcPr>
          <w:p w:rsidR="00A77B60" w:rsidRPr="005F2168" w:rsidRDefault="00A77B60" w:rsidP="00B93455">
            <w:pPr>
              <w:rPr>
                <w:i/>
                <w:lang w:val="en-US"/>
              </w:rPr>
            </w:pPr>
            <w:r>
              <w:rPr>
                <w:i/>
                <w:lang w:val="en-US"/>
              </w:rPr>
              <w:t>Actions</w:t>
            </w:r>
            <w:r w:rsidRPr="00DB634D">
              <w:rPr>
                <w:i/>
                <w:lang w:val="en-US"/>
              </w:rPr>
              <w:t xml:space="preserve"> to support</w:t>
            </w:r>
          </w:p>
        </w:tc>
        <w:tc>
          <w:tcPr>
            <w:tcW w:w="2388" w:type="dxa"/>
          </w:tcPr>
          <w:p w:rsidR="00A77B60" w:rsidRPr="005F2168" w:rsidRDefault="00A77B60" w:rsidP="00B93455">
            <w:pPr>
              <w:rPr>
                <w:i/>
                <w:lang w:val="en-US"/>
              </w:rPr>
            </w:pPr>
            <w:r w:rsidRPr="005F2168">
              <w:rPr>
                <w:i/>
                <w:lang w:val="en-US"/>
              </w:rPr>
              <w:t>Requirement</w:t>
            </w:r>
            <w:r>
              <w:rPr>
                <w:i/>
                <w:lang w:val="en-US"/>
              </w:rPr>
              <w:t xml:space="preserve"> from [1]</w:t>
            </w:r>
          </w:p>
        </w:tc>
        <w:tc>
          <w:tcPr>
            <w:tcW w:w="3333" w:type="dxa"/>
          </w:tcPr>
          <w:p w:rsidR="00A77B60" w:rsidRPr="005F2168" w:rsidRDefault="00A77B60" w:rsidP="00B93455">
            <w:pPr>
              <w:rPr>
                <w:i/>
                <w:lang w:val="en-US"/>
              </w:rPr>
            </w:pPr>
            <w:proofErr w:type="spellStart"/>
            <w:r>
              <w:rPr>
                <w:i/>
                <w:lang w:val="en-US"/>
              </w:rPr>
              <w:t>Parapraph</w:t>
            </w:r>
            <w:proofErr w:type="spellEnd"/>
          </w:p>
        </w:tc>
      </w:tr>
      <w:tr w:rsidR="00A77B60" w:rsidTr="00A77B60">
        <w:tc>
          <w:tcPr>
            <w:tcW w:w="3101" w:type="dxa"/>
          </w:tcPr>
          <w:p w:rsidR="00A77B60" w:rsidRDefault="00A77B60" w:rsidP="00B93455">
            <w:pPr>
              <w:rPr>
                <w:lang w:val="en-US"/>
              </w:rPr>
            </w:pPr>
            <w:r>
              <w:rPr>
                <w:lang w:val="en-US"/>
              </w:rPr>
              <w:t xml:space="preserve">Save soil segments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tc>
        <w:tc>
          <w:tcPr>
            <w:tcW w:w="2388" w:type="dxa"/>
          </w:tcPr>
          <w:p w:rsidR="00A77B60" w:rsidRDefault="00A77B60" w:rsidP="00B93455">
            <w:pPr>
              <w:rPr>
                <w:lang w:val="en-US"/>
              </w:rPr>
            </w:pPr>
            <w:r>
              <w:rPr>
                <w:lang w:val="en-US"/>
              </w:rPr>
              <w:t>5.1</w:t>
            </w:r>
          </w:p>
        </w:tc>
        <w:tc>
          <w:tcPr>
            <w:tcW w:w="3333" w:type="dxa"/>
          </w:tcPr>
          <w:p w:rsidR="00A77B60" w:rsidRDefault="00A77B60" w:rsidP="00B93455">
            <w:pPr>
              <w:rPr>
                <w:lang w:val="en-US"/>
              </w:rPr>
            </w:pPr>
            <w:r>
              <w:rPr>
                <w:lang w:val="en-US"/>
              </w:rPr>
              <w:t xml:space="preserve">2.4.1 </w:t>
            </w:r>
          </w:p>
        </w:tc>
      </w:tr>
      <w:tr w:rsidR="00A77B60" w:rsidTr="00A77B60">
        <w:tc>
          <w:tcPr>
            <w:tcW w:w="3101" w:type="dxa"/>
          </w:tcPr>
          <w:p w:rsidR="00A77B60" w:rsidRDefault="00A77B60" w:rsidP="00A77B60">
            <w:pPr>
              <w:rPr>
                <w:lang w:val="en-US"/>
              </w:rPr>
            </w:pPr>
            <w:r>
              <w:rPr>
                <w:lang w:val="en-US"/>
              </w:rPr>
              <w:t>Define aquifer layers per soil profile.</w:t>
            </w:r>
          </w:p>
          <w:p w:rsidR="00A77B60" w:rsidRDefault="00A77B60" w:rsidP="00B93455">
            <w:pPr>
              <w:rPr>
                <w:lang w:val="en-US"/>
              </w:rPr>
            </w:pPr>
          </w:p>
        </w:tc>
        <w:tc>
          <w:tcPr>
            <w:tcW w:w="2388" w:type="dxa"/>
          </w:tcPr>
          <w:p w:rsidR="00A77B60" w:rsidRDefault="00A77B60" w:rsidP="00B93455">
            <w:pPr>
              <w:rPr>
                <w:lang w:val="en-US"/>
              </w:rPr>
            </w:pPr>
            <w:r>
              <w:rPr>
                <w:lang w:val="en-US"/>
              </w:rPr>
              <w:t>5.1</w:t>
            </w:r>
            <w:r w:rsidR="00813084">
              <w:rPr>
                <w:lang w:val="en-US"/>
              </w:rPr>
              <w:t xml:space="preserve"> / 6.6</w:t>
            </w:r>
          </w:p>
        </w:tc>
        <w:tc>
          <w:tcPr>
            <w:tcW w:w="3333" w:type="dxa"/>
          </w:tcPr>
          <w:p w:rsidR="00A77B60" w:rsidRDefault="00A77B60" w:rsidP="00B93455">
            <w:pPr>
              <w:rPr>
                <w:lang w:val="en-US"/>
              </w:rPr>
            </w:pPr>
            <w:r>
              <w:rPr>
                <w:lang w:val="en-US"/>
              </w:rPr>
              <w:t>2.4.2</w:t>
            </w:r>
          </w:p>
        </w:tc>
      </w:tr>
      <w:tr w:rsidR="00A77B60" w:rsidTr="00A77B60">
        <w:tc>
          <w:tcPr>
            <w:tcW w:w="3101" w:type="dxa"/>
          </w:tcPr>
          <w:p w:rsidR="00A77B60" w:rsidRDefault="00A77B60" w:rsidP="00A77B60">
            <w:pPr>
              <w:rPr>
                <w:lang w:val="en-US"/>
              </w:rPr>
            </w:pPr>
            <w:r>
              <w:rPr>
                <w:lang w:val="en-US"/>
              </w:rPr>
              <w:t xml:space="preserve">Define soil parameters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tc>
        <w:tc>
          <w:tcPr>
            <w:tcW w:w="2388" w:type="dxa"/>
          </w:tcPr>
          <w:p w:rsidR="00A77B60" w:rsidRDefault="00A77B60" w:rsidP="00B93455">
            <w:pPr>
              <w:rPr>
                <w:lang w:val="en-US"/>
              </w:rPr>
            </w:pPr>
            <w:r>
              <w:rPr>
                <w:lang w:val="en-US"/>
              </w:rPr>
              <w:t>5.1</w:t>
            </w:r>
            <w:r w:rsidR="00416A90">
              <w:rPr>
                <w:lang w:val="en-US"/>
              </w:rPr>
              <w:t xml:space="preserve"> / 6 / 6.1 </w:t>
            </w:r>
            <w:r w:rsidR="00B93455">
              <w:rPr>
                <w:lang w:val="en-US"/>
              </w:rPr>
              <w:t>/7</w:t>
            </w:r>
          </w:p>
        </w:tc>
        <w:tc>
          <w:tcPr>
            <w:tcW w:w="3333" w:type="dxa"/>
          </w:tcPr>
          <w:p w:rsidR="00A77B60" w:rsidRDefault="00A77B60" w:rsidP="00B93455">
            <w:pPr>
              <w:rPr>
                <w:lang w:val="en-US"/>
              </w:rPr>
            </w:pPr>
            <w:r>
              <w:rPr>
                <w:lang w:val="en-US"/>
              </w:rPr>
              <w:t>2.4.3</w:t>
            </w:r>
          </w:p>
        </w:tc>
      </w:tr>
      <w:tr w:rsidR="00A77B60" w:rsidTr="00A77B60">
        <w:tc>
          <w:tcPr>
            <w:tcW w:w="3101" w:type="dxa"/>
          </w:tcPr>
          <w:p w:rsidR="00A77B60" w:rsidRPr="00A77B60" w:rsidRDefault="00A77B60" w:rsidP="00B93455">
            <w:pPr>
              <w:rPr>
                <w:lang w:val="en-US"/>
              </w:rPr>
            </w:pPr>
            <w:r>
              <w:rPr>
                <w:lang w:val="en-US"/>
              </w:rPr>
              <w:t xml:space="preserve">Define yield stresses per 2D soil profile (optional for </w:t>
            </w:r>
            <w:proofErr w:type="spellStart"/>
            <w:r>
              <w:rPr>
                <w:lang w:val="en-US"/>
              </w:rPr>
              <w:t>undrained</w:t>
            </w:r>
            <w:proofErr w:type="spellEnd"/>
            <w:r>
              <w:rPr>
                <w:lang w:val="en-US"/>
              </w:rPr>
              <w:t xml:space="preserve"> calculations).</w:t>
            </w:r>
          </w:p>
        </w:tc>
        <w:tc>
          <w:tcPr>
            <w:tcW w:w="2388" w:type="dxa"/>
          </w:tcPr>
          <w:p w:rsidR="00A77B60" w:rsidRDefault="00A77B60" w:rsidP="00C136C9">
            <w:pPr>
              <w:rPr>
                <w:lang w:val="en-US"/>
              </w:rPr>
            </w:pPr>
            <w:r>
              <w:rPr>
                <w:lang w:val="en-US"/>
              </w:rPr>
              <w:t>5.1 / 6.3</w:t>
            </w:r>
            <w:r w:rsidR="00813084">
              <w:rPr>
                <w:lang w:val="en-US"/>
              </w:rPr>
              <w:t xml:space="preserve"> / 6.5</w:t>
            </w:r>
            <w:r w:rsidR="00D96C25">
              <w:rPr>
                <w:lang w:val="en-US"/>
              </w:rPr>
              <w:t xml:space="preserve"> /8.17</w:t>
            </w:r>
            <w:r w:rsidR="00C136C9">
              <w:rPr>
                <w:lang w:val="en-US"/>
              </w:rPr>
              <w:t xml:space="preserve"> / 9.10</w:t>
            </w:r>
          </w:p>
        </w:tc>
        <w:tc>
          <w:tcPr>
            <w:tcW w:w="3333" w:type="dxa"/>
          </w:tcPr>
          <w:p w:rsidR="00A77B60" w:rsidRDefault="00A77B60" w:rsidP="00B93455">
            <w:pPr>
              <w:rPr>
                <w:lang w:val="en-US"/>
              </w:rPr>
            </w:pPr>
            <w:r>
              <w:rPr>
                <w:lang w:val="en-US"/>
              </w:rPr>
              <w:t>2.4.4</w:t>
            </w:r>
          </w:p>
        </w:tc>
      </w:tr>
      <w:tr w:rsidR="00F240FB" w:rsidTr="00A77B60">
        <w:tc>
          <w:tcPr>
            <w:tcW w:w="3101" w:type="dxa"/>
          </w:tcPr>
          <w:p w:rsidR="00F240FB" w:rsidRDefault="00E74F48" w:rsidP="00D80073">
            <w:pPr>
              <w:rPr>
                <w:lang w:val="en-US"/>
              </w:rPr>
            </w:pPr>
            <w:r>
              <w:rPr>
                <w:lang w:val="en-US"/>
              </w:rPr>
              <w:t>Filter</w:t>
            </w:r>
            <w:r w:rsidR="00F240FB" w:rsidRPr="00F240FB">
              <w:rPr>
                <w:lang w:val="en-US"/>
              </w:rPr>
              <w:t xml:space="preserve"> of the soil parameters needed for the use in</w:t>
            </w:r>
            <w:r w:rsidR="00F240FB">
              <w:rPr>
                <w:lang w:val="en-US"/>
              </w:rPr>
              <w:t xml:space="preserve"> </w:t>
            </w:r>
            <w:r w:rsidR="00D80073">
              <w:rPr>
                <w:lang w:val="en-US"/>
              </w:rPr>
              <w:t>the s</w:t>
            </w:r>
            <w:r w:rsidR="00D80073">
              <w:rPr>
                <w:rFonts w:eastAsia="Arial"/>
                <w:lang w:val="en-US"/>
              </w:rPr>
              <w:t>tand alone tool ‘</w:t>
            </w:r>
            <w:r w:rsidR="00F240FB">
              <w:rPr>
                <w:lang w:val="en-US"/>
              </w:rPr>
              <w:t>BM</w:t>
            </w:r>
            <w:r w:rsidR="00D80073">
              <w:rPr>
                <w:lang w:val="en-US"/>
              </w:rPr>
              <w:t>-</w:t>
            </w:r>
            <w:r w:rsidR="00F240FB">
              <w:rPr>
                <w:lang w:val="en-US"/>
              </w:rPr>
              <w:t xml:space="preserve"> </w:t>
            </w:r>
            <w:proofErr w:type="spellStart"/>
            <w:r w:rsidR="00F240FB">
              <w:rPr>
                <w:lang w:val="en-US"/>
              </w:rPr>
              <w:t>Macrostabiliteit</w:t>
            </w:r>
            <w:proofErr w:type="spellEnd"/>
            <w:r w:rsidR="00D80073">
              <w:rPr>
                <w:lang w:val="en-US"/>
              </w:rPr>
              <w:t>’</w:t>
            </w:r>
          </w:p>
        </w:tc>
        <w:tc>
          <w:tcPr>
            <w:tcW w:w="2388" w:type="dxa"/>
          </w:tcPr>
          <w:p w:rsidR="00F240FB" w:rsidRDefault="00F240FB" w:rsidP="00B93455">
            <w:pPr>
              <w:rPr>
                <w:lang w:val="en-US"/>
              </w:rPr>
            </w:pPr>
            <w:r>
              <w:rPr>
                <w:lang w:val="en-US"/>
              </w:rPr>
              <w:t>9.1</w:t>
            </w:r>
          </w:p>
        </w:tc>
        <w:tc>
          <w:tcPr>
            <w:tcW w:w="3333" w:type="dxa"/>
          </w:tcPr>
          <w:p w:rsidR="00F240FB" w:rsidRDefault="00F240FB" w:rsidP="00B93455">
            <w:pPr>
              <w:rPr>
                <w:lang w:val="en-US"/>
              </w:rPr>
            </w:pPr>
            <w:r>
              <w:rPr>
                <w:lang w:val="en-US"/>
              </w:rPr>
              <w:t>2.4.5</w:t>
            </w:r>
          </w:p>
        </w:tc>
      </w:tr>
    </w:tbl>
    <w:p w:rsidR="00A77B60" w:rsidRDefault="00A77B60" w:rsidP="00D54BAF">
      <w:pPr>
        <w:rPr>
          <w:lang w:val="en-US"/>
        </w:rPr>
      </w:pPr>
    </w:p>
    <w:p w:rsidR="00F240FB" w:rsidRDefault="00F240FB" w:rsidP="00F240FB">
      <w:pPr>
        <w:pStyle w:val="Heading3"/>
        <w:rPr>
          <w:rFonts w:eastAsia="Arial"/>
          <w:lang w:val="en-US"/>
        </w:rPr>
      </w:pPr>
      <w:bookmarkStart w:id="76" w:name="_Toc452964796"/>
      <w:r w:rsidRPr="00D54BAF">
        <w:rPr>
          <w:rFonts w:eastAsia="Arial"/>
          <w:lang w:val="en-US"/>
        </w:rPr>
        <w:t>Define aquifer layers per soil profile.</w:t>
      </w:r>
      <w:bookmarkEnd w:id="76"/>
    </w:p>
    <w:p w:rsidR="00F240FB" w:rsidRPr="00D54BAF" w:rsidRDefault="00F240FB" w:rsidP="00F240FB">
      <w:pPr>
        <w:rPr>
          <w:lang w:val="en-US"/>
        </w:rPr>
      </w:pPr>
      <w:r>
        <w:rPr>
          <w:lang w:val="en-US"/>
        </w:rPr>
        <w:t>The user must be able to define a layer as a</w:t>
      </w:r>
      <w:r w:rsidR="005853F5">
        <w:rPr>
          <w:lang w:val="en-US"/>
        </w:rPr>
        <w:t>n</w:t>
      </w:r>
      <w:r>
        <w:rPr>
          <w:lang w:val="en-US"/>
        </w:rPr>
        <w:t xml:space="preserve"> aquifer. A soil profile can contain more than one aquifer.</w:t>
      </w:r>
    </w:p>
    <w:p w:rsidR="00D54BAF" w:rsidRDefault="00D54BAF" w:rsidP="00D54BAF">
      <w:pPr>
        <w:pStyle w:val="Heading3"/>
        <w:rPr>
          <w:rFonts w:eastAsia="Arial"/>
          <w:lang w:val="en-US"/>
        </w:rPr>
      </w:pPr>
      <w:bookmarkStart w:id="77" w:name="_Toc452964797"/>
      <w:r w:rsidRPr="00D54BAF">
        <w:rPr>
          <w:rFonts w:eastAsia="Arial"/>
          <w:lang w:val="en-US"/>
        </w:rPr>
        <w:t xml:space="preserve">Save soil segments for the failure mechanism </w:t>
      </w:r>
      <w:r w:rsidR="00D80073">
        <w:rPr>
          <w:rFonts w:eastAsia="Arial"/>
          <w:lang w:val="en-US"/>
        </w:rPr>
        <w:t>‘</w:t>
      </w:r>
      <w:proofErr w:type="spellStart"/>
      <w:r w:rsidRPr="00D54BAF">
        <w:rPr>
          <w:rFonts w:eastAsia="Arial"/>
          <w:lang w:val="en-US"/>
        </w:rPr>
        <w:t>Macrostabiliteit</w:t>
      </w:r>
      <w:proofErr w:type="spellEnd"/>
      <w:r w:rsidRPr="00D54BAF">
        <w:rPr>
          <w:rFonts w:eastAsia="Arial"/>
          <w:lang w:val="en-US"/>
        </w:rPr>
        <w:t xml:space="preserve"> </w:t>
      </w:r>
      <w:proofErr w:type="spellStart"/>
      <w:r w:rsidRPr="00D54BAF">
        <w:rPr>
          <w:rFonts w:eastAsia="Arial"/>
          <w:lang w:val="en-US"/>
        </w:rPr>
        <w:t>binnenwaarts</w:t>
      </w:r>
      <w:proofErr w:type="spellEnd"/>
      <w:r w:rsidRPr="00D54BAF">
        <w:rPr>
          <w:rFonts w:eastAsia="Arial"/>
          <w:lang w:val="en-US"/>
        </w:rPr>
        <w:t xml:space="preserve"> (STBI)</w:t>
      </w:r>
      <w:r w:rsidR="00D80073">
        <w:rPr>
          <w:rFonts w:eastAsia="Arial"/>
          <w:lang w:val="en-US"/>
        </w:rPr>
        <w:t>’</w:t>
      </w:r>
      <w:r w:rsidRPr="00D54BAF">
        <w:rPr>
          <w:rFonts w:eastAsia="Arial"/>
          <w:lang w:val="en-US"/>
        </w:rPr>
        <w:t>.</w:t>
      </w:r>
      <w:bookmarkEnd w:id="77"/>
    </w:p>
    <w:p w:rsidR="00D54BAF" w:rsidRDefault="00D54BAF" w:rsidP="00D54BAF">
      <w:pPr>
        <w:rPr>
          <w:lang w:val="en-US"/>
        </w:rPr>
      </w:pPr>
      <w:r>
        <w:rPr>
          <w:lang w:val="en-US"/>
        </w:rPr>
        <w:t>The user must be able to save the soil segment with all their connected data, such as the soil profiles</w:t>
      </w:r>
      <w:r w:rsidR="00F87463">
        <w:rPr>
          <w:lang w:val="en-US"/>
        </w:rPr>
        <w:t xml:space="preserve"> (including yield stresses)</w:t>
      </w:r>
      <w:r>
        <w:rPr>
          <w:lang w:val="en-US"/>
        </w:rPr>
        <w:t xml:space="preserve">, materials, </w:t>
      </w:r>
      <w:proofErr w:type="spellStart"/>
      <w:r>
        <w:rPr>
          <w:lang w:val="en-US"/>
        </w:rPr>
        <w:t>cpt</w:t>
      </w:r>
      <w:proofErr w:type="spellEnd"/>
      <w:r>
        <w:rPr>
          <w:lang w:val="en-US"/>
        </w:rPr>
        <w:t xml:space="preserve"> and borings.</w:t>
      </w:r>
    </w:p>
    <w:p w:rsidR="00F87463" w:rsidRDefault="00D54BAF" w:rsidP="00F87463">
      <w:pPr>
        <w:pStyle w:val="Heading3"/>
        <w:rPr>
          <w:rFonts w:eastAsia="Arial"/>
          <w:lang w:val="en-US"/>
        </w:rPr>
      </w:pPr>
      <w:bookmarkStart w:id="78" w:name="_Toc452964798"/>
      <w:r w:rsidRPr="00D54BAF">
        <w:rPr>
          <w:rFonts w:eastAsia="Arial"/>
          <w:lang w:val="en-US"/>
        </w:rPr>
        <w:t xml:space="preserve">Define soil parameters for the failure mechanism </w:t>
      </w:r>
      <w:r w:rsidR="00D80073">
        <w:rPr>
          <w:rFonts w:eastAsia="Arial"/>
          <w:lang w:val="en-US"/>
        </w:rPr>
        <w:t>‘</w:t>
      </w:r>
      <w:proofErr w:type="spellStart"/>
      <w:r w:rsidRPr="00D54BAF">
        <w:rPr>
          <w:rFonts w:eastAsia="Arial"/>
          <w:lang w:val="en-US"/>
        </w:rPr>
        <w:t>Macrostabiliteit</w:t>
      </w:r>
      <w:proofErr w:type="spellEnd"/>
      <w:r w:rsidRPr="00D54BAF">
        <w:rPr>
          <w:rFonts w:eastAsia="Arial"/>
          <w:lang w:val="en-US"/>
        </w:rPr>
        <w:t xml:space="preserve"> </w:t>
      </w:r>
      <w:proofErr w:type="spellStart"/>
      <w:r w:rsidRPr="00D54BAF">
        <w:rPr>
          <w:rFonts w:eastAsia="Arial"/>
          <w:lang w:val="en-US"/>
        </w:rPr>
        <w:t>binnenwaarts</w:t>
      </w:r>
      <w:proofErr w:type="spellEnd"/>
      <w:r w:rsidRPr="00D54BAF">
        <w:rPr>
          <w:rFonts w:eastAsia="Arial"/>
          <w:lang w:val="en-US"/>
        </w:rPr>
        <w:t xml:space="preserve"> (STBI)</w:t>
      </w:r>
      <w:r w:rsidR="00D80073">
        <w:rPr>
          <w:rFonts w:eastAsia="Arial"/>
          <w:lang w:val="en-US"/>
        </w:rPr>
        <w:t>’</w:t>
      </w:r>
      <w:r w:rsidRPr="00D54BAF">
        <w:rPr>
          <w:rFonts w:eastAsia="Arial"/>
          <w:lang w:val="en-US"/>
        </w:rPr>
        <w:t>.</w:t>
      </w:r>
      <w:bookmarkEnd w:id="78"/>
    </w:p>
    <w:p w:rsidR="00F87463" w:rsidRPr="00F87463" w:rsidRDefault="00F87463" w:rsidP="00F87463">
      <w:pPr>
        <w:rPr>
          <w:lang w:val="en-US"/>
        </w:rPr>
      </w:pPr>
      <w:r w:rsidRPr="00F87463">
        <w:rPr>
          <w:lang w:val="en-US"/>
        </w:rPr>
        <w:t xml:space="preserve">The user must be able to define the soil parameters needed for the failure mechanism </w:t>
      </w:r>
      <w:r w:rsidR="00D80073">
        <w:rPr>
          <w:lang w:val="en-US"/>
        </w:rPr>
        <w:t>‘</w:t>
      </w:r>
      <w:proofErr w:type="spellStart"/>
      <w:r w:rsidRPr="00F87463">
        <w:rPr>
          <w:lang w:val="en-US"/>
        </w:rPr>
        <w:t>Macrostabiliteit</w:t>
      </w:r>
      <w:proofErr w:type="spellEnd"/>
      <w:r w:rsidRPr="00F87463">
        <w:rPr>
          <w:lang w:val="en-US"/>
        </w:rPr>
        <w:t xml:space="preserve"> </w:t>
      </w:r>
      <w:proofErr w:type="spellStart"/>
      <w:r w:rsidRPr="00F87463">
        <w:rPr>
          <w:lang w:val="en-US"/>
        </w:rPr>
        <w:t>binnenwaarts</w:t>
      </w:r>
      <w:proofErr w:type="spellEnd"/>
      <w:r w:rsidRPr="00F87463">
        <w:rPr>
          <w:lang w:val="en-US"/>
        </w:rPr>
        <w:t xml:space="preserve"> (STBI)</w:t>
      </w:r>
      <w:r w:rsidR="00D80073">
        <w:rPr>
          <w:lang w:val="en-US"/>
        </w:rPr>
        <w:t>’</w:t>
      </w:r>
      <w:r w:rsidRPr="00F87463">
        <w:rPr>
          <w:lang w:val="en-US"/>
        </w:rPr>
        <w:t xml:space="preserve">. These soil parameters are defined in appendix </w:t>
      </w:r>
      <w:r w:rsidR="00737AE7">
        <w:rPr>
          <w:lang w:val="en-US"/>
        </w:rPr>
        <w:t>D</w:t>
      </w:r>
      <w:r w:rsidRPr="00F87463">
        <w:rPr>
          <w:lang w:val="en-US"/>
        </w:rPr>
        <w:t>.</w:t>
      </w:r>
    </w:p>
    <w:p w:rsidR="00D54BAF" w:rsidRDefault="00D54BAF" w:rsidP="00D54BAF">
      <w:pPr>
        <w:pStyle w:val="Heading3"/>
        <w:rPr>
          <w:rFonts w:eastAsia="Arial"/>
          <w:lang w:val="en-US"/>
        </w:rPr>
      </w:pPr>
      <w:bookmarkStart w:id="79" w:name="_Toc452964799"/>
      <w:r w:rsidRPr="00D54BAF">
        <w:rPr>
          <w:rFonts w:eastAsia="Arial"/>
          <w:lang w:val="en-US"/>
        </w:rPr>
        <w:t xml:space="preserve">Define yield stresses per 2D soil profile (optional for </w:t>
      </w:r>
      <w:proofErr w:type="spellStart"/>
      <w:r w:rsidRPr="00D54BAF">
        <w:rPr>
          <w:rFonts w:eastAsia="Arial"/>
          <w:lang w:val="en-US"/>
        </w:rPr>
        <w:t>undrained</w:t>
      </w:r>
      <w:proofErr w:type="spellEnd"/>
      <w:r w:rsidRPr="00D54BAF">
        <w:rPr>
          <w:rFonts w:eastAsia="Arial"/>
          <w:lang w:val="en-US"/>
        </w:rPr>
        <w:t xml:space="preserve"> calculations).</w:t>
      </w:r>
      <w:bookmarkEnd w:id="79"/>
    </w:p>
    <w:p w:rsidR="00D54BAF" w:rsidRDefault="00F87463" w:rsidP="00595592">
      <w:pPr>
        <w:rPr>
          <w:lang w:val="en-US"/>
        </w:rPr>
      </w:pPr>
      <w:r>
        <w:rPr>
          <w:lang w:val="en-US"/>
        </w:rPr>
        <w:t>The user can define yield stresses</w:t>
      </w:r>
      <w:r w:rsidR="00595592">
        <w:rPr>
          <w:lang w:val="en-US"/>
        </w:rPr>
        <w:t xml:space="preserve"> in a 2D soil profile.</w:t>
      </w:r>
    </w:p>
    <w:p w:rsidR="00C32CAF" w:rsidRDefault="00E74F48" w:rsidP="00C32CAF">
      <w:pPr>
        <w:pStyle w:val="Heading3"/>
        <w:rPr>
          <w:rFonts w:eastAsia="Arial"/>
          <w:lang w:val="en-US"/>
        </w:rPr>
      </w:pPr>
      <w:bookmarkStart w:id="80" w:name="_Toc452964800"/>
      <w:r>
        <w:rPr>
          <w:rFonts w:eastAsia="Arial"/>
          <w:lang w:val="en-US"/>
        </w:rPr>
        <w:t>Filter</w:t>
      </w:r>
      <w:r w:rsidR="00C32CAF">
        <w:rPr>
          <w:rFonts w:eastAsia="Arial"/>
          <w:lang w:val="en-US"/>
        </w:rPr>
        <w:t xml:space="preserve"> the </w:t>
      </w:r>
      <w:r w:rsidR="00AB4F95">
        <w:rPr>
          <w:rFonts w:eastAsia="Arial"/>
          <w:lang w:val="en-US"/>
        </w:rPr>
        <w:t>soil parameters</w:t>
      </w:r>
      <w:r w:rsidR="00C32CAF">
        <w:rPr>
          <w:rFonts w:eastAsia="Arial"/>
          <w:lang w:val="en-US"/>
        </w:rPr>
        <w:t xml:space="preserve"> needed for the use in:</w:t>
      </w:r>
      <w:bookmarkEnd w:id="80"/>
    </w:p>
    <w:p w:rsidR="00C32CAF" w:rsidRDefault="00D80073" w:rsidP="00C32CAF">
      <w:pPr>
        <w:numPr>
          <w:ilvl w:val="0"/>
          <w:numId w:val="13"/>
        </w:numPr>
        <w:rPr>
          <w:rFonts w:eastAsia="Arial"/>
          <w:lang w:val="en-US"/>
        </w:rPr>
      </w:pPr>
      <w:proofErr w:type="spellStart"/>
      <w:r>
        <w:rPr>
          <w:rFonts w:eastAsia="Arial"/>
          <w:lang w:val="en-US"/>
        </w:rPr>
        <w:t>Stand alone</w:t>
      </w:r>
      <w:proofErr w:type="spellEnd"/>
      <w:r>
        <w:rPr>
          <w:rFonts w:eastAsia="Arial"/>
          <w:lang w:val="en-US"/>
        </w:rPr>
        <w:t xml:space="preserve"> tool ‘BM–</w:t>
      </w:r>
      <w:proofErr w:type="spellStart"/>
      <w:r w:rsidR="00C32CAF">
        <w:rPr>
          <w:rFonts w:eastAsia="Arial"/>
          <w:lang w:val="en-US"/>
        </w:rPr>
        <w:t>Macrostabiliteit</w:t>
      </w:r>
      <w:proofErr w:type="spellEnd"/>
      <w:r>
        <w:rPr>
          <w:rFonts w:eastAsia="Arial"/>
          <w:lang w:val="en-US"/>
        </w:rPr>
        <w:t>’</w:t>
      </w:r>
      <w:r w:rsidR="00C32CAF">
        <w:rPr>
          <w:rFonts w:eastAsia="Arial"/>
          <w:lang w:val="en-US"/>
        </w:rPr>
        <w:t xml:space="preserve"> for failure mechanism </w:t>
      </w:r>
      <w:r>
        <w:rPr>
          <w:rFonts w:eastAsia="Arial"/>
          <w:lang w:val="en-US"/>
        </w:rPr>
        <w:t>‘</w:t>
      </w:r>
      <w:proofErr w:type="spellStart"/>
      <w:r w:rsidR="00C32CAF">
        <w:rPr>
          <w:rFonts w:eastAsia="Arial"/>
          <w:lang w:val="en-US"/>
        </w:rPr>
        <w:t>Macrostabiliteit</w:t>
      </w:r>
      <w:proofErr w:type="spellEnd"/>
      <w:r w:rsidR="00C32CAF">
        <w:rPr>
          <w:rFonts w:eastAsia="Arial"/>
          <w:lang w:val="en-US"/>
        </w:rPr>
        <w:t xml:space="preserve"> </w:t>
      </w:r>
      <w:proofErr w:type="spellStart"/>
      <w:r w:rsidR="00C32CAF">
        <w:rPr>
          <w:rFonts w:eastAsia="Arial"/>
          <w:lang w:val="en-US"/>
        </w:rPr>
        <w:t>binnenwaarts</w:t>
      </w:r>
      <w:proofErr w:type="spellEnd"/>
      <w:r w:rsidR="00C32CAF">
        <w:rPr>
          <w:rFonts w:eastAsia="Arial"/>
          <w:lang w:val="en-US"/>
        </w:rPr>
        <w:t xml:space="preserve"> (STBI)</w:t>
      </w:r>
      <w:r>
        <w:rPr>
          <w:rFonts w:eastAsia="Arial"/>
          <w:lang w:val="en-US"/>
        </w:rPr>
        <w:t>’</w:t>
      </w:r>
      <w:r w:rsidR="00C32CAF">
        <w:rPr>
          <w:rFonts w:eastAsia="Arial"/>
          <w:lang w:val="en-US"/>
        </w:rPr>
        <w:t>.</w:t>
      </w:r>
    </w:p>
    <w:p w:rsidR="00C32CAF" w:rsidRDefault="00C32CAF" w:rsidP="00595592">
      <w:pPr>
        <w:rPr>
          <w:lang w:val="en-US"/>
        </w:rPr>
      </w:pPr>
    </w:p>
    <w:p w:rsidR="003D0ECB" w:rsidRDefault="00395EFE" w:rsidP="003D0ECB">
      <w:pPr>
        <w:pStyle w:val="Heading2"/>
        <w:rPr>
          <w:lang w:val="en-US"/>
        </w:rPr>
      </w:pPr>
      <w:bookmarkStart w:id="81" w:name="_Toc452964801"/>
      <w:r>
        <w:rPr>
          <w:lang w:val="en-US"/>
        </w:rPr>
        <w:t xml:space="preserve">Use case 5 </w:t>
      </w:r>
      <w:r w:rsidR="005B032B">
        <w:rPr>
          <w:lang w:val="en-US"/>
        </w:rPr>
        <w:t>Define</w:t>
      </w:r>
      <w:r w:rsidR="003D0ECB">
        <w:rPr>
          <w:lang w:val="en-US"/>
        </w:rPr>
        <w:t xml:space="preserve"> subsoil schematization for the failure mechanism Piping (STPH)</w:t>
      </w:r>
      <w:bookmarkEnd w:id="81"/>
    </w:p>
    <w:p w:rsidR="005B032B" w:rsidRPr="005B032B" w:rsidRDefault="005B032B" w:rsidP="005B032B">
      <w:pPr>
        <w:rPr>
          <w:lang w:val="en-US"/>
        </w:rPr>
      </w:pPr>
    </w:p>
    <w:p w:rsidR="003D0ECB" w:rsidRPr="004D77F8" w:rsidRDefault="003D0ECB" w:rsidP="003D0ECB">
      <w:pPr>
        <w:rPr>
          <w:i/>
          <w:lang w:val="en-US"/>
        </w:rPr>
      </w:pPr>
      <w:r w:rsidRPr="004D77F8">
        <w:rPr>
          <w:i/>
          <w:lang w:val="en-US"/>
        </w:rPr>
        <w:t>Explanation</w:t>
      </w:r>
    </w:p>
    <w:p w:rsidR="003D0ECB" w:rsidRDefault="003D0ECB" w:rsidP="003D0ECB">
      <w:pPr>
        <w:rPr>
          <w:lang w:val="en-US"/>
        </w:rPr>
      </w:pPr>
      <w:r>
        <w:rPr>
          <w:lang w:val="en-US"/>
        </w:rPr>
        <w:lastRenderedPageBreak/>
        <w:t>For the assessment the user must be able to define the subsoil</w:t>
      </w:r>
      <w:r w:rsidR="0048224A">
        <w:rPr>
          <w:lang w:val="en-US"/>
        </w:rPr>
        <w:t xml:space="preserve"> </w:t>
      </w:r>
      <w:r>
        <w:rPr>
          <w:lang w:val="en-US"/>
        </w:rPr>
        <w:t>schematization for the failure mechanism Piping (STPH).</w:t>
      </w:r>
    </w:p>
    <w:p w:rsidR="003D0ECB" w:rsidRDefault="003D0ECB" w:rsidP="003D0ECB">
      <w:pPr>
        <w:rPr>
          <w:lang w:val="en-US"/>
        </w:rPr>
      </w:pPr>
    </w:p>
    <w:tbl>
      <w:tblPr>
        <w:tblStyle w:val="dTable"/>
        <w:tblW w:w="0" w:type="auto"/>
        <w:tblInd w:w="108" w:type="dxa"/>
        <w:tblLook w:val="04A0" w:firstRow="1" w:lastRow="0" w:firstColumn="1" w:lastColumn="0" w:noHBand="0" w:noVBand="1"/>
      </w:tblPr>
      <w:tblGrid>
        <w:gridCol w:w="3007"/>
        <w:gridCol w:w="3210"/>
        <w:gridCol w:w="2605"/>
      </w:tblGrid>
      <w:tr w:rsidR="00A77B60" w:rsidTr="00A77B60">
        <w:trPr>
          <w:cnfStyle w:val="100000000000" w:firstRow="1" w:lastRow="0" w:firstColumn="0" w:lastColumn="0" w:oddVBand="0" w:evenVBand="0" w:oddHBand="0" w:evenHBand="0" w:firstRowFirstColumn="0" w:firstRowLastColumn="0" w:lastRowFirstColumn="0" w:lastRowLastColumn="0"/>
        </w:trPr>
        <w:tc>
          <w:tcPr>
            <w:tcW w:w="3007" w:type="dxa"/>
          </w:tcPr>
          <w:p w:rsidR="00A77B60" w:rsidRPr="005F2168" w:rsidRDefault="00A77B60" w:rsidP="001A2E7E">
            <w:pPr>
              <w:rPr>
                <w:i/>
                <w:lang w:val="en-US"/>
              </w:rPr>
            </w:pPr>
            <w:r>
              <w:rPr>
                <w:i/>
                <w:lang w:val="en-US"/>
              </w:rPr>
              <w:t>Actions</w:t>
            </w:r>
            <w:r w:rsidRPr="00DB634D">
              <w:rPr>
                <w:i/>
                <w:lang w:val="en-US"/>
              </w:rPr>
              <w:t xml:space="preserve"> to support</w:t>
            </w:r>
          </w:p>
        </w:tc>
        <w:tc>
          <w:tcPr>
            <w:tcW w:w="3210" w:type="dxa"/>
          </w:tcPr>
          <w:p w:rsidR="00A77B60" w:rsidRPr="005F2168" w:rsidRDefault="00A77B60" w:rsidP="001A2E7E">
            <w:pPr>
              <w:rPr>
                <w:i/>
                <w:lang w:val="en-US"/>
              </w:rPr>
            </w:pPr>
            <w:r w:rsidRPr="005F2168">
              <w:rPr>
                <w:i/>
                <w:lang w:val="en-US"/>
              </w:rPr>
              <w:t>Requirement</w:t>
            </w:r>
            <w:r>
              <w:rPr>
                <w:i/>
                <w:lang w:val="en-US"/>
              </w:rPr>
              <w:t>s from [1]</w:t>
            </w:r>
          </w:p>
        </w:tc>
        <w:tc>
          <w:tcPr>
            <w:tcW w:w="2605" w:type="dxa"/>
          </w:tcPr>
          <w:p w:rsidR="00A77B60" w:rsidRPr="005F2168" w:rsidRDefault="00A77B60" w:rsidP="001A2E7E">
            <w:pPr>
              <w:rPr>
                <w:i/>
                <w:lang w:val="en-US"/>
              </w:rPr>
            </w:pPr>
            <w:r>
              <w:rPr>
                <w:i/>
                <w:lang w:val="en-US"/>
              </w:rPr>
              <w:t>Paragraph</w:t>
            </w:r>
          </w:p>
        </w:tc>
      </w:tr>
      <w:tr w:rsidR="00A77B60" w:rsidTr="00A77B60">
        <w:tc>
          <w:tcPr>
            <w:tcW w:w="3007" w:type="dxa"/>
          </w:tcPr>
          <w:p w:rsidR="00A77B60" w:rsidRDefault="00A77B60" w:rsidP="001A2E7E">
            <w:pPr>
              <w:rPr>
                <w:lang w:val="en-US"/>
              </w:rPr>
            </w:pPr>
            <w:r w:rsidRPr="004576C5">
              <w:rPr>
                <w:lang w:val="en-US"/>
              </w:rPr>
              <w:t xml:space="preserve">Define 1D soil profiles </w:t>
            </w:r>
            <w:r w:rsidRPr="004576C5">
              <w:rPr>
                <w:rFonts w:eastAsia="Arial"/>
                <w:lang w:val="en-US"/>
              </w:rPr>
              <w:t>in 2D soil profiles</w:t>
            </w:r>
            <w:r w:rsidRPr="004576C5">
              <w:rPr>
                <w:lang w:val="en-US"/>
              </w:rPr>
              <w:t>.</w:t>
            </w:r>
          </w:p>
        </w:tc>
        <w:tc>
          <w:tcPr>
            <w:tcW w:w="3210" w:type="dxa"/>
          </w:tcPr>
          <w:p w:rsidR="00A77B60" w:rsidRDefault="00A77B60" w:rsidP="00813084">
            <w:pPr>
              <w:rPr>
                <w:lang w:val="en-US"/>
              </w:rPr>
            </w:pPr>
            <w:r>
              <w:rPr>
                <w:lang w:val="en-US"/>
              </w:rPr>
              <w:t>5.2</w:t>
            </w:r>
            <w:r w:rsidR="00813084">
              <w:rPr>
                <w:lang w:val="en-US"/>
              </w:rPr>
              <w:t xml:space="preserve"> / 6.4</w:t>
            </w:r>
          </w:p>
        </w:tc>
        <w:tc>
          <w:tcPr>
            <w:tcW w:w="2605" w:type="dxa"/>
          </w:tcPr>
          <w:p w:rsidR="00A77B60" w:rsidRDefault="00A77B60" w:rsidP="00C32CAF">
            <w:pPr>
              <w:rPr>
                <w:lang w:val="en-US"/>
              </w:rPr>
            </w:pPr>
            <w:r>
              <w:rPr>
                <w:lang w:val="en-US"/>
              </w:rPr>
              <w:t>2.5.1</w:t>
            </w:r>
          </w:p>
        </w:tc>
      </w:tr>
      <w:tr w:rsidR="00A77B60" w:rsidTr="00A77B60">
        <w:tc>
          <w:tcPr>
            <w:tcW w:w="3007" w:type="dxa"/>
          </w:tcPr>
          <w:p w:rsidR="00A77B60" w:rsidRPr="001D321B" w:rsidRDefault="00A77B60" w:rsidP="001A2E7E">
            <w:pPr>
              <w:rPr>
                <w:rFonts w:eastAsia="Arial"/>
                <w:szCs w:val="21"/>
                <w:lang w:val="en-US"/>
              </w:rPr>
            </w:pPr>
            <w:r w:rsidRPr="004576C5">
              <w:rPr>
                <w:lang w:val="en-US"/>
              </w:rPr>
              <w:t>Define aquifer layers per soil profile.</w:t>
            </w:r>
          </w:p>
        </w:tc>
        <w:tc>
          <w:tcPr>
            <w:tcW w:w="3210" w:type="dxa"/>
          </w:tcPr>
          <w:p w:rsidR="00A77B60" w:rsidRDefault="00A77B60" w:rsidP="001A2E7E">
            <w:pPr>
              <w:rPr>
                <w:lang w:val="en-US"/>
              </w:rPr>
            </w:pPr>
            <w:r>
              <w:rPr>
                <w:lang w:val="en-US"/>
              </w:rPr>
              <w:t>5.2</w:t>
            </w:r>
          </w:p>
        </w:tc>
        <w:tc>
          <w:tcPr>
            <w:tcW w:w="2605" w:type="dxa"/>
          </w:tcPr>
          <w:p w:rsidR="00A77B60" w:rsidRDefault="00A77B60" w:rsidP="001A2E7E">
            <w:pPr>
              <w:rPr>
                <w:lang w:val="en-US"/>
              </w:rPr>
            </w:pPr>
            <w:r>
              <w:rPr>
                <w:lang w:val="en-US"/>
              </w:rPr>
              <w:t>2.5.</w:t>
            </w:r>
            <w:r w:rsidR="00B93455">
              <w:rPr>
                <w:lang w:val="en-US"/>
              </w:rPr>
              <w:t>2</w:t>
            </w:r>
          </w:p>
        </w:tc>
      </w:tr>
      <w:tr w:rsidR="00A77B60" w:rsidTr="00A77B60">
        <w:tc>
          <w:tcPr>
            <w:tcW w:w="3007" w:type="dxa"/>
          </w:tcPr>
          <w:p w:rsidR="00A77B60" w:rsidRPr="001D321B" w:rsidRDefault="00A77B60" w:rsidP="001A2E7E">
            <w:pPr>
              <w:rPr>
                <w:rFonts w:eastAsia="Arial"/>
                <w:szCs w:val="21"/>
                <w:lang w:val="en-US"/>
              </w:rPr>
            </w:pPr>
            <w:r w:rsidRPr="004576C5">
              <w:rPr>
                <w:lang w:val="en-US"/>
              </w:rPr>
              <w:t>Define soil parameters for the failure mechanism Piping (STPH).</w:t>
            </w:r>
          </w:p>
        </w:tc>
        <w:tc>
          <w:tcPr>
            <w:tcW w:w="3210" w:type="dxa"/>
          </w:tcPr>
          <w:p w:rsidR="00A77B60" w:rsidRDefault="00A77B60" w:rsidP="001A2E7E">
            <w:pPr>
              <w:rPr>
                <w:lang w:val="en-US"/>
              </w:rPr>
            </w:pPr>
            <w:r>
              <w:rPr>
                <w:lang w:val="en-US"/>
              </w:rPr>
              <w:t>5.2</w:t>
            </w:r>
            <w:r w:rsidR="00B93455">
              <w:rPr>
                <w:lang w:val="en-US"/>
              </w:rPr>
              <w:t xml:space="preserve"> /7</w:t>
            </w:r>
          </w:p>
        </w:tc>
        <w:tc>
          <w:tcPr>
            <w:tcW w:w="2605" w:type="dxa"/>
          </w:tcPr>
          <w:p w:rsidR="00A77B60" w:rsidRDefault="00A77B60" w:rsidP="001A2E7E">
            <w:pPr>
              <w:rPr>
                <w:lang w:val="en-US"/>
              </w:rPr>
            </w:pPr>
            <w:r>
              <w:rPr>
                <w:lang w:val="en-US"/>
              </w:rPr>
              <w:t>2.5.</w:t>
            </w:r>
            <w:r w:rsidR="00B93455">
              <w:rPr>
                <w:lang w:val="en-US"/>
              </w:rPr>
              <w:t>3</w:t>
            </w:r>
          </w:p>
        </w:tc>
      </w:tr>
      <w:tr w:rsidR="00A77B60" w:rsidTr="00A77B60">
        <w:tc>
          <w:tcPr>
            <w:tcW w:w="3007" w:type="dxa"/>
          </w:tcPr>
          <w:p w:rsidR="00A77B60" w:rsidRDefault="00A77B60" w:rsidP="001A2E7E">
            <w:pPr>
              <w:rPr>
                <w:lang w:val="en-US"/>
              </w:rPr>
            </w:pPr>
            <w:r w:rsidRPr="004576C5">
              <w:rPr>
                <w:lang w:val="en-US"/>
              </w:rPr>
              <w:t>Save soil segments for the failure mechanism Piping (STPH).</w:t>
            </w:r>
          </w:p>
        </w:tc>
        <w:tc>
          <w:tcPr>
            <w:tcW w:w="3210" w:type="dxa"/>
          </w:tcPr>
          <w:p w:rsidR="00A77B60" w:rsidRDefault="00A77B60" w:rsidP="001A2E7E">
            <w:pPr>
              <w:rPr>
                <w:lang w:val="en-US"/>
              </w:rPr>
            </w:pPr>
            <w:r>
              <w:rPr>
                <w:lang w:val="en-US"/>
              </w:rPr>
              <w:t>5.2 / 6.3</w:t>
            </w:r>
          </w:p>
        </w:tc>
        <w:tc>
          <w:tcPr>
            <w:tcW w:w="2605" w:type="dxa"/>
          </w:tcPr>
          <w:p w:rsidR="00A77B60" w:rsidRDefault="00A77B60" w:rsidP="001A2E7E">
            <w:pPr>
              <w:rPr>
                <w:lang w:val="en-US"/>
              </w:rPr>
            </w:pPr>
            <w:r>
              <w:rPr>
                <w:lang w:val="en-US"/>
              </w:rPr>
              <w:t>2.5.</w:t>
            </w:r>
            <w:r w:rsidR="00B93455">
              <w:rPr>
                <w:lang w:val="en-US"/>
              </w:rPr>
              <w:t>4</w:t>
            </w:r>
          </w:p>
        </w:tc>
      </w:tr>
      <w:tr w:rsidR="00F240FB" w:rsidTr="00A77B60">
        <w:tc>
          <w:tcPr>
            <w:tcW w:w="3007" w:type="dxa"/>
          </w:tcPr>
          <w:p w:rsidR="00F240FB" w:rsidRPr="004576C5" w:rsidRDefault="00E74F48" w:rsidP="00E74F48">
            <w:pPr>
              <w:rPr>
                <w:lang w:val="en-US"/>
              </w:rPr>
            </w:pPr>
            <w:r>
              <w:rPr>
                <w:lang w:val="en-US"/>
              </w:rPr>
              <w:t xml:space="preserve">Filter </w:t>
            </w:r>
            <w:r w:rsidR="00F240FB" w:rsidRPr="00F240FB">
              <w:rPr>
                <w:lang w:val="en-US"/>
              </w:rPr>
              <w:t>the soil parameters needed for the use in</w:t>
            </w:r>
            <w:r w:rsidR="00F240FB">
              <w:rPr>
                <w:lang w:val="en-US"/>
              </w:rPr>
              <w:t xml:space="preserve"> </w:t>
            </w:r>
            <w:proofErr w:type="spellStart"/>
            <w:r w:rsidR="00F240FB">
              <w:rPr>
                <w:lang w:val="en-US"/>
              </w:rPr>
              <w:t>Ringtoets</w:t>
            </w:r>
            <w:proofErr w:type="spellEnd"/>
            <w:r w:rsidR="00F240FB">
              <w:rPr>
                <w:lang w:val="en-US"/>
              </w:rPr>
              <w:t xml:space="preserve"> - Piping</w:t>
            </w:r>
          </w:p>
        </w:tc>
        <w:tc>
          <w:tcPr>
            <w:tcW w:w="3210" w:type="dxa"/>
          </w:tcPr>
          <w:p w:rsidR="00F240FB" w:rsidRDefault="00F240FB" w:rsidP="001A2E7E">
            <w:pPr>
              <w:rPr>
                <w:lang w:val="en-US"/>
              </w:rPr>
            </w:pPr>
            <w:r>
              <w:rPr>
                <w:lang w:val="en-US"/>
              </w:rPr>
              <w:t>9.1</w:t>
            </w:r>
          </w:p>
        </w:tc>
        <w:tc>
          <w:tcPr>
            <w:tcW w:w="2605" w:type="dxa"/>
          </w:tcPr>
          <w:p w:rsidR="00F240FB" w:rsidRDefault="00F240FB" w:rsidP="001A2E7E">
            <w:pPr>
              <w:rPr>
                <w:lang w:val="en-US"/>
              </w:rPr>
            </w:pPr>
            <w:r>
              <w:rPr>
                <w:lang w:val="en-US"/>
              </w:rPr>
              <w:t>2.4.5</w:t>
            </w:r>
          </w:p>
        </w:tc>
      </w:tr>
    </w:tbl>
    <w:p w:rsidR="00C32CAF" w:rsidRPr="00C32CAF" w:rsidRDefault="00C32CAF" w:rsidP="003D0ECB">
      <w:pPr>
        <w:rPr>
          <w:lang w:val="en-US"/>
        </w:rPr>
      </w:pPr>
    </w:p>
    <w:p w:rsidR="0048224A" w:rsidRDefault="00527AD4" w:rsidP="0048224A">
      <w:pPr>
        <w:pStyle w:val="Heading3"/>
        <w:rPr>
          <w:rFonts w:eastAsia="Arial"/>
          <w:lang w:val="en-US"/>
        </w:rPr>
      </w:pPr>
      <w:bookmarkStart w:id="82" w:name="_Toc452964802"/>
      <w:bookmarkStart w:id="83" w:name="OLE_LINK7"/>
      <w:r>
        <w:rPr>
          <w:rFonts w:eastAsia="Arial"/>
          <w:lang w:val="en-US"/>
        </w:rPr>
        <w:t xml:space="preserve">Define 1D soil profiles </w:t>
      </w:r>
      <w:bookmarkStart w:id="84" w:name="OLE_LINK6"/>
      <w:r>
        <w:rPr>
          <w:rFonts w:eastAsia="Arial"/>
          <w:lang w:val="en-US"/>
        </w:rPr>
        <w:t>in 2D soil profiles</w:t>
      </w:r>
      <w:bookmarkEnd w:id="84"/>
      <w:r w:rsidR="0048224A" w:rsidRPr="0048224A">
        <w:rPr>
          <w:rFonts w:eastAsia="Arial"/>
          <w:lang w:val="en-US"/>
        </w:rPr>
        <w:t>.</w:t>
      </w:r>
      <w:bookmarkEnd w:id="82"/>
    </w:p>
    <w:bookmarkEnd w:id="83"/>
    <w:p w:rsidR="0048224A" w:rsidRPr="0048224A" w:rsidRDefault="0048224A" w:rsidP="0048224A">
      <w:pPr>
        <w:rPr>
          <w:lang w:val="en-US"/>
        </w:rPr>
      </w:pPr>
      <w:r>
        <w:rPr>
          <w:lang w:val="en-US"/>
        </w:rPr>
        <w:t>When 2D soil profiles are used, the user must be able to define a failure mechanism location where a 1D soil profile is available for the piping kernel.</w:t>
      </w:r>
    </w:p>
    <w:p w:rsidR="0048224A" w:rsidRDefault="0048224A" w:rsidP="0048224A">
      <w:pPr>
        <w:pStyle w:val="Heading3"/>
        <w:rPr>
          <w:rFonts w:eastAsia="Arial"/>
          <w:lang w:val="en-US"/>
        </w:rPr>
      </w:pPr>
      <w:bookmarkStart w:id="85" w:name="_Toc452964803"/>
      <w:bookmarkStart w:id="86" w:name="OLE_LINK8"/>
      <w:r w:rsidRPr="0048224A">
        <w:rPr>
          <w:rFonts w:eastAsia="Arial"/>
          <w:lang w:val="en-US"/>
        </w:rPr>
        <w:t>Define aquifer layers per soil profile.</w:t>
      </w:r>
      <w:bookmarkEnd w:id="85"/>
    </w:p>
    <w:bookmarkEnd w:id="86"/>
    <w:p w:rsidR="0048224A" w:rsidRPr="00D54BAF" w:rsidRDefault="0048224A" w:rsidP="0048224A">
      <w:pPr>
        <w:rPr>
          <w:lang w:val="en-US"/>
        </w:rPr>
      </w:pPr>
      <w:r>
        <w:rPr>
          <w:lang w:val="en-US"/>
        </w:rPr>
        <w:t xml:space="preserve">The user must be able to define a layer as </w:t>
      </w:r>
      <w:r w:rsidR="00AB4F95">
        <w:rPr>
          <w:lang w:val="en-US"/>
        </w:rPr>
        <w:t>an</w:t>
      </w:r>
      <w:r>
        <w:rPr>
          <w:lang w:val="en-US"/>
        </w:rPr>
        <w:t xml:space="preserve"> aquifer. A soil profile can contain more than one aquifer.</w:t>
      </w:r>
    </w:p>
    <w:p w:rsidR="0048224A" w:rsidRDefault="0048224A" w:rsidP="0048224A">
      <w:pPr>
        <w:pStyle w:val="Heading3"/>
        <w:rPr>
          <w:rFonts w:eastAsia="Arial"/>
          <w:lang w:val="en-US"/>
        </w:rPr>
      </w:pPr>
      <w:bookmarkStart w:id="87" w:name="_Toc452964804"/>
      <w:bookmarkStart w:id="88" w:name="OLE_LINK4"/>
      <w:r w:rsidRPr="0048224A">
        <w:rPr>
          <w:rFonts w:eastAsia="Arial"/>
          <w:lang w:val="en-US"/>
        </w:rPr>
        <w:t>Define soil parameters for the failure mechanism Piping (STPH).</w:t>
      </w:r>
      <w:bookmarkEnd w:id="87"/>
    </w:p>
    <w:bookmarkEnd w:id="88"/>
    <w:p w:rsidR="00E74F48" w:rsidRPr="00F87463" w:rsidRDefault="0048224A" w:rsidP="00E74F48">
      <w:pPr>
        <w:rPr>
          <w:lang w:val="en-US"/>
        </w:rPr>
      </w:pPr>
      <w:r w:rsidRPr="00F87463">
        <w:rPr>
          <w:lang w:val="en-US"/>
        </w:rPr>
        <w:t xml:space="preserve">The user must be able to define the soil parameters needed for the failure mechanism </w:t>
      </w:r>
      <w:r w:rsidR="00C32CAF">
        <w:rPr>
          <w:lang w:val="en-US"/>
        </w:rPr>
        <w:t>Piping(STPH)</w:t>
      </w:r>
      <w:r w:rsidRPr="00F87463">
        <w:rPr>
          <w:lang w:val="en-US"/>
        </w:rPr>
        <w:t>.</w:t>
      </w:r>
      <w:r w:rsidR="00E74F48" w:rsidRPr="00E74F48">
        <w:rPr>
          <w:lang w:val="en-US"/>
        </w:rPr>
        <w:t xml:space="preserve"> </w:t>
      </w:r>
      <w:r w:rsidR="00E74F48" w:rsidRPr="00F87463">
        <w:rPr>
          <w:lang w:val="en-US"/>
        </w:rPr>
        <w:t xml:space="preserve">These soil parameters are defined in appendix </w:t>
      </w:r>
      <w:r w:rsidR="00E74F48">
        <w:rPr>
          <w:lang w:val="en-US"/>
        </w:rPr>
        <w:t>D</w:t>
      </w:r>
      <w:r w:rsidR="00E74F48" w:rsidRPr="00F87463">
        <w:rPr>
          <w:lang w:val="en-US"/>
        </w:rPr>
        <w:t>.</w:t>
      </w:r>
    </w:p>
    <w:p w:rsidR="00C32CAF" w:rsidRDefault="00C32CAF" w:rsidP="00C32CAF">
      <w:pPr>
        <w:pStyle w:val="Heading3"/>
        <w:rPr>
          <w:rFonts w:eastAsia="Arial"/>
          <w:lang w:val="en-US"/>
        </w:rPr>
      </w:pPr>
      <w:bookmarkStart w:id="89" w:name="_Toc452964805"/>
      <w:r w:rsidRPr="0048224A">
        <w:rPr>
          <w:rFonts w:eastAsia="Arial"/>
          <w:lang w:val="en-US"/>
        </w:rPr>
        <w:t>Save soil segments for the failure mechanism Piping (STPH).</w:t>
      </w:r>
      <w:bookmarkEnd w:id="89"/>
    </w:p>
    <w:p w:rsidR="00C32CAF" w:rsidRDefault="00C32CAF" w:rsidP="00C32CAF">
      <w:pPr>
        <w:rPr>
          <w:lang w:val="en-US"/>
        </w:rPr>
      </w:pPr>
      <w:r>
        <w:rPr>
          <w:lang w:val="en-US"/>
        </w:rPr>
        <w:t xml:space="preserve">The user must be able to save the soil segment with all their connected data, such as the soil profiles, materials, </w:t>
      </w:r>
      <w:proofErr w:type="spellStart"/>
      <w:r>
        <w:rPr>
          <w:lang w:val="en-US"/>
        </w:rPr>
        <w:t>cpt</w:t>
      </w:r>
      <w:proofErr w:type="spellEnd"/>
      <w:r>
        <w:rPr>
          <w:lang w:val="en-US"/>
        </w:rPr>
        <w:t xml:space="preserve"> and borings.</w:t>
      </w:r>
    </w:p>
    <w:p w:rsidR="00D96C25" w:rsidRDefault="00E74F48" w:rsidP="00D96C25">
      <w:pPr>
        <w:pStyle w:val="Heading3"/>
        <w:rPr>
          <w:rFonts w:eastAsia="Arial"/>
          <w:lang w:val="en-US"/>
        </w:rPr>
      </w:pPr>
      <w:bookmarkStart w:id="90" w:name="_Toc452964806"/>
      <w:r>
        <w:rPr>
          <w:rFonts w:eastAsia="Arial"/>
          <w:lang w:val="en-US"/>
        </w:rPr>
        <w:t xml:space="preserve">Filter </w:t>
      </w:r>
      <w:r w:rsidR="00D96C25">
        <w:rPr>
          <w:rFonts w:eastAsia="Arial"/>
          <w:lang w:val="en-US"/>
        </w:rPr>
        <w:t>the soil parameters needed for the use in:</w:t>
      </w:r>
      <w:bookmarkEnd w:id="90"/>
    </w:p>
    <w:p w:rsidR="00D96C25" w:rsidRPr="00395EFE" w:rsidRDefault="00D96C25" w:rsidP="00D96C25">
      <w:pPr>
        <w:numPr>
          <w:ilvl w:val="0"/>
          <w:numId w:val="13"/>
        </w:numPr>
        <w:rPr>
          <w:rFonts w:eastAsia="Arial"/>
          <w:lang w:val="en-US"/>
        </w:rPr>
      </w:pPr>
      <w:proofErr w:type="spellStart"/>
      <w:r>
        <w:rPr>
          <w:rFonts w:eastAsia="Arial"/>
          <w:lang w:val="en-US"/>
        </w:rPr>
        <w:t>Ringtoets</w:t>
      </w:r>
      <w:proofErr w:type="spellEnd"/>
      <w:r>
        <w:rPr>
          <w:rFonts w:eastAsia="Arial"/>
          <w:lang w:val="en-US"/>
        </w:rPr>
        <w:t xml:space="preserve"> for failure mechanism Piping (STPH).</w:t>
      </w:r>
    </w:p>
    <w:p w:rsidR="00D96C25" w:rsidRDefault="00D96C25" w:rsidP="00C32CAF">
      <w:pPr>
        <w:rPr>
          <w:rFonts w:eastAsia="Arial"/>
          <w:lang w:val="en-US"/>
        </w:rPr>
      </w:pPr>
    </w:p>
    <w:p w:rsidR="00C71029" w:rsidRPr="00C71029" w:rsidRDefault="00395EFE" w:rsidP="00C71029">
      <w:pPr>
        <w:pStyle w:val="Heading2"/>
        <w:rPr>
          <w:rFonts w:eastAsia="Arial"/>
          <w:lang w:val="en-US"/>
        </w:rPr>
      </w:pPr>
      <w:bookmarkStart w:id="91" w:name="_Toc452964807"/>
      <w:r w:rsidRPr="00C71029">
        <w:rPr>
          <w:rFonts w:eastAsia="Arial"/>
          <w:lang w:val="en-US"/>
        </w:rPr>
        <w:t xml:space="preserve">Use case 6 </w:t>
      </w:r>
      <w:r w:rsidR="00C71029" w:rsidRPr="00C71029">
        <w:rPr>
          <w:rFonts w:eastAsia="Arial"/>
          <w:lang w:val="en-US"/>
        </w:rPr>
        <w:t>Export data for use in other applications</w:t>
      </w:r>
      <w:bookmarkEnd w:id="91"/>
    </w:p>
    <w:p w:rsidR="00964D9C" w:rsidRDefault="00964D9C" w:rsidP="00395EFE">
      <w:pPr>
        <w:rPr>
          <w:rFonts w:eastAsia="Arial"/>
          <w:lang w:val="en-US"/>
        </w:rPr>
      </w:pPr>
    </w:p>
    <w:p w:rsidR="00964D9C" w:rsidRPr="00964D9C" w:rsidRDefault="00964D9C" w:rsidP="00395EFE">
      <w:pPr>
        <w:rPr>
          <w:rFonts w:eastAsia="Arial"/>
          <w:i/>
          <w:lang w:val="en-US"/>
        </w:rPr>
      </w:pPr>
      <w:r w:rsidRPr="00964D9C">
        <w:rPr>
          <w:rFonts w:eastAsia="Arial"/>
          <w:i/>
          <w:lang w:val="en-US"/>
        </w:rPr>
        <w:t>Explanation</w:t>
      </w:r>
    </w:p>
    <w:p w:rsidR="00395EFE" w:rsidRDefault="00395EFE" w:rsidP="00395EFE">
      <w:pPr>
        <w:rPr>
          <w:rFonts w:eastAsia="Arial"/>
          <w:lang w:val="en-US"/>
        </w:rPr>
      </w:pPr>
      <w:r>
        <w:rPr>
          <w:rFonts w:eastAsia="Arial"/>
          <w:lang w:val="en-US"/>
        </w:rPr>
        <w:t xml:space="preserve">D-Soil Model is developed for the WTI-2017. Therefore it is necessary that the schematizations from D-Soil Model can be used in </w:t>
      </w:r>
      <w:proofErr w:type="spellStart"/>
      <w:r>
        <w:rPr>
          <w:rFonts w:eastAsia="Arial"/>
          <w:lang w:val="en-US"/>
        </w:rPr>
        <w:t>Ringtoets</w:t>
      </w:r>
      <w:proofErr w:type="spellEnd"/>
      <w:r>
        <w:rPr>
          <w:rFonts w:eastAsia="Arial"/>
          <w:lang w:val="en-US"/>
        </w:rPr>
        <w:t xml:space="preserve"> and the Stand alone tools (B</w:t>
      </w:r>
      <w:r w:rsidR="00D80073">
        <w:rPr>
          <w:rFonts w:eastAsia="Arial"/>
          <w:lang w:val="en-US"/>
        </w:rPr>
        <w:t>M -</w:t>
      </w:r>
      <w:r>
        <w:rPr>
          <w:rFonts w:eastAsia="Arial"/>
          <w:lang w:val="en-US"/>
        </w:rPr>
        <w:t xml:space="preserve"> </w:t>
      </w:r>
      <w:r w:rsidR="00D80073">
        <w:rPr>
          <w:rFonts w:eastAsia="Arial"/>
          <w:lang w:val="en-US"/>
        </w:rPr>
        <w:t xml:space="preserve"> </w:t>
      </w:r>
      <w:proofErr w:type="spellStart"/>
      <w:r>
        <w:rPr>
          <w:rFonts w:eastAsia="Arial"/>
          <w:lang w:val="en-US"/>
        </w:rPr>
        <w:t>Macrostabiliteit</w:t>
      </w:r>
      <w:proofErr w:type="spellEnd"/>
      <w:r>
        <w:rPr>
          <w:rFonts w:eastAsia="Arial"/>
          <w:lang w:val="en-US"/>
        </w:rPr>
        <w:t>).</w:t>
      </w:r>
    </w:p>
    <w:p w:rsidR="00395EFE" w:rsidRDefault="00395EFE" w:rsidP="00395EFE">
      <w:pPr>
        <w:rPr>
          <w:rFonts w:eastAsia="Arial"/>
          <w:lang w:val="en-US"/>
        </w:rPr>
      </w:pPr>
    </w:p>
    <w:p w:rsidR="00395EFE" w:rsidRDefault="00395EFE" w:rsidP="00395EFE">
      <w:pPr>
        <w:rPr>
          <w:rFonts w:eastAsia="Arial"/>
          <w:i/>
          <w:lang w:val="en-US"/>
        </w:rPr>
      </w:pPr>
      <w:r w:rsidRPr="00395EFE">
        <w:rPr>
          <w:rFonts w:eastAsia="Arial"/>
          <w:i/>
          <w:lang w:val="en-US"/>
        </w:rPr>
        <w:t>Actions to support</w:t>
      </w:r>
    </w:p>
    <w:p w:rsidR="00395EFE" w:rsidRDefault="00E74F48" w:rsidP="00395EFE">
      <w:pPr>
        <w:rPr>
          <w:rFonts w:eastAsia="Arial"/>
          <w:lang w:val="en-US"/>
        </w:rPr>
      </w:pPr>
      <w:r>
        <w:rPr>
          <w:rFonts w:eastAsia="Arial"/>
          <w:lang w:val="en-US"/>
        </w:rPr>
        <w:t>Filter</w:t>
      </w:r>
      <w:r w:rsidR="000425D4">
        <w:rPr>
          <w:rFonts w:eastAsia="Arial"/>
          <w:lang w:val="en-US"/>
        </w:rPr>
        <w:t xml:space="preserve"> the </w:t>
      </w:r>
      <w:r w:rsidR="00AB4F95">
        <w:rPr>
          <w:rFonts w:eastAsia="Arial"/>
          <w:lang w:val="en-US"/>
        </w:rPr>
        <w:t>soil parameters</w:t>
      </w:r>
      <w:r w:rsidR="000425D4">
        <w:rPr>
          <w:rFonts w:eastAsia="Arial"/>
          <w:lang w:val="en-US"/>
        </w:rPr>
        <w:t xml:space="preserve"> needed for the use in:</w:t>
      </w:r>
    </w:p>
    <w:p w:rsidR="00395EFE" w:rsidRDefault="00395EFE" w:rsidP="00395EFE">
      <w:pPr>
        <w:numPr>
          <w:ilvl w:val="0"/>
          <w:numId w:val="13"/>
        </w:numPr>
        <w:rPr>
          <w:rFonts w:eastAsia="Arial"/>
          <w:lang w:val="en-US"/>
        </w:rPr>
      </w:pPr>
      <w:proofErr w:type="spellStart"/>
      <w:r>
        <w:rPr>
          <w:rFonts w:eastAsia="Arial"/>
          <w:lang w:val="en-US"/>
        </w:rPr>
        <w:t>Ringtoets</w:t>
      </w:r>
      <w:proofErr w:type="spellEnd"/>
      <w:r>
        <w:rPr>
          <w:rFonts w:eastAsia="Arial"/>
          <w:lang w:val="en-US"/>
        </w:rPr>
        <w:t xml:space="preserve"> for </w:t>
      </w:r>
      <w:r w:rsidR="00296C9B">
        <w:rPr>
          <w:rFonts w:eastAsia="Arial"/>
          <w:lang w:val="en-US"/>
        </w:rPr>
        <w:t>failure mechanism P</w:t>
      </w:r>
      <w:r>
        <w:rPr>
          <w:rFonts w:eastAsia="Arial"/>
          <w:lang w:val="en-US"/>
        </w:rPr>
        <w:t>iping</w:t>
      </w:r>
      <w:r w:rsidR="00296C9B">
        <w:rPr>
          <w:rFonts w:eastAsia="Arial"/>
          <w:lang w:val="en-US"/>
        </w:rPr>
        <w:t xml:space="preserve"> (STPH).</w:t>
      </w:r>
    </w:p>
    <w:p w:rsidR="00296C9B" w:rsidRPr="00E74F48" w:rsidRDefault="00D80073" w:rsidP="00E74F48">
      <w:pPr>
        <w:numPr>
          <w:ilvl w:val="0"/>
          <w:numId w:val="13"/>
        </w:numPr>
        <w:rPr>
          <w:rFonts w:eastAsia="Arial"/>
          <w:lang w:val="en-US"/>
        </w:rPr>
      </w:pPr>
      <w:r>
        <w:rPr>
          <w:rFonts w:eastAsia="Arial"/>
          <w:lang w:val="en-US"/>
        </w:rPr>
        <w:t xml:space="preserve">BM </w:t>
      </w:r>
      <w:r w:rsidR="00296C9B">
        <w:rPr>
          <w:rFonts w:eastAsia="Arial"/>
          <w:lang w:val="en-US"/>
        </w:rPr>
        <w:t>-</w:t>
      </w:r>
      <w:r>
        <w:rPr>
          <w:rFonts w:eastAsia="Arial"/>
          <w:lang w:val="en-US"/>
        </w:rPr>
        <w:t xml:space="preserve"> </w:t>
      </w:r>
      <w:proofErr w:type="spellStart"/>
      <w:r w:rsidR="00395EFE">
        <w:rPr>
          <w:rFonts w:eastAsia="Arial"/>
          <w:lang w:val="en-US"/>
        </w:rPr>
        <w:t>Macrostabiliteit</w:t>
      </w:r>
      <w:proofErr w:type="spellEnd"/>
      <w:r w:rsidR="00395EFE">
        <w:rPr>
          <w:rFonts w:eastAsia="Arial"/>
          <w:lang w:val="en-US"/>
        </w:rPr>
        <w:t xml:space="preserve"> for failure mechanism </w:t>
      </w:r>
      <w:proofErr w:type="spellStart"/>
      <w:r w:rsidR="00296C9B">
        <w:rPr>
          <w:rFonts w:eastAsia="Arial"/>
          <w:lang w:val="en-US"/>
        </w:rPr>
        <w:t>Macrostabiliteit</w:t>
      </w:r>
      <w:proofErr w:type="spellEnd"/>
      <w:r w:rsidR="00296C9B">
        <w:rPr>
          <w:rFonts w:eastAsia="Arial"/>
          <w:lang w:val="en-US"/>
        </w:rPr>
        <w:t xml:space="preserve"> </w:t>
      </w:r>
      <w:proofErr w:type="spellStart"/>
      <w:r w:rsidR="00296C9B">
        <w:rPr>
          <w:rFonts w:eastAsia="Arial"/>
          <w:lang w:val="en-US"/>
        </w:rPr>
        <w:t>binnenwaarts</w:t>
      </w:r>
      <w:proofErr w:type="spellEnd"/>
      <w:r w:rsidR="00296C9B">
        <w:rPr>
          <w:rFonts w:eastAsia="Arial"/>
          <w:lang w:val="en-US"/>
        </w:rPr>
        <w:t xml:space="preserve"> (STBI).</w:t>
      </w:r>
    </w:p>
    <w:tbl>
      <w:tblPr>
        <w:tblStyle w:val="dTable"/>
        <w:tblW w:w="0" w:type="auto"/>
        <w:tblInd w:w="108" w:type="dxa"/>
        <w:tblLook w:val="04A0" w:firstRow="1" w:lastRow="0" w:firstColumn="1" w:lastColumn="0" w:noHBand="0" w:noVBand="1"/>
      </w:tblPr>
      <w:tblGrid>
        <w:gridCol w:w="3007"/>
        <w:gridCol w:w="3210"/>
        <w:gridCol w:w="2605"/>
      </w:tblGrid>
      <w:tr w:rsidR="00BA48B3" w:rsidTr="004014D5">
        <w:trPr>
          <w:cnfStyle w:val="100000000000" w:firstRow="1" w:lastRow="0" w:firstColumn="0" w:lastColumn="0" w:oddVBand="0" w:evenVBand="0" w:oddHBand="0" w:evenHBand="0" w:firstRowFirstColumn="0" w:firstRowLastColumn="0" w:lastRowFirstColumn="0" w:lastRowLastColumn="0"/>
        </w:trPr>
        <w:tc>
          <w:tcPr>
            <w:tcW w:w="3007" w:type="dxa"/>
          </w:tcPr>
          <w:p w:rsidR="00BA48B3" w:rsidRPr="005F2168" w:rsidRDefault="00BA48B3" w:rsidP="004014D5">
            <w:pPr>
              <w:rPr>
                <w:i/>
                <w:lang w:val="en-US"/>
              </w:rPr>
            </w:pPr>
            <w:r>
              <w:rPr>
                <w:i/>
                <w:lang w:val="en-US"/>
              </w:rPr>
              <w:t>Actions</w:t>
            </w:r>
            <w:r w:rsidRPr="00DB634D">
              <w:rPr>
                <w:i/>
                <w:lang w:val="en-US"/>
              </w:rPr>
              <w:t xml:space="preserve"> to support</w:t>
            </w:r>
          </w:p>
        </w:tc>
        <w:tc>
          <w:tcPr>
            <w:tcW w:w="3210" w:type="dxa"/>
          </w:tcPr>
          <w:p w:rsidR="00BA48B3" w:rsidRPr="005F2168" w:rsidRDefault="00BA48B3" w:rsidP="004014D5">
            <w:pPr>
              <w:rPr>
                <w:i/>
                <w:lang w:val="en-US"/>
              </w:rPr>
            </w:pPr>
            <w:r w:rsidRPr="005F2168">
              <w:rPr>
                <w:i/>
                <w:lang w:val="en-US"/>
              </w:rPr>
              <w:t>Requirement</w:t>
            </w:r>
            <w:r>
              <w:rPr>
                <w:i/>
                <w:lang w:val="en-US"/>
              </w:rPr>
              <w:t>s from [1]</w:t>
            </w:r>
          </w:p>
        </w:tc>
        <w:tc>
          <w:tcPr>
            <w:tcW w:w="2605" w:type="dxa"/>
          </w:tcPr>
          <w:p w:rsidR="00BA48B3" w:rsidRPr="005F2168" w:rsidRDefault="00BA48B3" w:rsidP="004014D5">
            <w:pPr>
              <w:rPr>
                <w:i/>
                <w:lang w:val="en-US"/>
              </w:rPr>
            </w:pPr>
            <w:r>
              <w:rPr>
                <w:i/>
                <w:lang w:val="en-US"/>
              </w:rPr>
              <w:t>Paragraph</w:t>
            </w:r>
          </w:p>
        </w:tc>
      </w:tr>
      <w:tr w:rsidR="00BA48B3" w:rsidTr="004014D5">
        <w:tc>
          <w:tcPr>
            <w:tcW w:w="3007" w:type="dxa"/>
          </w:tcPr>
          <w:p w:rsidR="00BA48B3" w:rsidRDefault="00BA48B3" w:rsidP="004014D5">
            <w:pPr>
              <w:rPr>
                <w:lang w:val="en-US"/>
              </w:rPr>
            </w:pPr>
            <w:r w:rsidRPr="00F240FB">
              <w:rPr>
                <w:lang w:val="en-US"/>
              </w:rPr>
              <w:lastRenderedPageBreak/>
              <w:t>Make a selection of the soil parameters needed for the use in</w:t>
            </w:r>
            <w:r>
              <w:rPr>
                <w:lang w:val="en-US"/>
              </w:rPr>
              <w:t>:</w:t>
            </w:r>
          </w:p>
          <w:p w:rsidR="00BA48B3" w:rsidRDefault="00BA48B3" w:rsidP="004014D5">
            <w:pPr>
              <w:rPr>
                <w:lang w:val="en-US"/>
              </w:rPr>
            </w:pPr>
            <w:r>
              <w:rPr>
                <w:lang w:val="en-US"/>
              </w:rPr>
              <w:t xml:space="preserve"> </w:t>
            </w:r>
            <w:proofErr w:type="spellStart"/>
            <w:r>
              <w:rPr>
                <w:lang w:val="en-US"/>
              </w:rPr>
              <w:t>Ringtoets</w:t>
            </w:r>
            <w:proofErr w:type="spellEnd"/>
            <w:r>
              <w:rPr>
                <w:lang w:val="en-US"/>
              </w:rPr>
              <w:t xml:space="preserve"> – Piping</w:t>
            </w:r>
          </w:p>
          <w:p w:rsidR="00BA48B3" w:rsidRDefault="00BA48B3" w:rsidP="004014D5">
            <w:pPr>
              <w:rPr>
                <w:lang w:val="en-US"/>
              </w:rPr>
            </w:pPr>
            <w:r>
              <w:rPr>
                <w:lang w:val="en-US"/>
              </w:rPr>
              <w:t xml:space="preserve"> BM - </w:t>
            </w:r>
            <w:proofErr w:type="spellStart"/>
            <w:r>
              <w:rPr>
                <w:lang w:val="en-US"/>
              </w:rPr>
              <w:t>Macrostabiliteit</w:t>
            </w:r>
            <w:proofErr w:type="spellEnd"/>
          </w:p>
        </w:tc>
        <w:tc>
          <w:tcPr>
            <w:tcW w:w="3210" w:type="dxa"/>
          </w:tcPr>
          <w:p w:rsidR="00BA48B3" w:rsidRDefault="000D62F1" w:rsidP="004014D5">
            <w:pPr>
              <w:rPr>
                <w:lang w:val="en-US"/>
              </w:rPr>
            </w:pPr>
            <w:r>
              <w:rPr>
                <w:lang w:val="en-US"/>
              </w:rPr>
              <w:t>9.1</w:t>
            </w:r>
          </w:p>
        </w:tc>
        <w:tc>
          <w:tcPr>
            <w:tcW w:w="2605" w:type="dxa"/>
          </w:tcPr>
          <w:p w:rsidR="00BA48B3" w:rsidRDefault="00BA48B3" w:rsidP="004014D5">
            <w:pPr>
              <w:rPr>
                <w:lang w:val="en-US"/>
              </w:rPr>
            </w:pPr>
            <w:r>
              <w:rPr>
                <w:lang w:val="en-US"/>
              </w:rPr>
              <w:t>2.6.1</w:t>
            </w:r>
          </w:p>
        </w:tc>
      </w:tr>
      <w:tr w:rsidR="00BA48B3" w:rsidTr="004014D5">
        <w:tc>
          <w:tcPr>
            <w:tcW w:w="3007" w:type="dxa"/>
          </w:tcPr>
          <w:p w:rsidR="00BA48B3" w:rsidRPr="001D321B" w:rsidRDefault="00580DA0" w:rsidP="00580DA0">
            <w:pPr>
              <w:rPr>
                <w:rFonts w:eastAsia="Arial"/>
                <w:szCs w:val="21"/>
                <w:lang w:val="en-US"/>
              </w:rPr>
            </w:pPr>
            <w:r w:rsidRPr="00580DA0">
              <w:rPr>
                <w:rFonts w:eastAsia="Arial"/>
                <w:szCs w:val="21"/>
                <w:lang w:val="en-US"/>
              </w:rPr>
              <w:t>Export</w:t>
            </w:r>
            <w:r>
              <w:rPr>
                <w:rFonts w:eastAsia="Arial"/>
                <w:szCs w:val="21"/>
                <w:lang w:val="en-US"/>
              </w:rPr>
              <w:t xml:space="preserve"> (part of)</w:t>
            </w:r>
            <w:r w:rsidR="00BA48B3" w:rsidRPr="00BA48B3">
              <w:rPr>
                <w:rFonts w:eastAsia="Arial"/>
                <w:szCs w:val="21"/>
                <w:lang w:val="en-US"/>
              </w:rPr>
              <w:t xml:space="preserve"> tables </w:t>
            </w:r>
          </w:p>
        </w:tc>
        <w:tc>
          <w:tcPr>
            <w:tcW w:w="3210" w:type="dxa"/>
          </w:tcPr>
          <w:p w:rsidR="00BA48B3" w:rsidRDefault="00BA48B3" w:rsidP="004014D5">
            <w:pPr>
              <w:rPr>
                <w:lang w:val="en-US"/>
              </w:rPr>
            </w:pPr>
            <w:r>
              <w:rPr>
                <w:lang w:val="en-US"/>
              </w:rPr>
              <w:t>9.24</w:t>
            </w:r>
          </w:p>
        </w:tc>
        <w:tc>
          <w:tcPr>
            <w:tcW w:w="2605" w:type="dxa"/>
          </w:tcPr>
          <w:p w:rsidR="00BA48B3" w:rsidRDefault="00BA48B3" w:rsidP="00580DA0">
            <w:pPr>
              <w:rPr>
                <w:lang w:val="en-US"/>
              </w:rPr>
            </w:pPr>
            <w:r>
              <w:rPr>
                <w:lang w:val="en-US"/>
              </w:rPr>
              <w:t>2</w:t>
            </w:r>
            <w:r w:rsidR="00580DA0">
              <w:rPr>
                <w:lang w:val="en-US"/>
              </w:rPr>
              <w:t>.6.2</w:t>
            </w:r>
          </w:p>
        </w:tc>
      </w:tr>
      <w:tr w:rsidR="00BA48B3" w:rsidTr="004014D5">
        <w:tc>
          <w:tcPr>
            <w:tcW w:w="3007" w:type="dxa"/>
          </w:tcPr>
          <w:p w:rsidR="00BA48B3" w:rsidRPr="001D321B" w:rsidRDefault="00580DA0" w:rsidP="004014D5">
            <w:pPr>
              <w:rPr>
                <w:rFonts w:eastAsia="Arial"/>
                <w:szCs w:val="21"/>
                <w:lang w:val="en-US"/>
              </w:rPr>
            </w:pPr>
            <w:r>
              <w:rPr>
                <w:rFonts w:eastAsia="Arial"/>
                <w:szCs w:val="21"/>
                <w:lang w:val="en-US"/>
              </w:rPr>
              <w:t>Import (part of) tables</w:t>
            </w:r>
          </w:p>
        </w:tc>
        <w:tc>
          <w:tcPr>
            <w:tcW w:w="3210" w:type="dxa"/>
          </w:tcPr>
          <w:p w:rsidR="00BA48B3" w:rsidRDefault="00580DA0" w:rsidP="004014D5">
            <w:pPr>
              <w:rPr>
                <w:lang w:val="en-US"/>
              </w:rPr>
            </w:pPr>
            <w:r>
              <w:rPr>
                <w:lang w:val="en-US"/>
              </w:rPr>
              <w:t>9.24</w:t>
            </w:r>
          </w:p>
        </w:tc>
        <w:tc>
          <w:tcPr>
            <w:tcW w:w="2605" w:type="dxa"/>
          </w:tcPr>
          <w:p w:rsidR="00BA48B3" w:rsidRDefault="00580DA0" w:rsidP="004014D5">
            <w:pPr>
              <w:rPr>
                <w:lang w:val="en-US"/>
              </w:rPr>
            </w:pPr>
            <w:r>
              <w:rPr>
                <w:lang w:val="en-US"/>
              </w:rPr>
              <w:t>2.6.3</w:t>
            </w:r>
          </w:p>
        </w:tc>
      </w:tr>
    </w:tbl>
    <w:p w:rsidR="00BA48B3" w:rsidRDefault="00BA48B3" w:rsidP="00BA48B3">
      <w:pPr>
        <w:rPr>
          <w:rFonts w:eastAsia="Arial"/>
          <w:lang w:val="en-US"/>
        </w:rPr>
      </w:pPr>
    </w:p>
    <w:p w:rsidR="000425D4" w:rsidRDefault="000425D4" w:rsidP="000425D4">
      <w:pPr>
        <w:pStyle w:val="Heading3"/>
        <w:rPr>
          <w:rFonts w:eastAsia="Arial"/>
          <w:lang w:val="en-US"/>
        </w:rPr>
      </w:pPr>
      <w:bookmarkStart w:id="92" w:name="_Toc452964808"/>
      <w:r w:rsidRPr="000425D4">
        <w:rPr>
          <w:rFonts w:eastAsia="Arial"/>
          <w:lang w:val="en-US"/>
        </w:rPr>
        <w:t xml:space="preserve">Make a selection of the </w:t>
      </w:r>
      <w:r w:rsidR="00AB4F95" w:rsidRPr="000425D4">
        <w:rPr>
          <w:rFonts w:eastAsia="Arial"/>
          <w:lang w:val="en-US"/>
        </w:rPr>
        <w:t xml:space="preserve">soil </w:t>
      </w:r>
      <w:r w:rsidR="00AB4F95">
        <w:rPr>
          <w:rFonts w:eastAsia="Arial"/>
          <w:lang w:val="en-US"/>
        </w:rPr>
        <w:t>parameters</w:t>
      </w:r>
      <w:r>
        <w:rPr>
          <w:rFonts w:eastAsia="Arial"/>
          <w:lang w:val="en-US"/>
        </w:rPr>
        <w:t>.</w:t>
      </w:r>
      <w:bookmarkEnd w:id="92"/>
    </w:p>
    <w:p w:rsidR="000425D4" w:rsidRDefault="000425D4" w:rsidP="000425D4">
      <w:pPr>
        <w:rPr>
          <w:rFonts w:eastAsia="Arial"/>
          <w:lang w:val="en-US"/>
        </w:rPr>
      </w:pPr>
      <w:r>
        <w:rPr>
          <w:rFonts w:eastAsia="Arial"/>
          <w:lang w:val="en-US"/>
        </w:rPr>
        <w:t xml:space="preserve">The usage of a D-Soil Model project in </w:t>
      </w:r>
      <w:proofErr w:type="spellStart"/>
      <w:r>
        <w:rPr>
          <w:rFonts w:eastAsia="Arial"/>
          <w:lang w:val="en-US"/>
        </w:rPr>
        <w:t>Ringtoets</w:t>
      </w:r>
      <w:proofErr w:type="spellEnd"/>
      <w:r>
        <w:rPr>
          <w:rFonts w:eastAsia="Arial"/>
          <w:lang w:val="en-US"/>
        </w:rPr>
        <w:t xml:space="preserve"> or the Basis Modules differs in the use of deterministic or stochastic values of soil parameters. The user must be able to see this difference</w:t>
      </w:r>
      <w:r w:rsidR="00D80073">
        <w:rPr>
          <w:rFonts w:eastAsia="Arial"/>
          <w:lang w:val="en-US"/>
        </w:rPr>
        <w:t>,</w:t>
      </w:r>
      <w:r>
        <w:rPr>
          <w:rFonts w:eastAsia="Arial"/>
          <w:lang w:val="en-US"/>
        </w:rPr>
        <w:t xml:space="preserve"> so </w:t>
      </w:r>
      <w:r w:rsidR="00D80073">
        <w:rPr>
          <w:rFonts w:eastAsia="Arial"/>
          <w:lang w:val="en-US"/>
        </w:rPr>
        <w:t>the user</w:t>
      </w:r>
      <w:r>
        <w:rPr>
          <w:rFonts w:eastAsia="Arial"/>
          <w:lang w:val="en-US"/>
        </w:rPr>
        <w:t xml:space="preserve"> knows which parameter</w:t>
      </w:r>
      <w:r w:rsidR="00D80073">
        <w:rPr>
          <w:rFonts w:eastAsia="Arial"/>
          <w:lang w:val="en-US"/>
        </w:rPr>
        <w:t>s</w:t>
      </w:r>
      <w:r>
        <w:rPr>
          <w:rFonts w:eastAsia="Arial"/>
          <w:lang w:val="en-US"/>
        </w:rPr>
        <w:t xml:space="preserve"> are used.</w:t>
      </w:r>
    </w:p>
    <w:p w:rsidR="000425D4" w:rsidRDefault="000425D4" w:rsidP="000425D4">
      <w:pPr>
        <w:rPr>
          <w:rFonts w:eastAsia="Arial"/>
          <w:lang w:val="en-US"/>
        </w:rPr>
      </w:pPr>
      <w:r>
        <w:rPr>
          <w:rFonts w:eastAsia="Arial"/>
          <w:lang w:val="en-US"/>
        </w:rPr>
        <w:t xml:space="preserve">In appendix </w:t>
      </w:r>
      <w:r w:rsidR="00737AE7">
        <w:rPr>
          <w:rFonts w:eastAsia="Arial"/>
          <w:lang w:val="en-US"/>
        </w:rPr>
        <w:t>D</w:t>
      </w:r>
      <w:r>
        <w:rPr>
          <w:rFonts w:eastAsia="Arial"/>
          <w:lang w:val="en-US"/>
        </w:rPr>
        <w:t xml:space="preserve"> an overview is given of the needed parameters per usage.</w:t>
      </w:r>
    </w:p>
    <w:p w:rsidR="00BA48B3" w:rsidRDefault="00580DA0" w:rsidP="00BA48B3">
      <w:pPr>
        <w:pStyle w:val="Heading3"/>
        <w:rPr>
          <w:rFonts w:eastAsia="Arial"/>
          <w:szCs w:val="21"/>
          <w:lang w:val="en-US"/>
        </w:rPr>
      </w:pPr>
      <w:bookmarkStart w:id="93" w:name="_Toc452964809"/>
      <w:r w:rsidRPr="00580DA0">
        <w:rPr>
          <w:rFonts w:eastAsia="Arial"/>
          <w:szCs w:val="21"/>
          <w:lang w:val="en-US"/>
        </w:rPr>
        <w:t>Export</w:t>
      </w:r>
      <w:r>
        <w:rPr>
          <w:rFonts w:eastAsia="Arial"/>
          <w:szCs w:val="21"/>
          <w:lang w:val="en-US"/>
        </w:rPr>
        <w:t xml:space="preserve"> (part of)</w:t>
      </w:r>
      <w:r w:rsidRPr="00BA48B3">
        <w:rPr>
          <w:rFonts w:eastAsia="Arial"/>
          <w:szCs w:val="21"/>
          <w:lang w:val="en-US"/>
        </w:rPr>
        <w:t xml:space="preserve"> tables</w:t>
      </w:r>
      <w:bookmarkEnd w:id="93"/>
    </w:p>
    <w:p w:rsidR="00580DA0" w:rsidRPr="00580DA0" w:rsidRDefault="00580DA0" w:rsidP="00580DA0">
      <w:pPr>
        <w:rPr>
          <w:rFonts w:eastAsia="Arial"/>
          <w:lang w:val="en-US"/>
        </w:rPr>
      </w:pPr>
      <w:r>
        <w:rPr>
          <w:rFonts w:eastAsia="Arial"/>
          <w:lang w:val="en-US"/>
        </w:rPr>
        <w:t xml:space="preserve">Complete tables must be exportable as a table (examples: </w:t>
      </w:r>
      <w:proofErr w:type="spellStart"/>
      <w:r>
        <w:rPr>
          <w:rFonts w:eastAsia="Arial"/>
          <w:lang w:val="en-US"/>
        </w:rPr>
        <w:t>csv</w:t>
      </w:r>
      <w:proofErr w:type="spellEnd"/>
      <w:r>
        <w:rPr>
          <w:rFonts w:eastAsia="Arial"/>
          <w:lang w:val="en-US"/>
        </w:rPr>
        <w:t xml:space="preserve">- of </w:t>
      </w:r>
      <w:proofErr w:type="spellStart"/>
      <w:r>
        <w:rPr>
          <w:rFonts w:eastAsia="Arial"/>
          <w:lang w:val="en-US"/>
        </w:rPr>
        <w:t>xls</w:t>
      </w:r>
      <w:proofErr w:type="spellEnd"/>
      <w:r>
        <w:rPr>
          <w:rFonts w:eastAsia="Arial"/>
          <w:lang w:val="en-US"/>
        </w:rPr>
        <w:t>-format). Part of tables (columns, rows or cells) must be exportable by copying and pasting.</w:t>
      </w:r>
    </w:p>
    <w:p w:rsidR="00580DA0" w:rsidRDefault="00580DA0" w:rsidP="00580DA0">
      <w:pPr>
        <w:pStyle w:val="Heading3"/>
        <w:rPr>
          <w:rFonts w:eastAsia="Arial"/>
          <w:szCs w:val="21"/>
          <w:lang w:val="en-US"/>
        </w:rPr>
      </w:pPr>
      <w:bookmarkStart w:id="94" w:name="_Toc452964810"/>
      <w:r>
        <w:rPr>
          <w:rFonts w:eastAsia="Arial"/>
          <w:lang w:val="en-US"/>
        </w:rPr>
        <w:t>I</w:t>
      </w:r>
      <w:r>
        <w:rPr>
          <w:rFonts w:eastAsia="Arial"/>
          <w:szCs w:val="21"/>
          <w:lang w:val="en-US"/>
        </w:rPr>
        <w:t>m</w:t>
      </w:r>
      <w:r w:rsidRPr="00580DA0">
        <w:rPr>
          <w:rFonts w:eastAsia="Arial"/>
          <w:szCs w:val="21"/>
          <w:lang w:val="en-US"/>
        </w:rPr>
        <w:t>port</w:t>
      </w:r>
      <w:r>
        <w:rPr>
          <w:rFonts w:eastAsia="Arial"/>
          <w:szCs w:val="21"/>
          <w:lang w:val="en-US"/>
        </w:rPr>
        <w:t xml:space="preserve"> (part of)</w:t>
      </w:r>
      <w:r w:rsidRPr="00BA48B3">
        <w:rPr>
          <w:rFonts w:eastAsia="Arial"/>
          <w:szCs w:val="21"/>
          <w:lang w:val="en-US"/>
        </w:rPr>
        <w:t xml:space="preserve"> tables</w:t>
      </w:r>
      <w:bookmarkEnd w:id="94"/>
    </w:p>
    <w:p w:rsidR="00580DA0" w:rsidRPr="00296C9B" w:rsidRDefault="00580DA0" w:rsidP="00580DA0">
      <w:pPr>
        <w:rPr>
          <w:rFonts w:eastAsia="Arial"/>
          <w:lang w:val="en-US"/>
        </w:rPr>
      </w:pPr>
      <w:r>
        <w:rPr>
          <w:rFonts w:eastAsia="Arial"/>
          <w:lang w:val="en-US"/>
        </w:rPr>
        <w:t>Complete tables and part of tables (columns, rows or cells) must be impor</w:t>
      </w:r>
      <w:r w:rsidR="00D80073">
        <w:rPr>
          <w:rFonts w:eastAsia="Arial"/>
          <w:lang w:val="en-US"/>
        </w:rPr>
        <w:t>t</w:t>
      </w:r>
      <w:r>
        <w:rPr>
          <w:rFonts w:eastAsia="Arial"/>
          <w:lang w:val="en-US"/>
        </w:rPr>
        <w:t>able by copying and pasting.</w:t>
      </w:r>
    </w:p>
    <w:p w:rsidR="00953DBE" w:rsidRDefault="004A1D8B" w:rsidP="00953DBE">
      <w:pPr>
        <w:pStyle w:val="Heading2"/>
        <w:rPr>
          <w:rFonts w:eastAsia="Arial"/>
          <w:lang w:val="en-US"/>
        </w:rPr>
      </w:pPr>
      <w:bookmarkStart w:id="95" w:name="_Toc452964811"/>
      <w:r>
        <w:rPr>
          <w:rFonts w:eastAsia="Arial"/>
          <w:lang w:val="en-US"/>
        </w:rPr>
        <w:t>Error handling</w:t>
      </w:r>
      <w:bookmarkEnd w:id="95"/>
    </w:p>
    <w:p w:rsidR="004A1D8B" w:rsidRDefault="004A1D8B" w:rsidP="00953DBE">
      <w:pPr>
        <w:rPr>
          <w:rFonts w:eastAsia="Arial"/>
          <w:lang w:val="en-US"/>
        </w:rPr>
      </w:pPr>
      <w:r w:rsidRPr="00953DBE">
        <w:rPr>
          <w:rFonts w:eastAsia="Arial"/>
          <w:lang w:val="en-US"/>
        </w:rPr>
        <w:t xml:space="preserve">In case of malfunction of the program the user must be informed via messages. </w:t>
      </w:r>
      <w:r w:rsidR="00981C0A">
        <w:rPr>
          <w:rFonts w:eastAsia="Arial"/>
          <w:lang w:val="en-US"/>
        </w:rPr>
        <w:t>This takes place via log messages and validation messages.</w:t>
      </w:r>
      <w:r w:rsidR="00464655">
        <w:rPr>
          <w:rFonts w:eastAsia="Arial"/>
          <w:lang w:val="en-US"/>
        </w:rPr>
        <w:t xml:space="preserve"> Each of these messages ha</w:t>
      </w:r>
      <w:r w:rsidR="00125E09">
        <w:rPr>
          <w:rFonts w:eastAsia="Arial"/>
          <w:lang w:val="en-US"/>
        </w:rPr>
        <w:t>s</w:t>
      </w:r>
      <w:r w:rsidR="00464655">
        <w:rPr>
          <w:rFonts w:eastAsia="Arial"/>
          <w:lang w:val="en-US"/>
        </w:rPr>
        <w:t xml:space="preserve"> a tab at the tables window.</w:t>
      </w:r>
    </w:p>
    <w:p w:rsidR="00981C0A" w:rsidRDefault="00981C0A" w:rsidP="00953DBE">
      <w:pPr>
        <w:rPr>
          <w:rFonts w:eastAsia="Arial"/>
          <w:lang w:val="en-US"/>
        </w:rPr>
      </w:pPr>
    </w:p>
    <w:p w:rsidR="00464655" w:rsidRDefault="00464655" w:rsidP="00464655">
      <w:pPr>
        <w:pStyle w:val="Heading3"/>
        <w:rPr>
          <w:rFonts w:eastAsia="Arial"/>
          <w:lang w:val="en-US"/>
        </w:rPr>
      </w:pPr>
      <w:bookmarkStart w:id="96" w:name="_Toc452964812"/>
      <w:r>
        <w:rPr>
          <w:rFonts w:eastAsia="Arial"/>
          <w:lang w:val="en-US"/>
        </w:rPr>
        <w:t>Validation messages</w:t>
      </w:r>
      <w:bookmarkEnd w:id="96"/>
    </w:p>
    <w:p w:rsidR="00981C0A" w:rsidRDefault="00981C0A" w:rsidP="00981C0A">
      <w:pPr>
        <w:rPr>
          <w:lang w:val="en-US"/>
        </w:rPr>
      </w:pPr>
      <w:r w:rsidRPr="00981C0A">
        <w:rPr>
          <w:lang w:val="en-US"/>
        </w:rPr>
        <w:t>Validation means checking the input data against certain requirements. This results in a list of errors and warnings. If there are no errors, calculation</w:t>
      </w:r>
      <w:r w:rsidR="00464655">
        <w:rPr>
          <w:lang w:val="en-US"/>
        </w:rPr>
        <w:t xml:space="preserve">s in </w:t>
      </w:r>
      <w:r w:rsidR="00125E09">
        <w:rPr>
          <w:lang w:val="en-US"/>
        </w:rPr>
        <w:t>a</w:t>
      </w:r>
      <w:r w:rsidR="00464655">
        <w:rPr>
          <w:lang w:val="en-US"/>
        </w:rPr>
        <w:t xml:space="preserve"> </w:t>
      </w:r>
      <w:proofErr w:type="spellStart"/>
      <w:r w:rsidR="00464655">
        <w:rPr>
          <w:lang w:val="en-US"/>
        </w:rPr>
        <w:t>stand alone</w:t>
      </w:r>
      <w:proofErr w:type="spellEnd"/>
      <w:r w:rsidR="00464655">
        <w:rPr>
          <w:lang w:val="en-US"/>
        </w:rPr>
        <w:t xml:space="preserve"> and/or </w:t>
      </w:r>
      <w:proofErr w:type="spellStart"/>
      <w:r w:rsidR="00464655">
        <w:rPr>
          <w:lang w:val="en-US"/>
        </w:rPr>
        <w:t>Ringtoets</w:t>
      </w:r>
      <w:proofErr w:type="spellEnd"/>
      <w:r w:rsidR="00464655">
        <w:rPr>
          <w:lang w:val="en-US"/>
        </w:rPr>
        <w:t xml:space="preserve"> </w:t>
      </w:r>
      <w:r w:rsidR="00125E09">
        <w:rPr>
          <w:lang w:val="en-US"/>
        </w:rPr>
        <w:t xml:space="preserve">are </w:t>
      </w:r>
      <w:r w:rsidR="00464655">
        <w:rPr>
          <w:lang w:val="en-US"/>
        </w:rPr>
        <w:t>possible</w:t>
      </w:r>
      <w:r w:rsidRPr="00981C0A">
        <w:rPr>
          <w:lang w:val="en-US"/>
        </w:rPr>
        <w:t xml:space="preserve">, otherwise calculation </w:t>
      </w:r>
      <w:r w:rsidR="00464655">
        <w:rPr>
          <w:lang w:val="en-US"/>
        </w:rPr>
        <w:t>is</w:t>
      </w:r>
      <w:r w:rsidRPr="00981C0A">
        <w:rPr>
          <w:lang w:val="en-US"/>
        </w:rPr>
        <w:t xml:space="preserve"> prohibited. If there are warnings, calculation is discouraged, but not prohibited.</w:t>
      </w:r>
      <w:r w:rsidR="00464655">
        <w:rPr>
          <w:lang w:val="en-US"/>
        </w:rPr>
        <w:t xml:space="preserve"> </w:t>
      </w:r>
    </w:p>
    <w:p w:rsidR="00464655" w:rsidRPr="00981C0A" w:rsidRDefault="00464655" w:rsidP="00981C0A">
      <w:pPr>
        <w:rPr>
          <w:lang w:val="en-US"/>
        </w:rPr>
      </w:pPr>
      <w:r>
        <w:rPr>
          <w:lang w:val="en-US"/>
        </w:rPr>
        <w:t>The project can always be saved, even if there are errors (and/or warnings) in the validation window.</w:t>
      </w:r>
    </w:p>
    <w:p w:rsidR="004C5B2F" w:rsidRDefault="004C5B2F" w:rsidP="004C5B2F">
      <w:pPr>
        <w:rPr>
          <w:lang w:val="en-US"/>
        </w:rPr>
      </w:pPr>
    </w:p>
    <w:p w:rsidR="004C5B2F" w:rsidRDefault="004C5B2F" w:rsidP="004C5B2F">
      <w:pPr>
        <w:rPr>
          <w:lang w:val="en-US"/>
        </w:rPr>
      </w:pPr>
      <w:r>
        <w:rPr>
          <w:lang w:val="en-US"/>
        </w:rPr>
        <w:t>V</w:t>
      </w:r>
      <w:r w:rsidRPr="00981C0A">
        <w:rPr>
          <w:lang w:val="en-US"/>
        </w:rPr>
        <w:t xml:space="preserve">alidation </w:t>
      </w:r>
      <w:r>
        <w:rPr>
          <w:lang w:val="en-US"/>
        </w:rPr>
        <w:t>happens</w:t>
      </w:r>
      <w:r w:rsidRPr="00981C0A">
        <w:rPr>
          <w:lang w:val="en-US"/>
        </w:rPr>
        <w:t xml:space="preserve"> against simple requirements, such as an exceeded maximum value</w:t>
      </w:r>
      <w:r>
        <w:rPr>
          <w:lang w:val="en-US"/>
        </w:rPr>
        <w:t xml:space="preserve"> (like mentioned in appendix D)</w:t>
      </w:r>
      <w:r w:rsidRPr="00981C0A">
        <w:rPr>
          <w:lang w:val="en-US"/>
        </w:rPr>
        <w:t>, or against advanced requirements, where the combination of</w:t>
      </w:r>
      <w:r>
        <w:rPr>
          <w:lang w:val="en-US"/>
        </w:rPr>
        <w:t xml:space="preserve"> several data leads to an error (profiles with layer ‘no soil assigned’).</w:t>
      </w:r>
    </w:p>
    <w:p w:rsidR="004C5B2F" w:rsidRDefault="004C5B2F" w:rsidP="004C5B2F">
      <w:pPr>
        <w:rPr>
          <w:lang w:val="en-US"/>
        </w:rPr>
      </w:pPr>
    </w:p>
    <w:p w:rsidR="00981C0A" w:rsidRDefault="00981C0A" w:rsidP="00981C0A">
      <w:pPr>
        <w:rPr>
          <w:lang w:val="en-US"/>
        </w:rPr>
      </w:pPr>
      <w:r w:rsidRPr="00981C0A">
        <w:rPr>
          <w:lang w:val="en-US"/>
        </w:rPr>
        <w:t>The user will be informed about the errors and warnings and if present, the user will be supported to solve them.</w:t>
      </w:r>
      <w:r w:rsidR="004C5B2F">
        <w:rPr>
          <w:lang w:val="en-US"/>
        </w:rPr>
        <w:t xml:space="preserve"> This support is a suggested repair action, when possible.</w:t>
      </w:r>
    </w:p>
    <w:p w:rsidR="004C5B2F" w:rsidRDefault="004C5B2F" w:rsidP="004C5B2F">
      <w:pPr>
        <w:rPr>
          <w:rFonts w:eastAsia="Arial"/>
          <w:lang w:val="en-US"/>
        </w:rPr>
      </w:pPr>
      <w:r>
        <w:rPr>
          <w:lang w:val="en-US"/>
        </w:rPr>
        <w:t>The repair option shows t</w:t>
      </w:r>
      <w:r w:rsidRPr="004C5B2F">
        <w:rPr>
          <w:lang w:val="en-US"/>
        </w:rPr>
        <w:t xml:space="preserve">he </w:t>
      </w:r>
      <w:r w:rsidR="00AE00F4">
        <w:rPr>
          <w:lang w:val="en-US"/>
        </w:rPr>
        <w:t xml:space="preserve">severity (error or warning), the </w:t>
      </w:r>
      <w:r w:rsidRPr="004C5B2F">
        <w:rPr>
          <w:lang w:val="en-US"/>
        </w:rPr>
        <w:t>subject</w:t>
      </w:r>
      <w:r>
        <w:rPr>
          <w:lang w:val="en-US"/>
        </w:rPr>
        <w:t xml:space="preserve"> (</w:t>
      </w:r>
      <w:r>
        <w:rPr>
          <w:rFonts w:eastAsia="Arial"/>
          <w:lang w:val="en-US"/>
        </w:rPr>
        <w:t>o</w:t>
      </w:r>
      <w:r w:rsidRPr="004C5B2F">
        <w:rPr>
          <w:rFonts w:eastAsia="Arial"/>
          <w:lang w:val="en-US"/>
        </w:rPr>
        <w:t>bject to which the error or warning applies</w:t>
      </w:r>
      <w:r>
        <w:rPr>
          <w:rFonts w:eastAsia="Arial"/>
          <w:lang w:val="en-US"/>
        </w:rPr>
        <w:t>)</w:t>
      </w:r>
      <w:r w:rsidR="00AE00F4">
        <w:rPr>
          <w:lang w:val="en-US"/>
        </w:rPr>
        <w:t xml:space="preserve">, </w:t>
      </w:r>
      <w:r>
        <w:rPr>
          <w:rFonts w:eastAsia="Arial"/>
          <w:lang w:val="en-US"/>
        </w:rPr>
        <w:t xml:space="preserve">the </w:t>
      </w:r>
      <w:r w:rsidR="00AE00F4">
        <w:rPr>
          <w:rFonts w:eastAsia="Arial"/>
          <w:lang w:val="en-US"/>
        </w:rPr>
        <w:t>properties</w:t>
      </w:r>
      <w:r>
        <w:rPr>
          <w:rFonts w:eastAsia="Arial"/>
          <w:lang w:val="en-US"/>
        </w:rPr>
        <w:t xml:space="preserve"> (o</w:t>
      </w:r>
      <w:r w:rsidRPr="004C5B2F">
        <w:rPr>
          <w:rFonts w:eastAsia="Arial"/>
          <w:lang w:val="en-US"/>
        </w:rPr>
        <w:t>ne or more properties of the subject to which the error or warning applies</w:t>
      </w:r>
      <w:r w:rsidR="00AE00F4">
        <w:rPr>
          <w:rFonts w:eastAsia="Arial"/>
          <w:lang w:val="en-US"/>
        </w:rPr>
        <w:t xml:space="preserve">) and the suggested repair action (example: </w:t>
      </w:r>
      <w:r w:rsidR="00AE00F4" w:rsidRPr="00AE00F4">
        <w:rPr>
          <w:lang w:val="en-US"/>
        </w:rPr>
        <w:t>“Assign maximum value”)</w:t>
      </w:r>
      <w:r w:rsidR="00AE00F4">
        <w:rPr>
          <w:lang w:val="en-US"/>
        </w:rPr>
        <w:t>.</w:t>
      </w:r>
    </w:p>
    <w:p w:rsidR="00464655" w:rsidRDefault="00464655" w:rsidP="00464655">
      <w:pPr>
        <w:pStyle w:val="Heading3"/>
        <w:rPr>
          <w:lang w:val="en-US"/>
        </w:rPr>
      </w:pPr>
      <w:bookmarkStart w:id="97" w:name="_Toc452964813"/>
      <w:r>
        <w:rPr>
          <w:lang w:val="en-US"/>
        </w:rPr>
        <w:t>Log messages</w:t>
      </w:r>
      <w:bookmarkEnd w:id="97"/>
    </w:p>
    <w:p w:rsidR="004C5B2F" w:rsidRDefault="00464655" w:rsidP="00464655">
      <w:pPr>
        <w:rPr>
          <w:lang w:val="en-US"/>
        </w:rPr>
      </w:pPr>
      <w:r>
        <w:rPr>
          <w:lang w:val="en-US"/>
        </w:rPr>
        <w:t>After each import by the user, the activity is mentioned in the</w:t>
      </w:r>
      <w:r w:rsidR="004C5B2F">
        <w:rPr>
          <w:lang w:val="en-US"/>
        </w:rPr>
        <w:t xml:space="preserve"> log window.</w:t>
      </w:r>
    </w:p>
    <w:p w:rsidR="00464655" w:rsidRPr="00464655" w:rsidRDefault="004C5B2F" w:rsidP="00464655">
      <w:pPr>
        <w:rPr>
          <w:lang w:val="en-US"/>
        </w:rPr>
      </w:pPr>
      <w:r>
        <w:rPr>
          <w:lang w:val="en-US"/>
        </w:rPr>
        <w:lastRenderedPageBreak/>
        <w:t xml:space="preserve">Possible </w:t>
      </w:r>
      <w:r w:rsidR="00AE00F4">
        <w:rPr>
          <w:lang w:val="en-US"/>
        </w:rPr>
        <w:t>log messages</w:t>
      </w:r>
      <w:r>
        <w:rPr>
          <w:lang w:val="en-US"/>
        </w:rPr>
        <w:t xml:space="preserve"> about the imported data are given </w:t>
      </w:r>
      <w:r w:rsidR="00AE00F4">
        <w:rPr>
          <w:lang w:val="en-US"/>
        </w:rPr>
        <w:t>in the log window. Possible errors are non-compatible data (ex</w:t>
      </w:r>
      <w:r w:rsidR="006F3120">
        <w:rPr>
          <w:lang w:val="en-US"/>
        </w:rPr>
        <w:t>ample: GEFs referring to a tiff-</w:t>
      </w:r>
      <w:r w:rsidR="00AE00F4">
        <w:rPr>
          <w:lang w:val="en-US"/>
        </w:rPr>
        <w:t>file) or missing data (example; 1Dprofiles with materials without defined parameters).</w:t>
      </w:r>
    </w:p>
    <w:p w:rsidR="004A1D8B" w:rsidRDefault="004A1D8B" w:rsidP="00EC0502">
      <w:pPr>
        <w:spacing w:line="240" w:lineRule="auto"/>
        <w:jc w:val="left"/>
        <w:rPr>
          <w:b/>
          <w:bCs/>
          <w:sz w:val="30"/>
          <w:szCs w:val="32"/>
          <w:lang w:val="en-US"/>
        </w:rPr>
      </w:pPr>
      <w:r>
        <w:rPr>
          <w:lang w:val="en-US"/>
        </w:rPr>
        <w:br w:type="page"/>
      </w:r>
    </w:p>
    <w:p w:rsidR="00493DA5" w:rsidRPr="001A3608" w:rsidRDefault="00801B7B" w:rsidP="00EC0502">
      <w:pPr>
        <w:pStyle w:val="Heading1"/>
        <w:rPr>
          <w:lang w:val="en-US"/>
        </w:rPr>
      </w:pPr>
      <w:bookmarkStart w:id="98" w:name="_Toc452964814"/>
      <w:r w:rsidRPr="001A3608">
        <w:rPr>
          <w:lang w:val="en-US"/>
        </w:rPr>
        <w:lastRenderedPageBreak/>
        <w:t>References</w:t>
      </w:r>
      <w:bookmarkEnd w:id="98"/>
    </w:p>
    <w:p w:rsidR="00310190" w:rsidRDefault="00310190" w:rsidP="00EC0502">
      <w:pPr>
        <w:ind w:hanging="567"/>
        <w:jc w:val="left"/>
        <w:rPr>
          <w:color w:val="0070C0"/>
        </w:rPr>
      </w:pPr>
    </w:p>
    <w:p w:rsidR="00981C0A" w:rsidRPr="00981C0A" w:rsidRDefault="00981C0A" w:rsidP="00981C0A">
      <w:pPr>
        <w:spacing w:line="240" w:lineRule="exact"/>
        <w:ind w:right="-20"/>
        <w:rPr>
          <w:rFonts w:eastAsia="Arial"/>
          <w:color w:val="3F3F3F"/>
          <w:szCs w:val="21"/>
          <w:lang w:val="en-US"/>
        </w:rPr>
      </w:pPr>
    </w:p>
    <w:p w:rsidR="00981C0A" w:rsidRPr="00464655" w:rsidRDefault="00125E09" w:rsidP="00464655">
      <w:pPr>
        <w:pStyle w:val="ListParagraph"/>
        <w:numPr>
          <w:ilvl w:val="0"/>
          <w:numId w:val="22"/>
        </w:numPr>
        <w:spacing w:line="240" w:lineRule="exact"/>
        <w:ind w:left="0" w:right="-20" w:hanging="567"/>
        <w:rPr>
          <w:rFonts w:eastAsia="Arial"/>
          <w:color w:val="3F3F3F"/>
          <w:szCs w:val="21"/>
          <w:lang w:val="en-US"/>
        </w:rPr>
      </w:pPr>
      <w:r>
        <w:rPr>
          <w:rFonts w:eastAsia="Arial"/>
          <w:color w:val="3F3F3F"/>
          <w:szCs w:val="21"/>
          <w:lang w:val="en-US"/>
        </w:rPr>
        <w:t>Requirement list WTI 2017 software, version “</w:t>
      </w:r>
      <w:r w:rsidR="00464655" w:rsidRPr="00464655">
        <w:rPr>
          <w:rFonts w:eastAsia="Arial"/>
          <w:color w:val="3F3F3F"/>
          <w:szCs w:val="21"/>
          <w:lang w:val="en-US"/>
        </w:rPr>
        <w:t>20160428 fundament software.xlsx</w:t>
      </w:r>
      <w:r>
        <w:rPr>
          <w:rFonts w:eastAsia="Arial"/>
          <w:color w:val="3F3F3F"/>
          <w:szCs w:val="21"/>
          <w:lang w:val="en-US"/>
        </w:rPr>
        <w:t>”</w:t>
      </w:r>
    </w:p>
    <w:p w:rsidR="00981C0A" w:rsidRPr="00981C0A" w:rsidRDefault="00981C0A" w:rsidP="00981C0A">
      <w:pPr>
        <w:spacing w:line="240" w:lineRule="exact"/>
        <w:ind w:right="-20"/>
        <w:rPr>
          <w:rFonts w:eastAsia="Arial"/>
          <w:color w:val="3F3F3F"/>
          <w:szCs w:val="21"/>
          <w:lang w:val="en-US"/>
        </w:rPr>
      </w:pPr>
    </w:p>
    <w:p w:rsidR="00A2299B" w:rsidRPr="00981C0A" w:rsidRDefault="00A2299B" w:rsidP="00981C0A">
      <w:pPr>
        <w:pStyle w:val="ListParagraph"/>
        <w:numPr>
          <w:ilvl w:val="0"/>
          <w:numId w:val="22"/>
        </w:numPr>
        <w:spacing w:line="240" w:lineRule="exact"/>
        <w:ind w:left="0" w:right="-20" w:hanging="567"/>
        <w:rPr>
          <w:rFonts w:eastAsia="Arial"/>
          <w:color w:val="3F3F3F"/>
          <w:szCs w:val="21"/>
          <w:lang w:val="en-US"/>
        </w:rPr>
      </w:pPr>
      <w:r w:rsidRPr="00981C0A">
        <w:rPr>
          <w:rFonts w:eastAsia="Arial"/>
          <w:color w:val="3F3F3F"/>
          <w:szCs w:val="21"/>
          <w:lang w:val="en-US"/>
        </w:rPr>
        <w:t>Bokma,</w:t>
      </w:r>
      <w:r w:rsidRPr="00981C0A">
        <w:rPr>
          <w:rFonts w:eastAsia="Arial"/>
          <w:color w:val="3F3F3F"/>
          <w:spacing w:val="-4"/>
          <w:szCs w:val="21"/>
          <w:lang w:val="en-US"/>
        </w:rPr>
        <w:t xml:space="preserve"> </w:t>
      </w:r>
      <w:r w:rsidRPr="00981C0A">
        <w:rPr>
          <w:rFonts w:eastAsia="Arial"/>
          <w:color w:val="3F3F3F"/>
          <w:szCs w:val="21"/>
          <w:lang w:val="en-US"/>
        </w:rPr>
        <w:t>J</w:t>
      </w:r>
      <w:r w:rsidRPr="00981C0A">
        <w:rPr>
          <w:rFonts w:eastAsia="Arial"/>
          <w:color w:val="3F3F3F"/>
          <w:spacing w:val="-2"/>
          <w:szCs w:val="21"/>
          <w:lang w:val="en-US"/>
        </w:rPr>
        <w:t xml:space="preserve"> </w:t>
      </w:r>
      <w:r w:rsidRPr="00981C0A">
        <w:rPr>
          <w:rFonts w:eastAsia="Arial"/>
          <w:color w:val="3F3F3F"/>
          <w:szCs w:val="21"/>
          <w:lang w:val="en-US"/>
        </w:rPr>
        <w:t>et</w:t>
      </w:r>
      <w:r w:rsidRPr="00981C0A">
        <w:rPr>
          <w:rFonts w:eastAsia="Arial"/>
          <w:color w:val="3F3F3F"/>
          <w:spacing w:val="5"/>
          <w:szCs w:val="21"/>
          <w:lang w:val="en-US"/>
        </w:rPr>
        <w:t xml:space="preserve"> </w:t>
      </w:r>
      <w:r w:rsidRPr="00981C0A">
        <w:rPr>
          <w:rFonts w:eastAsia="Arial"/>
          <w:color w:val="3F3F3F"/>
          <w:szCs w:val="21"/>
          <w:lang w:val="en-US"/>
        </w:rPr>
        <w:t>al.</w:t>
      </w:r>
      <w:r w:rsidRPr="00981C0A">
        <w:rPr>
          <w:rFonts w:eastAsia="Arial"/>
          <w:color w:val="3F3F3F"/>
          <w:spacing w:val="-6"/>
          <w:szCs w:val="21"/>
          <w:lang w:val="en-US"/>
        </w:rPr>
        <w:t xml:space="preserve"> </w:t>
      </w:r>
      <w:r w:rsidRPr="00981C0A">
        <w:rPr>
          <w:rFonts w:eastAsia="Arial"/>
          <w:color w:val="3F3F3F"/>
          <w:szCs w:val="21"/>
          <w:lang w:val="en-US"/>
        </w:rPr>
        <w:t>(2015).</w:t>
      </w:r>
      <w:r w:rsidRPr="00981C0A">
        <w:rPr>
          <w:rFonts w:eastAsia="Arial"/>
          <w:color w:val="3F3F3F"/>
          <w:spacing w:val="2"/>
          <w:szCs w:val="21"/>
          <w:lang w:val="en-US"/>
        </w:rPr>
        <w:t xml:space="preserve"> </w:t>
      </w:r>
      <w:r w:rsidRPr="00981C0A">
        <w:rPr>
          <w:rFonts w:eastAsia="Arial"/>
          <w:color w:val="3F3F3F"/>
          <w:szCs w:val="21"/>
          <w:lang w:val="en-US"/>
        </w:rPr>
        <w:t>WTI</w:t>
      </w:r>
      <w:r w:rsidRPr="00981C0A">
        <w:rPr>
          <w:rFonts w:eastAsia="Arial"/>
          <w:color w:val="3F3F3F"/>
          <w:spacing w:val="-14"/>
          <w:szCs w:val="21"/>
          <w:lang w:val="en-US"/>
        </w:rPr>
        <w:t xml:space="preserve"> </w:t>
      </w:r>
      <w:r w:rsidRPr="00981C0A">
        <w:rPr>
          <w:rFonts w:eastAsia="Arial"/>
          <w:color w:val="3F3F3F"/>
          <w:szCs w:val="21"/>
          <w:lang w:val="en-US"/>
        </w:rPr>
        <w:t>D-Soil</w:t>
      </w:r>
      <w:r w:rsidRPr="00981C0A">
        <w:rPr>
          <w:rFonts w:eastAsia="Arial"/>
          <w:color w:val="3F3F3F"/>
          <w:spacing w:val="-11"/>
          <w:szCs w:val="21"/>
          <w:lang w:val="en-US"/>
        </w:rPr>
        <w:t xml:space="preserve"> </w:t>
      </w:r>
      <w:r w:rsidRPr="00981C0A">
        <w:rPr>
          <w:rFonts w:eastAsia="Arial"/>
          <w:color w:val="3F3F3F"/>
          <w:w w:val="118"/>
          <w:szCs w:val="21"/>
          <w:lang w:val="en-US"/>
        </w:rPr>
        <w:t>Model-</w:t>
      </w:r>
      <w:r w:rsidRPr="00981C0A">
        <w:rPr>
          <w:rFonts w:eastAsia="Arial"/>
          <w:color w:val="3F3F3F"/>
          <w:spacing w:val="-32"/>
          <w:w w:val="118"/>
          <w:szCs w:val="21"/>
          <w:lang w:val="en-US"/>
        </w:rPr>
        <w:t xml:space="preserve"> </w:t>
      </w:r>
      <w:r w:rsidRPr="00981C0A">
        <w:rPr>
          <w:rFonts w:eastAsia="Arial"/>
          <w:color w:val="3F3F3F"/>
          <w:szCs w:val="21"/>
          <w:lang w:val="en-US"/>
        </w:rPr>
        <w:t>Technical</w:t>
      </w:r>
      <w:r w:rsidRPr="00981C0A">
        <w:rPr>
          <w:rFonts w:eastAsia="Arial"/>
          <w:color w:val="3F3F3F"/>
          <w:spacing w:val="-11"/>
          <w:szCs w:val="21"/>
          <w:lang w:val="en-US"/>
        </w:rPr>
        <w:t xml:space="preserve"> </w:t>
      </w:r>
      <w:r w:rsidRPr="00981C0A">
        <w:rPr>
          <w:rFonts w:eastAsia="Arial"/>
          <w:color w:val="3F3F3F"/>
          <w:szCs w:val="21"/>
          <w:lang w:val="en-US"/>
        </w:rPr>
        <w:t>Design,</w:t>
      </w:r>
      <w:r w:rsidRPr="00981C0A">
        <w:rPr>
          <w:rFonts w:eastAsia="Arial"/>
          <w:color w:val="3F3F3F"/>
          <w:spacing w:val="-11"/>
          <w:szCs w:val="21"/>
          <w:lang w:val="en-US"/>
        </w:rPr>
        <w:t xml:space="preserve"> </w:t>
      </w:r>
      <w:proofErr w:type="spellStart"/>
      <w:r w:rsidRPr="00981C0A">
        <w:rPr>
          <w:rFonts w:eastAsia="Arial"/>
          <w:color w:val="3F3F3F"/>
          <w:szCs w:val="21"/>
          <w:lang w:val="en-US"/>
        </w:rPr>
        <w:t>Deltares</w:t>
      </w:r>
      <w:proofErr w:type="spellEnd"/>
      <w:r w:rsidRPr="00981C0A">
        <w:rPr>
          <w:rFonts w:eastAsia="Arial"/>
          <w:color w:val="3F3F3F"/>
          <w:spacing w:val="-3"/>
          <w:szCs w:val="21"/>
          <w:lang w:val="en-US"/>
        </w:rPr>
        <w:t xml:space="preserve"> </w:t>
      </w:r>
      <w:r w:rsidRPr="00981C0A">
        <w:rPr>
          <w:rFonts w:eastAsia="Arial"/>
          <w:color w:val="3F3F3F"/>
          <w:szCs w:val="21"/>
          <w:lang w:val="en-US"/>
        </w:rPr>
        <w:t>report</w:t>
      </w:r>
      <w:r w:rsidRPr="00981C0A">
        <w:rPr>
          <w:rFonts w:eastAsia="Arial"/>
          <w:color w:val="3F3F3F"/>
          <w:spacing w:val="-1"/>
          <w:szCs w:val="21"/>
          <w:lang w:val="en-US"/>
        </w:rPr>
        <w:t xml:space="preserve"> </w:t>
      </w:r>
      <w:r w:rsidRPr="00981C0A">
        <w:rPr>
          <w:rFonts w:eastAsia="Arial"/>
          <w:color w:val="3F3F3F"/>
          <w:szCs w:val="21"/>
          <w:lang w:val="en-US"/>
        </w:rPr>
        <w:t>1209430- 003-DSC-0021.</w:t>
      </w:r>
      <w:r w:rsidRPr="00981C0A">
        <w:rPr>
          <w:rFonts w:eastAsia="Arial"/>
          <w:color w:val="3F3F3F"/>
          <w:spacing w:val="-8"/>
          <w:szCs w:val="21"/>
          <w:lang w:val="en-US"/>
        </w:rPr>
        <w:t xml:space="preserve"> </w:t>
      </w:r>
      <w:r w:rsidRPr="00981C0A">
        <w:rPr>
          <w:rFonts w:eastAsia="Arial"/>
          <w:color w:val="3F3F3F"/>
          <w:szCs w:val="21"/>
          <w:lang w:val="en-US"/>
        </w:rPr>
        <w:t>(will</w:t>
      </w:r>
      <w:r w:rsidRPr="00981C0A">
        <w:rPr>
          <w:rFonts w:eastAsia="Arial"/>
          <w:color w:val="3F3F3F"/>
          <w:spacing w:val="-2"/>
          <w:szCs w:val="21"/>
          <w:lang w:val="en-US"/>
        </w:rPr>
        <w:t xml:space="preserve"> </w:t>
      </w:r>
      <w:r w:rsidRPr="00981C0A">
        <w:rPr>
          <w:rFonts w:eastAsia="Arial"/>
          <w:color w:val="3F3F3F"/>
          <w:szCs w:val="21"/>
          <w:lang w:val="en-US"/>
        </w:rPr>
        <w:t>be updated).</w:t>
      </w:r>
    </w:p>
    <w:p w:rsidR="00A2299B" w:rsidRPr="00A2299B" w:rsidRDefault="00A2299B" w:rsidP="00EC0502">
      <w:pPr>
        <w:pStyle w:val="ListParagraph"/>
        <w:spacing w:line="240" w:lineRule="exact"/>
        <w:ind w:left="0" w:right="-20"/>
        <w:rPr>
          <w:rFonts w:eastAsia="Arial"/>
          <w:color w:val="0070C0"/>
          <w:szCs w:val="21"/>
          <w:lang w:val="fr-FR"/>
        </w:rPr>
      </w:pPr>
      <w:r w:rsidRPr="00A2299B">
        <w:rPr>
          <w:rFonts w:eastAsia="Arial"/>
          <w:color w:val="0070C0"/>
          <w:szCs w:val="21"/>
          <w:lang w:val="fr-FR"/>
        </w:rPr>
        <w:t xml:space="preserve">https://repos.deltares.nl/repos/Ringtoets/trunk/doc/WTI/DSoilModel/System/DSoilModel - </w:t>
      </w:r>
      <w:proofErr w:type="spellStart"/>
      <w:r w:rsidRPr="00A2299B">
        <w:rPr>
          <w:rFonts w:eastAsia="Arial"/>
          <w:color w:val="0070C0"/>
          <w:szCs w:val="21"/>
          <w:lang w:val="fr-FR"/>
        </w:rPr>
        <w:t>Technical</w:t>
      </w:r>
      <w:proofErr w:type="spellEnd"/>
      <w:r w:rsidRPr="00A2299B">
        <w:rPr>
          <w:rFonts w:eastAsia="Arial"/>
          <w:color w:val="0070C0"/>
          <w:szCs w:val="21"/>
          <w:lang w:val="fr-FR"/>
        </w:rPr>
        <w:t xml:space="preserve"> design.docx</w:t>
      </w:r>
    </w:p>
    <w:p w:rsidR="00A2299B" w:rsidRPr="00A2299B" w:rsidRDefault="00A2299B" w:rsidP="00EC0502">
      <w:pPr>
        <w:pStyle w:val="ListParagraph"/>
        <w:spacing w:line="240" w:lineRule="exact"/>
        <w:ind w:left="0" w:right="-20" w:hanging="567"/>
        <w:rPr>
          <w:rFonts w:eastAsia="Arial"/>
          <w:szCs w:val="21"/>
          <w:lang w:val="fr-FR"/>
        </w:rPr>
      </w:pPr>
    </w:p>
    <w:p w:rsidR="00A2299B" w:rsidRPr="00CF36B1" w:rsidRDefault="00A2299B" w:rsidP="00EC0502">
      <w:pPr>
        <w:tabs>
          <w:tab w:val="left" w:pos="1020"/>
        </w:tabs>
        <w:spacing w:before="3" w:line="240" w:lineRule="auto"/>
        <w:ind w:right="-20" w:hanging="567"/>
        <w:rPr>
          <w:rFonts w:eastAsia="Arial"/>
          <w:color w:val="3F3F3F"/>
          <w:szCs w:val="21"/>
          <w:lang w:val="es-ES"/>
        </w:rPr>
      </w:pPr>
      <w:r w:rsidRPr="00A2299B">
        <w:rPr>
          <w:rFonts w:eastAsia="Arial"/>
          <w:color w:val="3F3F3F"/>
          <w:szCs w:val="21"/>
          <w:lang w:val="fr-FR"/>
        </w:rPr>
        <w:t>3</w:t>
      </w:r>
      <w:r w:rsidRPr="00A2299B">
        <w:rPr>
          <w:rFonts w:eastAsia="Arial"/>
          <w:color w:val="3F3F3F"/>
          <w:szCs w:val="21"/>
          <w:lang w:val="fr-FR"/>
        </w:rPr>
        <w:tab/>
        <w:t>Trompille,</w:t>
      </w:r>
      <w:r w:rsidRPr="00A2299B">
        <w:rPr>
          <w:rFonts w:eastAsia="Arial"/>
          <w:color w:val="3F3F3F"/>
          <w:spacing w:val="9"/>
          <w:szCs w:val="21"/>
          <w:lang w:val="fr-FR"/>
        </w:rPr>
        <w:t xml:space="preserve"> </w:t>
      </w:r>
      <w:r w:rsidRPr="00A2299B">
        <w:rPr>
          <w:rFonts w:eastAsia="Arial"/>
          <w:color w:val="3F3F3F"/>
          <w:szCs w:val="21"/>
          <w:lang w:val="fr-FR"/>
        </w:rPr>
        <w:t>V</w:t>
      </w:r>
      <w:r w:rsidRPr="00A2299B">
        <w:rPr>
          <w:rFonts w:eastAsia="Arial"/>
          <w:color w:val="3F3F3F"/>
          <w:spacing w:val="-5"/>
          <w:szCs w:val="21"/>
          <w:lang w:val="fr-FR"/>
        </w:rPr>
        <w:t xml:space="preserve"> </w:t>
      </w:r>
      <w:r w:rsidRPr="00A2299B">
        <w:rPr>
          <w:rFonts w:eastAsia="Arial"/>
          <w:color w:val="3F3F3F"/>
          <w:szCs w:val="21"/>
          <w:lang w:val="fr-FR"/>
        </w:rPr>
        <w:t>(2014).</w:t>
      </w:r>
      <w:r w:rsidRPr="00A2299B">
        <w:rPr>
          <w:rFonts w:eastAsia="Arial"/>
          <w:color w:val="3F3F3F"/>
          <w:spacing w:val="2"/>
          <w:szCs w:val="21"/>
          <w:lang w:val="fr-FR"/>
        </w:rPr>
        <w:t xml:space="preserve"> </w:t>
      </w:r>
      <w:r w:rsidRPr="00CF36B1">
        <w:rPr>
          <w:rFonts w:eastAsia="Arial"/>
          <w:color w:val="3F3F3F"/>
          <w:szCs w:val="21"/>
          <w:lang w:val="es-ES"/>
        </w:rPr>
        <w:t>WTI</w:t>
      </w:r>
      <w:r w:rsidRPr="00CF36B1">
        <w:rPr>
          <w:rFonts w:eastAsia="Arial"/>
          <w:color w:val="3F3F3F"/>
          <w:spacing w:val="-10"/>
          <w:szCs w:val="21"/>
          <w:lang w:val="es-ES"/>
        </w:rPr>
        <w:t xml:space="preserve"> </w:t>
      </w:r>
      <w:r w:rsidRPr="00CF36B1">
        <w:rPr>
          <w:rFonts w:eastAsia="Arial"/>
          <w:color w:val="3F3F3F"/>
          <w:szCs w:val="21"/>
          <w:lang w:val="es-ES"/>
        </w:rPr>
        <w:t>D-</w:t>
      </w:r>
      <w:proofErr w:type="spellStart"/>
      <w:r w:rsidRPr="00CF36B1">
        <w:rPr>
          <w:rFonts w:eastAsia="Arial"/>
          <w:color w:val="3F3F3F"/>
          <w:szCs w:val="21"/>
          <w:lang w:val="es-ES"/>
        </w:rPr>
        <w:t>Soil</w:t>
      </w:r>
      <w:proofErr w:type="spellEnd"/>
      <w:r w:rsidRPr="00CF36B1">
        <w:rPr>
          <w:rFonts w:eastAsia="Arial"/>
          <w:color w:val="3F3F3F"/>
          <w:spacing w:val="-11"/>
          <w:szCs w:val="21"/>
          <w:lang w:val="es-ES"/>
        </w:rPr>
        <w:t xml:space="preserve"> </w:t>
      </w:r>
      <w:proofErr w:type="spellStart"/>
      <w:r w:rsidRPr="00CF36B1">
        <w:rPr>
          <w:rFonts w:eastAsia="Arial"/>
          <w:color w:val="3F3F3F"/>
          <w:w w:val="118"/>
          <w:szCs w:val="21"/>
          <w:lang w:val="es-ES"/>
        </w:rPr>
        <w:t>Model</w:t>
      </w:r>
      <w:proofErr w:type="spellEnd"/>
      <w:r w:rsidRPr="00CF36B1">
        <w:rPr>
          <w:rFonts w:eastAsia="Arial"/>
          <w:color w:val="3F3F3F"/>
          <w:w w:val="118"/>
          <w:szCs w:val="21"/>
          <w:lang w:val="es-ES"/>
        </w:rPr>
        <w:t>-</w:t>
      </w:r>
      <w:r w:rsidRPr="00CF36B1">
        <w:rPr>
          <w:rFonts w:eastAsia="Arial"/>
          <w:color w:val="3F3F3F"/>
          <w:spacing w:val="-32"/>
          <w:w w:val="118"/>
          <w:szCs w:val="21"/>
          <w:lang w:val="es-ES"/>
        </w:rPr>
        <w:t xml:space="preserve"> </w:t>
      </w:r>
      <w:proofErr w:type="spellStart"/>
      <w:r w:rsidRPr="00CF36B1">
        <w:rPr>
          <w:rFonts w:eastAsia="Arial"/>
          <w:color w:val="3F3F3F"/>
          <w:szCs w:val="21"/>
          <w:lang w:val="es-ES"/>
        </w:rPr>
        <w:t>Testplan</w:t>
      </w:r>
      <w:proofErr w:type="spellEnd"/>
      <w:r w:rsidRPr="00CF36B1">
        <w:rPr>
          <w:rFonts w:eastAsia="Arial"/>
          <w:color w:val="3F3F3F"/>
          <w:szCs w:val="21"/>
          <w:lang w:val="es-ES"/>
        </w:rPr>
        <w:t>,</w:t>
      </w:r>
      <w:r w:rsidRPr="00CF36B1">
        <w:rPr>
          <w:rFonts w:eastAsia="Arial"/>
          <w:color w:val="3F3F3F"/>
          <w:spacing w:val="3"/>
          <w:szCs w:val="21"/>
          <w:lang w:val="es-ES"/>
        </w:rPr>
        <w:t xml:space="preserve"> </w:t>
      </w:r>
      <w:proofErr w:type="spellStart"/>
      <w:r w:rsidRPr="00CF36B1">
        <w:rPr>
          <w:rFonts w:eastAsia="Arial"/>
          <w:color w:val="3F3F3F"/>
          <w:szCs w:val="21"/>
          <w:lang w:val="es-ES"/>
        </w:rPr>
        <w:t>Deltares</w:t>
      </w:r>
      <w:proofErr w:type="spellEnd"/>
      <w:r w:rsidRPr="00CF36B1">
        <w:rPr>
          <w:rFonts w:eastAsia="Arial"/>
          <w:color w:val="3F3F3F"/>
          <w:spacing w:val="-11"/>
          <w:szCs w:val="21"/>
          <w:lang w:val="es-ES"/>
        </w:rPr>
        <w:t xml:space="preserve"> </w:t>
      </w:r>
      <w:proofErr w:type="spellStart"/>
      <w:r w:rsidRPr="00CF36B1">
        <w:rPr>
          <w:rFonts w:eastAsia="Arial"/>
          <w:color w:val="3F3F3F"/>
          <w:szCs w:val="21"/>
          <w:lang w:val="es-ES"/>
        </w:rPr>
        <w:t>report</w:t>
      </w:r>
      <w:proofErr w:type="spellEnd"/>
      <w:r w:rsidRPr="00CF36B1">
        <w:rPr>
          <w:rFonts w:eastAsia="Arial"/>
          <w:color w:val="3F3F3F"/>
          <w:spacing w:val="-2"/>
          <w:szCs w:val="21"/>
          <w:lang w:val="es-ES"/>
        </w:rPr>
        <w:t xml:space="preserve"> </w:t>
      </w:r>
      <w:r w:rsidRPr="00CF36B1">
        <w:rPr>
          <w:rFonts w:eastAsia="Arial"/>
          <w:color w:val="3F3F3F"/>
          <w:szCs w:val="21"/>
          <w:lang w:val="es-ES"/>
        </w:rPr>
        <w:t>1209430-003-DSC-0008.</w:t>
      </w:r>
    </w:p>
    <w:p w:rsidR="00A2299B" w:rsidRPr="00A2299B" w:rsidRDefault="00A2299B" w:rsidP="00EC0502">
      <w:pPr>
        <w:tabs>
          <w:tab w:val="left" w:pos="1020"/>
        </w:tabs>
        <w:spacing w:before="3" w:line="240" w:lineRule="auto"/>
        <w:ind w:right="-20"/>
        <w:rPr>
          <w:rFonts w:eastAsia="Arial"/>
          <w:color w:val="0070C0"/>
          <w:szCs w:val="21"/>
          <w:lang w:val="en-US"/>
        </w:rPr>
      </w:pPr>
      <w:r w:rsidRPr="00A2299B">
        <w:rPr>
          <w:rFonts w:eastAsia="Arial"/>
          <w:color w:val="0070C0"/>
          <w:szCs w:val="21"/>
          <w:lang w:val="en-US"/>
        </w:rPr>
        <w:t>https://repos.deltares.nl/repos/Ringtoets/trunk/doc/WTI/DSoilModel/System/DSoilModel - Test plan.docx</w:t>
      </w:r>
    </w:p>
    <w:p w:rsidR="00A2299B" w:rsidRDefault="00A2299B" w:rsidP="00EC0502">
      <w:pPr>
        <w:tabs>
          <w:tab w:val="left" w:pos="1020"/>
        </w:tabs>
        <w:spacing w:before="3" w:line="240" w:lineRule="auto"/>
        <w:ind w:right="-20" w:hanging="567"/>
        <w:rPr>
          <w:rFonts w:eastAsia="Arial"/>
          <w:color w:val="3F3F3F"/>
          <w:szCs w:val="21"/>
          <w:lang w:val="en-US"/>
        </w:rPr>
      </w:pPr>
    </w:p>
    <w:p w:rsidR="00A2299B" w:rsidRDefault="00A2299B" w:rsidP="00EC0502">
      <w:pPr>
        <w:tabs>
          <w:tab w:val="left" w:pos="1020"/>
        </w:tabs>
        <w:spacing w:before="3" w:line="240" w:lineRule="auto"/>
        <w:ind w:right="-20" w:hanging="567"/>
        <w:rPr>
          <w:rFonts w:eastAsia="Arial"/>
          <w:color w:val="3F3F3F"/>
          <w:spacing w:val="7"/>
          <w:szCs w:val="21"/>
          <w:lang w:val="en-US"/>
        </w:rPr>
      </w:pPr>
      <w:r>
        <w:rPr>
          <w:rFonts w:eastAsia="Arial"/>
          <w:color w:val="3F3F3F"/>
          <w:szCs w:val="21"/>
          <w:lang w:val="en-US"/>
        </w:rPr>
        <w:t>4</w:t>
      </w:r>
      <w:r w:rsidRPr="00A2299B">
        <w:rPr>
          <w:rFonts w:eastAsia="Arial"/>
          <w:color w:val="3F3F3F"/>
          <w:spacing w:val="-57"/>
          <w:szCs w:val="21"/>
          <w:lang w:val="en-US"/>
        </w:rPr>
        <w:t xml:space="preserve"> </w:t>
      </w:r>
      <w:r w:rsidRPr="00A2299B">
        <w:rPr>
          <w:rFonts w:eastAsia="Arial"/>
          <w:color w:val="3F3F3F"/>
          <w:szCs w:val="21"/>
          <w:lang w:val="en-US"/>
        </w:rPr>
        <w:tab/>
        <w:t>Technical</w:t>
      </w:r>
      <w:r w:rsidRPr="00A2299B">
        <w:rPr>
          <w:rFonts w:eastAsia="Arial"/>
          <w:color w:val="3F3F3F"/>
          <w:spacing w:val="-4"/>
          <w:szCs w:val="21"/>
          <w:lang w:val="en-US"/>
        </w:rPr>
        <w:t xml:space="preserve"> </w:t>
      </w:r>
      <w:r w:rsidRPr="00A2299B">
        <w:rPr>
          <w:rFonts w:eastAsia="Arial"/>
          <w:color w:val="3F3F3F"/>
          <w:szCs w:val="21"/>
          <w:lang w:val="en-US"/>
        </w:rPr>
        <w:t>design</w:t>
      </w:r>
      <w:r w:rsidRPr="00A2299B">
        <w:rPr>
          <w:rFonts w:eastAsia="Arial"/>
          <w:color w:val="3F3F3F"/>
          <w:spacing w:val="3"/>
          <w:szCs w:val="21"/>
          <w:lang w:val="en-US"/>
        </w:rPr>
        <w:t xml:space="preserve"> </w:t>
      </w:r>
      <w:r w:rsidRPr="00A2299B">
        <w:rPr>
          <w:rFonts w:eastAsia="Arial"/>
          <w:color w:val="3F3F3F"/>
          <w:szCs w:val="21"/>
          <w:lang w:val="en-US"/>
        </w:rPr>
        <w:t>Macro</w:t>
      </w:r>
      <w:r w:rsidRPr="00A2299B">
        <w:rPr>
          <w:rFonts w:eastAsia="Arial"/>
          <w:color w:val="3F3F3F"/>
          <w:spacing w:val="-4"/>
          <w:szCs w:val="21"/>
          <w:lang w:val="en-US"/>
        </w:rPr>
        <w:t xml:space="preserve"> </w:t>
      </w:r>
      <w:r w:rsidRPr="00A2299B">
        <w:rPr>
          <w:rFonts w:eastAsia="Arial"/>
          <w:color w:val="3F3F3F"/>
          <w:szCs w:val="21"/>
          <w:lang w:val="en-US"/>
        </w:rPr>
        <w:t>Stability</w:t>
      </w:r>
      <w:r w:rsidRPr="00A2299B">
        <w:rPr>
          <w:rFonts w:eastAsia="Arial"/>
          <w:color w:val="3F3F3F"/>
          <w:spacing w:val="-8"/>
          <w:szCs w:val="21"/>
          <w:lang w:val="en-US"/>
        </w:rPr>
        <w:t xml:space="preserve"> </w:t>
      </w:r>
      <w:r w:rsidRPr="00A2299B">
        <w:rPr>
          <w:rFonts w:eastAsia="Arial"/>
          <w:color w:val="3F3F3F"/>
          <w:szCs w:val="21"/>
          <w:lang w:val="en-US"/>
        </w:rPr>
        <w:t>kernel.</w:t>
      </w:r>
      <w:r w:rsidRPr="00A2299B">
        <w:rPr>
          <w:rFonts w:eastAsia="Arial"/>
          <w:color w:val="3F3F3F"/>
          <w:spacing w:val="7"/>
          <w:szCs w:val="21"/>
          <w:lang w:val="en-US"/>
        </w:rPr>
        <w:t xml:space="preserve"> </w:t>
      </w:r>
    </w:p>
    <w:p w:rsidR="00B63456" w:rsidRPr="00B63456" w:rsidRDefault="00B63456" w:rsidP="00EC0502">
      <w:pPr>
        <w:tabs>
          <w:tab w:val="left" w:pos="1020"/>
        </w:tabs>
        <w:spacing w:before="3" w:line="240" w:lineRule="auto"/>
        <w:ind w:right="-20" w:hanging="567"/>
        <w:rPr>
          <w:rFonts w:eastAsia="Arial"/>
          <w:color w:val="0070C0"/>
          <w:spacing w:val="7"/>
          <w:szCs w:val="21"/>
          <w:lang w:val="en-US"/>
        </w:rPr>
      </w:pPr>
      <w:r>
        <w:rPr>
          <w:rFonts w:eastAsia="Arial"/>
          <w:color w:val="0070C0"/>
          <w:spacing w:val="7"/>
          <w:szCs w:val="21"/>
          <w:lang w:val="en-US"/>
        </w:rPr>
        <w:tab/>
      </w:r>
      <w:r w:rsidRPr="00B63456">
        <w:rPr>
          <w:rFonts w:eastAsia="Arial"/>
          <w:color w:val="0070C0"/>
          <w:spacing w:val="7"/>
          <w:szCs w:val="21"/>
          <w:lang w:val="en-US"/>
        </w:rPr>
        <w:t>https://repos.deltares.nl/repos/FailureMechanisms/FailureMechanisms/DikesMacroStability/trunk/doc/DikesMacroStability Kernel - Requirements and Functional Design.pdf</w:t>
      </w:r>
    </w:p>
    <w:p w:rsidR="00A2299B" w:rsidRDefault="00A2299B" w:rsidP="00EC0502">
      <w:pPr>
        <w:tabs>
          <w:tab w:val="left" w:pos="1020"/>
        </w:tabs>
        <w:spacing w:line="240" w:lineRule="exact"/>
        <w:ind w:right="-20" w:hanging="567"/>
        <w:rPr>
          <w:rFonts w:eastAsia="Arial"/>
          <w:color w:val="3F3F3F"/>
          <w:spacing w:val="-51"/>
          <w:szCs w:val="21"/>
          <w:lang w:val="en-US"/>
        </w:rPr>
      </w:pPr>
    </w:p>
    <w:p w:rsidR="00A2299B" w:rsidRDefault="00A2299B" w:rsidP="00EC0502">
      <w:pPr>
        <w:tabs>
          <w:tab w:val="left" w:pos="1020"/>
        </w:tabs>
        <w:spacing w:line="240" w:lineRule="exact"/>
        <w:ind w:right="-20" w:hanging="567"/>
        <w:rPr>
          <w:rFonts w:eastAsia="Arial"/>
          <w:color w:val="3F3F3F"/>
          <w:szCs w:val="21"/>
          <w:lang w:val="en-US"/>
        </w:rPr>
      </w:pPr>
      <w:r>
        <w:rPr>
          <w:rFonts w:eastAsia="Arial"/>
          <w:color w:val="3F3F3F"/>
          <w:spacing w:val="-51"/>
          <w:szCs w:val="21"/>
          <w:lang w:val="en-US"/>
        </w:rPr>
        <w:t>5</w:t>
      </w:r>
      <w:r w:rsidRPr="00A2299B">
        <w:rPr>
          <w:rFonts w:eastAsia="Arial"/>
          <w:color w:val="3F3F3F"/>
          <w:spacing w:val="-51"/>
          <w:szCs w:val="21"/>
          <w:lang w:val="en-US"/>
        </w:rPr>
        <w:t xml:space="preserve"> </w:t>
      </w:r>
      <w:r w:rsidRPr="00A2299B">
        <w:rPr>
          <w:rFonts w:eastAsia="Arial"/>
          <w:color w:val="3F3F3F"/>
          <w:szCs w:val="21"/>
          <w:lang w:val="en-US"/>
        </w:rPr>
        <w:tab/>
        <w:t>Technical</w:t>
      </w:r>
      <w:r w:rsidRPr="00A2299B">
        <w:rPr>
          <w:rFonts w:eastAsia="Arial"/>
          <w:color w:val="3F3F3F"/>
          <w:spacing w:val="-4"/>
          <w:szCs w:val="21"/>
          <w:lang w:val="en-US"/>
        </w:rPr>
        <w:t xml:space="preserve"> </w:t>
      </w:r>
      <w:r w:rsidRPr="00A2299B">
        <w:rPr>
          <w:rFonts w:eastAsia="Arial"/>
          <w:color w:val="3F3F3F"/>
          <w:szCs w:val="21"/>
          <w:lang w:val="en-US"/>
        </w:rPr>
        <w:t>design</w:t>
      </w:r>
      <w:r w:rsidRPr="00A2299B">
        <w:rPr>
          <w:rFonts w:eastAsia="Arial"/>
          <w:color w:val="3F3F3F"/>
          <w:spacing w:val="3"/>
          <w:szCs w:val="21"/>
          <w:lang w:val="en-US"/>
        </w:rPr>
        <w:t xml:space="preserve"> </w:t>
      </w:r>
      <w:r w:rsidRPr="00A2299B">
        <w:rPr>
          <w:rFonts w:eastAsia="Arial"/>
          <w:color w:val="3F3F3F"/>
          <w:szCs w:val="21"/>
          <w:lang w:val="en-US"/>
        </w:rPr>
        <w:t>Piping</w:t>
      </w:r>
      <w:r w:rsidRPr="00A2299B">
        <w:rPr>
          <w:rFonts w:eastAsia="Arial"/>
          <w:color w:val="3F3F3F"/>
          <w:spacing w:val="-10"/>
          <w:szCs w:val="21"/>
          <w:lang w:val="en-US"/>
        </w:rPr>
        <w:t xml:space="preserve"> </w:t>
      </w:r>
      <w:r w:rsidRPr="00A2299B">
        <w:rPr>
          <w:rFonts w:eastAsia="Arial"/>
          <w:color w:val="3F3F3F"/>
          <w:szCs w:val="21"/>
          <w:lang w:val="en-US"/>
        </w:rPr>
        <w:t>kernel. In</w:t>
      </w:r>
      <w:r w:rsidRPr="00A2299B">
        <w:rPr>
          <w:rFonts w:eastAsia="Arial"/>
          <w:color w:val="3F3F3F"/>
          <w:spacing w:val="2"/>
          <w:szCs w:val="21"/>
          <w:lang w:val="en-US"/>
        </w:rPr>
        <w:t xml:space="preserve"> </w:t>
      </w:r>
      <w:r w:rsidRPr="00A2299B">
        <w:rPr>
          <w:rFonts w:eastAsia="Arial"/>
          <w:color w:val="3F3F3F"/>
          <w:szCs w:val="21"/>
          <w:lang w:val="en-US"/>
        </w:rPr>
        <w:t>preparation</w:t>
      </w:r>
    </w:p>
    <w:p w:rsidR="00B63456" w:rsidRDefault="00B63456" w:rsidP="00EC0502">
      <w:pPr>
        <w:tabs>
          <w:tab w:val="left" w:pos="1020"/>
        </w:tabs>
        <w:spacing w:line="240" w:lineRule="exact"/>
        <w:ind w:right="-20" w:hanging="567"/>
        <w:rPr>
          <w:rFonts w:eastAsia="Arial"/>
          <w:color w:val="0070C0"/>
          <w:szCs w:val="21"/>
          <w:lang w:val="en-US"/>
        </w:rPr>
      </w:pPr>
      <w:r>
        <w:rPr>
          <w:rFonts w:eastAsia="Arial"/>
          <w:szCs w:val="21"/>
          <w:lang w:val="en-US"/>
        </w:rPr>
        <w:tab/>
      </w:r>
      <w:r w:rsidRPr="00B63456">
        <w:rPr>
          <w:rFonts w:eastAsia="Arial"/>
          <w:color w:val="0070C0"/>
          <w:szCs w:val="21"/>
          <w:lang w:val="en-US"/>
        </w:rPr>
        <w:t>https://repos.deltares.nl/repos/FailureMechanisms/FailureMechanisms/DikesPiping/trunk/doc/DikesPiping Kernel - Requirements and functional design.pdf</w:t>
      </w:r>
    </w:p>
    <w:p w:rsidR="0045032E" w:rsidRDefault="0045032E" w:rsidP="00EC0502">
      <w:pPr>
        <w:tabs>
          <w:tab w:val="left" w:pos="1020"/>
        </w:tabs>
        <w:spacing w:line="240" w:lineRule="exact"/>
        <w:ind w:right="-20" w:hanging="567"/>
        <w:rPr>
          <w:rFonts w:eastAsia="Arial"/>
          <w:color w:val="0070C0"/>
          <w:szCs w:val="21"/>
          <w:lang w:val="en-US"/>
        </w:rPr>
      </w:pPr>
    </w:p>
    <w:p w:rsidR="0045032E" w:rsidRPr="005E2219" w:rsidRDefault="0045032E" w:rsidP="0045032E">
      <w:pPr>
        <w:spacing w:line="240" w:lineRule="exact"/>
        <w:ind w:right="-20" w:hanging="567"/>
        <w:rPr>
          <w:rFonts w:eastAsia="Arial"/>
          <w:color w:val="3F3F3F"/>
          <w:szCs w:val="21"/>
        </w:rPr>
      </w:pPr>
      <w:r w:rsidRPr="005E2219">
        <w:rPr>
          <w:rFonts w:eastAsia="Arial"/>
          <w:color w:val="3F3F3F"/>
          <w:spacing w:val="-51"/>
          <w:szCs w:val="21"/>
        </w:rPr>
        <w:t>6</w:t>
      </w:r>
      <w:r w:rsidRPr="005E2219">
        <w:rPr>
          <w:rFonts w:eastAsia="Arial"/>
          <w:color w:val="3F3F3F"/>
          <w:spacing w:val="-51"/>
          <w:szCs w:val="21"/>
        </w:rPr>
        <w:tab/>
      </w:r>
      <w:r w:rsidR="00953DBE" w:rsidRPr="005E2219">
        <w:rPr>
          <w:rFonts w:eastAsia="Arial"/>
          <w:color w:val="3F3F3F"/>
          <w:szCs w:val="21"/>
        </w:rPr>
        <w:t>Terminologielijst</w:t>
      </w:r>
      <w:r w:rsidRPr="005E2219">
        <w:rPr>
          <w:rFonts w:eastAsia="Arial"/>
          <w:color w:val="3F3F3F"/>
          <w:szCs w:val="21"/>
        </w:rPr>
        <w:t xml:space="preserve"> WTI2017</w:t>
      </w:r>
    </w:p>
    <w:p w:rsidR="0045032E" w:rsidRPr="0045032E" w:rsidRDefault="0045032E" w:rsidP="00EC0502">
      <w:pPr>
        <w:tabs>
          <w:tab w:val="left" w:pos="1020"/>
        </w:tabs>
        <w:spacing w:line="240" w:lineRule="exact"/>
        <w:ind w:right="-20" w:hanging="567"/>
        <w:rPr>
          <w:rFonts w:eastAsia="Arial"/>
          <w:color w:val="0070C0"/>
          <w:szCs w:val="21"/>
        </w:rPr>
      </w:pPr>
      <w:r>
        <w:rPr>
          <w:rFonts w:eastAsia="Arial"/>
          <w:szCs w:val="21"/>
        </w:rPr>
        <w:tab/>
      </w:r>
      <w:r w:rsidRPr="0045032E">
        <w:rPr>
          <w:rFonts w:eastAsia="Arial"/>
          <w:color w:val="0070C0"/>
          <w:szCs w:val="21"/>
        </w:rPr>
        <w:t>P:\1200109-sbw-algemeen\J. Uitvoeringsjaar 2015\16-Parameterlijsten en basisinformatie\Terminologielijst</w:t>
      </w:r>
    </w:p>
    <w:p w:rsidR="00A2299B" w:rsidRDefault="00A2299B" w:rsidP="00EC0502">
      <w:pPr>
        <w:tabs>
          <w:tab w:val="left" w:pos="1020"/>
        </w:tabs>
        <w:spacing w:before="3" w:line="240" w:lineRule="auto"/>
        <w:ind w:right="-20" w:hanging="567"/>
        <w:rPr>
          <w:rFonts w:eastAsia="Arial"/>
          <w:color w:val="3F3F3F"/>
          <w:szCs w:val="21"/>
        </w:rPr>
      </w:pPr>
    </w:p>
    <w:p w:rsidR="00C87A22" w:rsidRDefault="00C87A22" w:rsidP="00C87A22">
      <w:pPr>
        <w:spacing w:line="240" w:lineRule="exact"/>
        <w:ind w:right="-20" w:hanging="567"/>
        <w:rPr>
          <w:rFonts w:eastAsia="Arial"/>
          <w:lang w:val="en-US"/>
        </w:rPr>
      </w:pPr>
      <w:r w:rsidRPr="00C87A22">
        <w:rPr>
          <w:rFonts w:eastAsia="Arial"/>
          <w:color w:val="3F3F3F"/>
          <w:spacing w:val="-51"/>
          <w:szCs w:val="21"/>
          <w:lang w:val="en-US"/>
        </w:rPr>
        <w:t>7</w:t>
      </w:r>
      <w:r w:rsidRPr="00C87A22">
        <w:rPr>
          <w:rFonts w:eastAsia="Arial"/>
          <w:color w:val="3F3F3F"/>
          <w:spacing w:val="-51"/>
          <w:szCs w:val="21"/>
          <w:lang w:val="en-US"/>
        </w:rPr>
        <w:tab/>
      </w:r>
      <w:r w:rsidRPr="00C87A22">
        <w:rPr>
          <w:rFonts w:eastAsia="Arial"/>
          <w:lang w:val="en-US"/>
        </w:rPr>
        <w:t xml:space="preserve">Provide reference points to draw surface line on 2D profiles, </w:t>
      </w:r>
      <w:proofErr w:type="spellStart"/>
      <w:r w:rsidRPr="00C87A22">
        <w:rPr>
          <w:rFonts w:eastAsia="Arial"/>
          <w:lang w:val="en-US"/>
        </w:rPr>
        <w:t>Deltares</w:t>
      </w:r>
      <w:proofErr w:type="spellEnd"/>
      <w:r>
        <w:rPr>
          <w:rFonts w:eastAsia="Arial"/>
          <w:lang w:val="en-US"/>
        </w:rPr>
        <w:t xml:space="preserve"> memo, 1230088-026-DSC-0003</w:t>
      </w:r>
    </w:p>
    <w:p w:rsidR="00C87A22" w:rsidRPr="00C87A22" w:rsidRDefault="00C87A22" w:rsidP="00C87A22">
      <w:pPr>
        <w:spacing w:line="240" w:lineRule="exact"/>
        <w:ind w:right="-20" w:hanging="567"/>
        <w:rPr>
          <w:rFonts w:eastAsia="Arial"/>
          <w:color w:val="0070C0"/>
          <w:szCs w:val="21"/>
          <w:lang w:val="en-US"/>
        </w:rPr>
      </w:pPr>
      <w:r>
        <w:rPr>
          <w:rFonts w:eastAsia="Arial"/>
          <w:lang w:val="en-US"/>
        </w:rPr>
        <w:tab/>
      </w:r>
      <w:r w:rsidRPr="00C87A22">
        <w:rPr>
          <w:rFonts w:eastAsia="Arial"/>
          <w:color w:val="0070C0"/>
          <w:szCs w:val="21"/>
          <w:lang w:val="en-US"/>
        </w:rPr>
        <w:t>N:\Projects\1230000\1230088\C. Report - advise\026 D-Soil Model\Designs\1230088-026-DSC-0003-v3-m-DSB-184 Provide reference points to draw surface line on 2D profiles.docx</w:t>
      </w:r>
    </w:p>
    <w:p w:rsidR="00A2299B" w:rsidRPr="00C87A22" w:rsidRDefault="00A2299B" w:rsidP="00EC0502">
      <w:pPr>
        <w:tabs>
          <w:tab w:val="left" w:pos="1020"/>
        </w:tabs>
        <w:spacing w:before="3" w:line="240" w:lineRule="auto"/>
        <w:ind w:right="-20"/>
        <w:rPr>
          <w:rFonts w:eastAsia="Arial"/>
          <w:szCs w:val="21"/>
          <w:lang w:val="en-US"/>
        </w:rPr>
      </w:pPr>
    </w:p>
    <w:p w:rsidR="00A2299B" w:rsidRDefault="00D014D6" w:rsidP="00EC0502">
      <w:pPr>
        <w:tabs>
          <w:tab w:val="left" w:pos="1020"/>
        </w:tabs>
        <w:spacing w:line="240" w:lineRule="exact"/>
        <w:ind w:right="-20" w:hanging="567"/>
        <w:rPr>
          <w:rFonts w:eastAsia="Arial"/>
          <w:color w:val="3F3F3F"/>
          <w:szCs w:val="21"/>
        </w:rPr>
      </w:pPr>
      <w:r w:rsidRPr="00D014D6">
        <w:rPr>
          <w:rFonts w:eastAsia="Arial"/>
          <w:color w:val="3F3F3F"/>
          <w:szCs w:val="21"/>
        </w:rPr>
        <w:t>8</w:t>
      </w:r>
      <w:r w:rsidRPr="00D014D6">
        <w:rPr>
          <w:rFonts w:eastAsia="Arial"/>
          <w:color w:val="3F3F3F"/>
          <w:szCs w:val="21"/>
        </w:rPr>
        <w:tab/>
        <w:t>Geotechnisch uitwisselformaat voor boor-data (GEF</w:t>
      </w:r>
      <w:r>
        <w:rPr>
          <w:rFonts w:eastAsia="Arial"/>
          <w:color w:val="3F3F3F"/>
          <w:szCs w:val="21"/>
        </w:rPr>
        <w:t>-</w:t>
      </w:r>
      <w:proofErr w:type="spellStart"/>
      <w:r>
        <w:rPr>
          <w:rFonts w:eastAsia="Arial"/>
          <w:color w:val="3F3F3F"/>
          <w:szCs w:val="21"/>
        </w:rPr>
        <w:t>bore</w:t>
      </w:r>
      <w:proofErr w:type="spellEnd"/>
      <w:r>
        <w:rPr>
          <w:rFonts w:eastAsia="Arial"/>
          <w:color w:val="3F3F3F"/>
          <w:szCs w:val="21"/>
        </w:rPr>
        <w:t>-report) versie 1.0.0, CUR, maart 2002</w:t>
      </w:r>
    </w:p>
    <w:p w:rsidR="00C53465" w:rsidRDefault="00C53465" w:rsidP="00EC0502">
      <w:pPr>
        <w:tabs>
          <w:tab w:val="left" w:pos="1020"/>
        </w:tabs>
        <w:spacing w:line="240" w:lineRule="exact"/>
        <w:ind w:right="-20" w:hanging="567"/>
        <w:rPr>
          <w:rFonts w:eastAsia="Arial"/>
          <w:color w:val="3F3F3F"/>
          <w:szCs w:val="21"/>
        </w:rPr>
      </w:pPr>
    </w:p>
    <w:p w:rsidR="00C53465" w:rsidRPr="00C53465" w:rsidRDefault="00C53465" w:rsidP="00EC0502">
      <w:pPr>
        <w:tabs>
          <w:tab w:val="left" w:pos="1020"/>
        </w:tabs>
        <w:spacing w:line="240" w:lineRule="exact"/>
        <w:ind w:right="-20" w:hanging="567"/>
        <w:rPr>
          <w:rFonts w:eastAsia="Arial"/>
          <w:color w:val="3F3F3F"/>
          <w:szCs w:val="21"/>
          <w:lang w:val="en-US"/>
        </w:rPr>
      </w:pPr>
      <w:r w:rsidRPr="00C53465">
        <w:rPr>
          <w:rFonts w:eastAsia="Arial"/>
          <w:color w:val="3F3F3F"/>
          <w:szCs w:val="21"/>
          <w:lang w:val="en-US"/>
        </w:rPr>
        <w:t>9</w:t>
      </w:r>
      <w:r w:rsidRPr="00C53465">
        <w:rPr>
          <w:rFonts w:eastAsia="Arial"/>
          <w:color w:val="3F3F3F"/>
          <w:szCs w:val="21"/>
          <w:lang w:val="en-US"/>
        </w:rPr>
        <w:tab/>
        <w:t xml:space="preserve">Geotechnical exchange format for </w:t>
      </w:r>
      <w:proofErr w:type="spellStart"/>
      <w:r w:rsidRPr="00C53465">
        <w:rPr>
          <w:rFonts w:eastAsia="Arial"/>
          <w:color w:val="3F3F3F"/>
          <w:szCs w:val="21"/>
          <w:lang w:val="en-US"/>
        </w:rPr>
        <w:t>cpt</w:t>
      </w:r>
      <w:proofErr w:type="spellEnd"/>
      <w:r w:rsidRPr="00C53465">
        <w:rPr>
          <w:rFonts w:eastAsia="Arial"/>
          <w:color w:val="3F3F3F"/>
          <w:szCs w:val="21"/>
          <w:lang w:val="en-US"/>
        </w:rPr>
        <w:t xml:space="preserve">-data, CUR, </w:t>
      </w:r>
      <w:proofErr w:type="spellStart"/>
      <w:r w:rsidRPr="00C53465">
        <w:rPr>
          <w:rFonts w:eastAsia="Arial"/>
          <w:color w:val="3F3F3F"/>
          <w:szCs w:val="21"/>
          <w:lang w:val="en-US"/>
        </w:rPr>
        <w:t>april</w:t>
      </w:r>
      <w:proofErr w:type="spellEnd"/>
      <w:r w:rsidRPr="00C53465">
        <w:rPr>
          <w:rFonts w:eastAsia="Arial"/>
          <w:color w:val="3F3F3F"/>
          <w:szCs w:val="21"/>
          <w:lang w:val="en-US"/>
        </w:rPr>
        <w:t xml:space="preserve"> 2004</w:t>
      </w:r>
    </w:p>
    <w:p w:rsidR="00310190" w:rsidRPr="00C53465" w:rsidRDefault="00310190" w:rsidP="00EC0502">
      <w:pPr>
        <w:ind w:hanging="567"/>
        <w:jc w:val="left"/>
        <w:rPr>
          <w:color w:val="0070C0"/>
          <w:lang w:val="en-US"/>
        </w:rPr>
      </w:pPr>
    </w:p>
    <w:p w:rsidR="00310190" w:rsidRPr="00C53465" w:rsidRDefault="00310190" w:rsidP="00EC0502">
      <w:pPr>
        <w:ind w:hanging="567"/>
        <w:jc w:val="left"/>
        <w:rPr>
          <w:color w:val="0070C0"/>
          <w:lang w:val="en-US"/>
        </w:rPr>
      </w:pPr>
    </w:p>
    <w:p w:rsidR="00310190" w:rsidRPr="00C53465" w:rsidRDefault="00310190" w:rsidP="00EC0502">
      <w:pPr>
        <w:jc w:val="left"/>
        <w:rPr>
          <w:color w:val="0070C0"/>
          <w:lang w:val="en-US"/>
        </w:rPr>
        <w:sectPr w:rsidR="00310190" w:rsidRPr="00C53465" w:rsidSect="00A2505C">
          <w:headerReference w:type="even" r:id="rId25"/>
          <w:headerReference w:type="default" r:id="rId26"/>
          <w:footerReference w:type="even" r:id="rId27"/>
          <w:footerReference w:type="default" r:id="rId28"/>
          <w:type w:val="oddPage"/>
          <w:pgSz w:w="11906" w:h="16838" w:code="9"/>
          <w:pgMar w:top="2552" w:right="1094" w:bottom="1077" w:left="2098" w:header="822" w:footer="199" w:gutter="0"/>
          <w:paperSrc w:first="1" w:other="1"/>
          <w:pgNumType w:start="1"/>
          <w:cols w:space="708"/>
          <w:docGrid w:linePitch="360"/>
        </w:sectPr>
      </w:pPr>
    </w:p>
    <w:bookmarkStart w:id="114" w:name="bmApp1"/>
    <w:bookmarkEnd w:id="114"/>
    <w:p w:rsidR="00327DED" w:rsidRDefault="00EC0502" w:rsidP="00EC0502">
      <w:pPr>
        <w:pStyle w:val="Heading6"/>
        <w:rPr>
          <w:lang w:val="en-US"/>
        </w:rPr>
      </w:pPr>
      <w:r w:rsidRPr="00327DED">
        <w:rPr>
          <w:rStyle w:val="Hidden"/>
          <w:lang w:val="en-US"/>
        </w:rPr>
        <w:lastRenderedPageBreak/>
        <w:fldChar w:fldCharType="begin"/>
      </w:r>
      <w:r w:rsidRPr="00A2299B">
        <w:rPr>
          <w:rStyle w:val="Hidden"/>
          <w:lang w:val="en-US"/>
        </w:rPr>
        <w:instrText xml:space="preserve"> MACROBUTTON MTEditEquationSection2 Equation Section 1</w:instrText>
      </w:r>
      <w:r w:rsidRPr="00327DED">
        <w:rPr>
          <w:rStyle w:val="Hidden"/>
          <w:lang w:val="en-US"/>
        </w:rPr>
        <w:fldChar w:fldCharType="end"/>
      </w:r>
      <w:bookmarkStart w:id="115" w:name="_Toc452555643"/>
      <w:r>
        <w:rPr>
          <w:lang w:val="en-US"/>
        </w:rPr>
        <w:t>G</w:t>
      </w:r>
      <w:r w:rsidR="00327DED">
        <w:rPr>
          <w:lang w:val="en-US"/>
        </w:rPr>
        <w:t>lossary</w:t>
      </w:r>
      <w:bookmarkEnd w:id="115"/>
    </w:p>
    <w:p w:rsidR="0045032E" w:rsidRPr="0045032E" w:rsidRDefault="0045032E" w:rsidP="0045032E">
      <w:pPr>
        <w:rPr>
          <w:lang w:val="en-US"/>
        </w:rPr>
      </w:pPr>
      <w:r>
        <w:rPr>
          <w:lang w:val="en-US"/>
        </w:rPr>
        <w:t xml:space="preserve">Following glossary is a selection from </w:t>
      </w:r>
      <w:proofErr w:type="spellStart"/>
      <w:r>
        <w:rPr>
          <w:lang w:val="en-US"/>
        </w:rPr>
        <w:t>Terminologielijst</w:t>
      </w:r>
      <w:proofErr w:type="spellEnd"/>
      <w:r>
        <w:rPr>
          <w:lang w:val="en-US"/>
        </w:rPr>
        <w:t xml:space="preserve"> [6]</w:t>
      </w:r>
    </w:p>
    <w:tbl>
      <w:tblPr>
        <w:tblW w:w="8449" w:type="dxa"/>
        <w:tblInd w:w="70" w:type="dxa"/>
        <w:shd w:val="clear" w:color="000000" w:fill="auto"/>
        <w:tblCellMar>
          <w:left w:w="70" w:type="dxa"/>
          <w:right w:w="70" w:type="dxa"/>
        </w:tblCellMar>
        <w:tblLook w:val="04A0" w:firstRow="1" w:lastRow="0" w:firstColumn="1" w:lastColumn="0" w:noHBand="0" w:noVBand="1"/>
      </w:tblPr>
      <w:tblGrid>
        <w:gridCol w:w="1843"/>
        <w:gridCol w:w="6606"/>
      </w:tblGrid>
      <w:tr w:rsidR="00327DED" w:rsidRPr="00327DED" w:rsidTr="00327DED">
        <w:trPr>
          <w:cantSplit/>
          <w:tblHeader/>
        </w:trPr>
        <w:tc>
          <w:tcPr>
            <w:tcW w:w="1843" w:type="dxa"/>
            <w:shd w:val="clear" w:color="000000" w:fill="auto"/>
            <w:noWrap/>
            <w:hideMark/>
          </w:tcPr>
          <w:p w:rsidR="00327DED" w:rsidRPr="00327DED" w:rsidRDefault="00327DED" w:rsidP="00EC0502">
            <w:pPr>
              <w:spacing w:line="240" w:lineRule="auto"/>
              <w:jc w:val="left"/>
              <w:rPr>
                <w:b/>
                <w:bCs/>
                <w:color w:val="000000"/>
                <w:sz w:val="20"/>
                <w:szCs w:val="20"/>
                <w:lang w:eastAsia="zh-CN"/>
              </w:rPr>
            </w:pPr>
            <w:r w:rsidRPr="00327DED">
              <w:rPr>
                <w:b/>
                <w:bCs/>
                <w:color w:val="000000"/>
                <w:sz w:val="20"/>
                <w:szCs w:val="20"/>
                <w:lang w:eastAsia="zh-CN"/>
              </w:rPr>
              <w:t xml:space="preserve">Term </w:t>
            </w:r>
          </w:p>
        </w:tc>
        <w:tc>
          <w:tcPr>
            <w:tcW w:w="6606" w:type="dxa"/>
            <w:shd w:val="clear" w:color="000000" w:fill="auto"/>
            <w:noWrap/>
            <w:hideMark/>
          </w:tcPr>
          <w:p w:rsidR="00327DED" w:rsidRPr="00327DED" w:rsidRDefault="00327DED" w:rsidP="00EC0502">
            <w:pPr>
              <w:spacing w:line="240" w:lineRule="auto"/>
              <w:jc w:val="left"/>
              <w:rPr>
                <w:b/>
                <w:bCs/>
                <w:color w:val="000000"/>
                <w:sz w:val="20"/>
                <w:szCs w:val="20"/>
                <w:lang w:eastAsia="zh-CN"/>
              </w:rPr>
            </w:pPr>
            <w:r>
              <w:rPr>
                <w:b/>
                <w:bCs/>
                <w:color w:val="000000"/>
                <w:sz w:val="20"/>
                <w:szCs w:val="20"/>
                <w:lang w:eastAsia="zh-CN"/>
              </w:rPr>
              <w:t>Definition</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Aquifer</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Soil layer with a high </w:t>
            </w:r>
            <w:r w:rsidR="008948EB" w:rsidRPr="00327DED">
              <w:rPr>
                <w:color w:val="000000"/>
                <w:sz w:val="20"/>
                <w:szCs w:val="20"/>
                <w:lang w:val="en-US" w:eastAsia="zh-CN"/>
              </w:rPr>
              <w:t>permeability</w:t>
            </w:r>
            <w:r w:rsidRPr="00327DED">
              <w:rPr>
                <w:color w:val="000000"/>
                <w:sz w:val="20"/>
                <w:szCs w:val="20"/>
                <w:lang w:val="en-US" w:eastAsia="zh-CN"/>
              </w:rPr>
              <w:t xml:space="preserve"> compared to </w:t>
            </w:r>
            <w:proofErr w:type="spellStart"/>
            <w:r w:rsidRPr="00327DED">
              <w:rPr>
                <w:color w:val="000000"/>
                <w:sz w:val="20"/>
                <w:szCs w:val="20"/>
                <w:lang w:val="en-US" w:eastAsia="zh-CN"/>
              </w:rPr>
              <w:t>aquitards</w:t>
            </w:r>
            <w:proofErr w:type="spellEnd"/>
            <w:r w:rsidRPr="00327DED">
              <w:rPr>
                <w:color w:val="000000"/>
                <w:sz w:val="20"/>
                <w:szCs w:val="20"/>
                <w:lang w:val="en-US" w:eastAsia="zh-CN"/>
              </w:rPr>
              <w:t xml:space="preserve"> (i.e. Sand layers). </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Aquitard</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Soil layer with a low </w:t>
            </w:r>
            <w:r w:rsidR="008948EB" w:rsidRPr="00327DED">
              <w:rPr>
                <w:color w:val="000000"/>
                <w:sz w:val="20"/>
                <w:szCs w:val="20"/>
                <w:lang w:val="en-US" w:eastAsia="zh-CN"/>
              </w:rPr>
              <w:t>permeability</w:t>
            </w:r>
            <w:r w:rsidRPr="00327DED">
              <w:rPr>
                <w:color w:val="000000"/>
                <w:sz w:val="20"/>
                <w:szCs w:val="20"/>
                <w:lang w:val="en-US" w:eastAsia="zh-CN"/>
              </w:rPr>
              <w:t xml:space="preserve"> compared to aquifers (i.e. clay layers). The horizontal flow in a </w:t>
            </w:r>
            <w:proofErr w:type="spellStart"/>
            <w:r w:rsidRPr="00327DED">
              <w:rPr>
                <w:color w:val="000000"/>
                <w:sz w:val="20"/>
                <w:szCs w:val="20"/>
                <w:lang w:val="en-US" w:eastAsia="zh-CN"/>
              </w:rPr>
              <w:t>aquitard</w:t>
            </w:r>
            <w:proofErr w:type="spellEnd"/>
            <w:r w:rsidRPr="00327DED">
              <w:rPr>
                <w:color w:val="000000"/>
                <w:sz w:val="20"/>
                <w:szCs w:val="20"/>
                <w:lang w:val="en-US" w:eastAsia="zh-CN"/>
              </w:rPr>
              <w:t xml:space="preserve"> is very low, while a vertical flow could be significant.</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Failure </w:t>
            </w:r>
            <w:proofErr w:type="spellStart"/>
            <w:r w:rsidRPr="00327DED">
              <w:rPr>
                <w:color w:val="000000"/>
                <w:sz w:val="20"/>
                <w:szCs w:val="20"/>
                <w:lang w:eastAsia="zh-CN"/>
              </w:rPr>
              <w:t>mechanism</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The way a </w:t>
            </w:r>
            <w:r w:rsidR="008948EB" w:rsidRPr="00327DED">
              <w:rPr>
                <w:color w:val="000000"/>
                <w:sz w:val="20"/>
                <w:szCs w:val="20"/>
                <w:lang w:val="en-US" w:eastAsia="zh-CN"/>
              </w:rPr>
              <w:t>construction</w:t>
            </w:r>
            <w:r w:rsidRPr="00327DED">
              <w:rPr>
                <w:color w:val="000000"/>
                <w:sz w:val="20"/>
                <w:szCs w:val="20"/>
                <w:lang w:val="en-US" w:eastAsia="zh-CN"/>
              </w:rPr>
              <w:t xml:space="preserve"> fails due to high loads or load effects which are larger than the strength and what reduces the water retaining capacity.</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Inner </w:t>
            </w:r>
            <w:proofErr w:type="spellStart"/>
            <w:r w:rsidRPr="00327DED">
              <w:rPr>
                <w:color w:val="000000"/>
                <w:sz w:val="20"/>
                <w:szCs w:val="20"/>
                <w:lang w:eastAsia="zh-CN"/>
              </w:rPr>
              <w:t>crest</w:t>
            </w:r>
            <w:proofErr w:type="spellEnd"/>
            <w:r w:rsidRPr="00327DED">
              <w:rPr>
                <w:color w:val="000000"/>
                <w:sz w:val="20"/>
                <w:szCs w:val="20"/>
                <w:lang w:eastAsia="zh-CN"/>
              </w:rPr>
              <w:t xml:space="preserve"> line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Line marking the transition between crest and slope.</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Inner </w:t>
            </w:r>
            <w:proofErr w:type="spellStart"/>
            <w:r w:rsidRPr="00327DED">
              <w:rPr>
                <w:color w:val="000000"/>
                <w:sz w:val="20"/>
                <w:szCs w:val="20"/>
                <w:lang w:eastAsia="zh-CN"/>
              </w:rPr>
              <w:t>slope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Sloping face of the embankment at the </w:t>
            </w:r>
            <w:r w:rsidR="008948EB" w:rsidRPr="00327DED">
              <w:rPr>
                <w:color w:val="000000"/>
                <w:sz w:val="20"/>
                <w:szCs w:val="20"/>
                <w:lang w:val="en-US" w:eastAsia="zh-CN"/>
              </w:rPr>
              <w:t>inner side</w:t>
            </w:r>
            <w:r w:rsidRPr="00327DED">
              <w:rPr>
                <w:color w:val="000000"/>
                <w:sz w:val="20"/>
                <w:szCs w:val="20"/>
                <w:lang w:val="en-US" w:eastAsia="zh-CN"/>
              </w:rPr>
              <w:t>.</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Inside toe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Lower boundary of the embankment at the land side (transition to ground level)</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Outside</w:t>
            </w:r>
            <w:proofErr w:type="spellEnd"/>
            <w:r w:rsidRPr="00327DED">
              <w:rPr>
                <w:color w:val="000000"/>
                <w:sz w:val="20"/>
                <w:szCs w:val="20"/>
                <w:lang w:eastAsia="zh-CN"/>
              </w:rPr>
              <w:t xml:space="preserve"> </w:t>
            </w:r>
            <w:proofErr w:type="spellStart"/>
            <w:r w:rsidRPr="00327DED">
              <w:rPr>
                <w:color w:val="000000"/>
                <w:sz w:val="20"/>
                <w:szCs w:val="20"/>
                <w:lang w:eastAsia="zh-CN"/>
              </w:rPr>
              <w:t>slope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Sloping face of the embankment at the water side.</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Outside</w:t>
            </w:r>
            <w:proofErr w:type="spellEnd"/>
            <w:r w:rsidRPr="00327DED">
              <w:rPr>
                <w:color w:val="000000"/>
                <w:sz w:val="20"/>
                <w:szCs w:val="20"/>
                <w:lang w:eastAsia="zh-CN"/>
              </w:rPr>
              <w:t xml:space="preserve"> toe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Lower boundary of the embankment at the water side (transition to ground level or foreland)</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Deterministic</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During assessment the parameter is </w:t>
            </w:r>
            <w:r w:rsidR="008948EB" w:rsidRPr="00327DED">
              <w:rPr>
                <w:color w:val="000000"/>
                <w:sz w:val="20"/>
                <w:szCs w:val="20"/>
                <w:lang w:val="en-US" w:eastAsia="zh-CN"/>
              </w:rPr>
              <w:t>considered</w:t>
            </w:r>
            <w:r w:rsidRPr="00327DED">
              <w:rPr>
                <w:color w:val="000000"/>
                <w:sz w:val="20"/>
                <w:szCs w:val="20"/>
                <w:lang w:val="en-US" w:eastAsia="zh-CN"/>
              </w:rPr>
              <w:t xml:space="preserve"> as 'known' and not </w:t>
            </w:r>
            <w:proofErr w:type="spellStart"/>
            <w:r w:rsidRPr="00327DED">
              <w:rPr>
                <w:color w:val="000000"/>
                <w:sz w:val="20"/>
                <w:szCs w:val="20"/>
                <w:lang w:val="en-US" w:eastAsia="zh-CN"/>
              </w:rPr>
              <w:t>modelled</w:t>
            </w:r>
            <w:proofErr w:type="spellEnd"/>
            <w:r w:rsidRPr="00327DED">
              <w:rPr>
                <w:color w:val="000000"/>
                <w:sz w:val="20"/>
                <w:szCs w:val="20"/>
                <w:lang w:val="en-US" w:eastAsia="zh-CN"/>
              </w:rPr>
              <w:t xml:space="preserve"> as a </w:t>
            </w:r>
            <w:proofErr w:type="spellStart"/>
            <w:r w:rsidRPr="00327DED">
              <w:rPr>
                <w:color w:val="000000"/>
                <w:sz w:val="20"/>
                <w:szCs w:val="20"/>
                <w:lang w:val="en-US" w:eastAsia="zh-CN"/>
              </w:rPr>
              <w:t>stochast</w:t>
            </w:r>
            <w:proofErr w:type="spellEnd"/>
            <w:r w:rsidRPr="00327DED">
              <w:rPr>
                <w:color w:val="000000"/>
                <w:sz w:val="20"/>
                <w:szCs w:val="20"/>
                <w:lang w:val="en-US" w:eastAsia="zh-CN"/>
              </w:rPr>
              <w:t>.</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Dike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A dike as part of a </w:t>
            </w:r>
            <w:r w:rsidR="008948EB" w:rsidRPr="00327DED">
              <w:rPr>
                <w:color w:val="000000"/>
                <w:sz w:val="20"/>
                <w:szCs w:val="20"/>
                <w:lang w:val="en-US" w:eastAsia="zh-CN"/>
              </w:rPr>
              <w:t>defense</w:t>
            </w:r>
            <w:r w:rsidRPr="00327DED">
              <w:rPr>
                <w:color w:val="000000"/>
                <w:sz w:val="20"/>
                <w:szCs w:val="20"/>
                <w:lang w:val="en-US" w:eastAsia="zh-CN"/>
              </w:rPr>
              <w:t xml:space="preserve"> system. </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Failure </w:t>
            </w:r>
            <w:proofErr w:type="spellStart"/>
            <w:r w:rsidRPr="00327DED">
              <w:rPr>
                <w:color w:val="000000"/>
                <w:sz w:val="20"/>
                <w:szCs w:val="20"/>
                <w:lang w:eastAsia="zh-CN"/>
              </w:rPr>
              <w:t>mechanism</w:t>
            </w:r>
            <w:proofErr w:type="spellEnd"/>
          </w:p>
        </w:tc>
        <w:tc>
          <w:tcPr>
            <w:tcW w:w="6606" w:type="dxa"/>
            <w:shd w:val="clear" w:color="000000" w:fill="auto"/>
            <w:hideMark/>
          </w:tcPr>
          <w:p w:rsidR="00327DED" w:rsidRPr="00327DED" w:rsidRDefault="00B717E9" w:rsidP="00EC0502">
            <w:pPr>
              <w:spacing w:line="240" w:lineRule="auto"/>
              <w:jc w:val="left"/>
              <w:rPr>
                <w:color w:val="000000"/>
                <w:sz w:val="20"/>
                <w:szCs w:val="20"/>
                <w:lang w:val="en-US" w:eastAsia="zh-CN"/>
              </w:rPr>
            </w:pPr>
            <w:r w:rsidRPr="00327DED">
              <w:rPr>
                <w:color w:val="000000"/>
                <w:sz w:val="20"/>
                <w:szCs w:val="20"/>
                <w:lang w:val="en-US" w:eastAsia="zh-CN"/>
              </w:rPr>
              <w:t>Process</w:t>
            </w:r>
            <w:r w:rsidR="00327DED" w:rsidRPr="00327DED">
              <w:rPr>
                <w:color w:val="000000"/>
                <w:sz w:val="20"/>
                <w:szCs w:val="20"/>
                <w:lang w:val="en-US" w:eastAsia="zh-CN"/>
              </w:rPr>
              <w:t xml:space="preserve"> that leads to the failure of the system. This is often the result of a sequence of partial processes, derived from partial failure or the system, but without complete function loss.</w:t>
            </w:r>
          </w:p>
        </w:tc>
      </w:tr>
      <w:tr w:rsidR="00327DED" w:rsidRPr="004014D5"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Geometry</w:t>
            </w:r>
            <w:proofErr w:type="spellEnd"/>
            <w:r w:rsidRPr="00327DED">
              <w:rPr>
                <w:color w:val="000000"/>
                <w:sz w:val="20"/>
                <w:szCs w:val="20"/>
                <w:lang w:eastAsia="zh-CN"/>
              </w:rPr>
              <w:t xml:space="preserve"> </w:t>
            </w:r>
          </w:p>
        </w:tc>
        <w:tc>
          <w:tcPr>
            <w:tcW w:w="6606" w:type="dxa"/>
            <w:shd w:val="clear" w:color="000000" w:fill="auto"/>
            <w:hideMark/>
          </w:tcPr>
          <w:p w:rsidR="00327DED" w:rsidRPr="004014D5"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Collection of points in RD coordinates on a straight line, </w:t>
            </w:r>
            <w:r w:rsidRPr="00327DED">
              <w:rPr>
                <w:color w:val="000000"/>
                <w:sz w:val="20"/>
                <w:szCs w:val="20"/>
                <w:lang w:val="en-US" w:eastAsia="zh-CN"/>
              </w:rPr>
              <w:br/>
              <w:t xml:space="preserve">perpendicular on the </w:t>
            </w:r>
            <w:r w:rsidR="008948EB" w:rsidRPr="00327DED">
              <w:rPr>
                <w:color w:val="000000"/>
                <w:sz w:val="20"/>
                <w:szCs w:val="20"/>
                <w:lang w:val="en-US" w:eastAsia="zh-CN"/>
              </w:rPr>
              <w:t>dike line</w:t>
            </w:r>
            <w:r w:rsidRPr="00327DED">
              <w:rPr>
                <w:color w:val="000000"/>
                <w:sz w:val="20"/>
                <w:szCs w:val="20"/>
                <w:lang w:val="en-US" w:eastAsia="zh-CN"/>
              </w:rPr>
              <w:t xml:space="preserve"> with a </w:t>
            </w:r>
            <w:r w:rsidR="008948EB" w:rsidRPr="00327DED">
              <w:rPr>
                <w:color w:val="000000"/>
                <w:sz w:val="20"/>
                <w:szCs w:val="20"/>
                <w:lang w:val="en-US" w:eastAsia="zh-CN"/>
              </w:rPr>
              <w:t>height</w:t>
            </w:r>
            <w:r w:rsidRPr="00327DED">
              <w:rPr>
                <w:color w:val="000000"/>
                <w:sz w:val="20"/>
                <w:szCs w:val="20"/>
                <w:lang w:val="en-US" w:eastAsia="zh-CN"/>
              </w:rPr>
              <w:t xml:space="preserve"> in </w:t>
            </w:r>
            <w:proofErr w:type="spellStart"/>
            <w:r w:rsidRPr="00327DED">
              <w:rPr>
                <w:color w:val="000000"/>
                <w:sz w:val="20"/>
                <w:szCs w:val="20"/>
                <w:lang w:val="en-US" w:eastAsia="zh-CN"/>
              </w:rPr>
              <w:t>m+NAP</w:t>
            </w:r>
            <w:proofErr w:type="spellEnd"/>
            <w:r w:rsidRPr="00327DED">
              <w:rPr>
                <w:color w:val="000000"/>
                <w:sz w:val="20"/>
                <w:szCs w:val="20"/>
                <w:lang w:val="en-US" w:eastAsia="zh-CN"/>
              </w:rPr>
              <w:t xml:space="preserve">, which represent the geometry of the dike. </w:t>
            </w:r>
            <w:r w:rsidRPr="004014D5">
              <w:rPr>
                <w:color w:val="000000"/>
                <w:sz w:val="20"/>
                <w:szCs w:val="20"/>
                <w:lang w:val="en-US" w:eastAsia="zh-CN"/>
              </w:rPr>
              <w:t>Outside/riverside is always visualized on the left side.</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Characteristic</w:t>
            </w:r>
            <w:proofErr w:type="spellEnd"/>
            <w:r w:rsidRPr="00327DED">
              <w:rPr>
                <w:color w:val="000000"/>
                <w:sz w:val="20"/>
                <w:szCs w:val="20"/>
                <w:lang w:eastAsia="zh-CN"/>
              </w:rPr>
              <w:t xml:space="preserve"> points</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Characteristic points of the surface level, right-angled at the dike.</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Crest</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1. Area between inner and outer crest. 2. Highest point in dike geometry 3 </w:t>
            </w:r>
            <w:r w:rsidR="008948EB" w:rsidRPr="00327DED">
              <w:rPr>
                <w:color w:val="000000"/>
                <w:sz w:val="20"/>
                <w:szCs w:val="20"/>
                <w:lang w:val="en-US" w:eastAsia="zh-CN"/>
              </w:rPr>
              <w:t>Outer crest</w:t>
            </w:r>
            <w:r w:rsidRPr="00327DED">
              <w:rPr>
                <w:color w:val="000000"/>
                <w:sz w:val="20"/>
                <w:szCs w:val="20"/>
                <w:lang w:val="en-US" w:eastAsia="zh-CN"/>
              </w:rPr>
              <w:t xml:space="preserve"> line</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Crest</w:t>
            </w:r>
            <w:proofErr w:type="spellEnd"/>
            <w:r w:rsidRPr="00327DED">
              <w:rPr>
                <w:color w:val="000000"/>
                <w:sz w:val="20"/>
                <w:szCs w:val="20"/>
                <w:lang w:eastAsia="zh-CN"/>
              </w:rPr>
              <w:t xml:space="preserve"> </w:t>
            </w:r>
            <w:proofErr w:type="spellStart"/>
            <w:r w:rsidRPr="00327DED">
              <w:rPr>
                <w:color w:val="000000"/>
                <w:sz w:val="20"/>
                <w:szCs w:val="20"/>
                <w:lang w:eastAsia="zh-CN"/>
              </w:rPr>
              <w:t>inner</w:t>
            </w:r>
            <w:proofErr w:type="spellEnd"/>
            <w:r w:rsidRPr="00327DED">
              <w:rPr>
                <w:color w:val="000000"/>
                <w:sz w:val="20"/>
                <w:szCs w:val="20"/>
                <w:lang w:eastAsia="zh-CN"/>
              </w:rPr>
              <w:t xml:space="preserve"> </w:t>
            </w:r>
            <w:proofErr w:type="spellStart"/>
            <w:r w:rsidRPr="00327DED">
              <w:rPr>
                <w:color w:val="000000"/>
                <w:sz w:val="20"/>
                <w:szCs w:val="20"/>
                <w:lang w:eastAsia="zh-CN"/>
              </w:rPr>
              <w:t>slope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intersection point of the slope at the polder side and the crest of the dike</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Macro </w:t>
            </w:r>
            <w:proofErr w:type="spellStart"/>
            <w:r w:rsidRPr="00327DED">
              <w:rPr>
                <w:color w:val="000000"/>
                <w:sz w:val="20"/>
                <w:szCs w:val="20"/>
                <w:lang w:eastAsia="zh-CN"/>
              </w:rPr>
              <w:t>stability</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mechanism that causes slope shear failure of dike embankments</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Subsoil</w:t>
            </w:r>
            <w:proofErr w:type="spellEnd"/>
            <w:r w:rsidRPr="00327DED">
              <w:rPr>
                <w:color w:val="000000"/>
                <w:sz w:val="20"/>
                <w:szCs w:val="20"/>
                <w:lang w:eastAsia="zh-CN"/>
              </w:rPr>
              <w:t xml:space="preserve"> profile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A sequence of subsoil layers, either 1D or 2D. </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Subsoil</w:t>
            </w:r>
            <w:proofErr w:type="spellEnd"/>
            <w:r w:rsidRPr="00327DED">
              <w:rPr>
                <w:color w:val="000000"/>
                <w:sz w:val="20"/>
                <w:szCs w:val="20"/>
                <w:lang w:eastAsia="zh-CN"/>
              </w:rPr>
              <w:t xml:space="preserve"> scenario</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subsoil scenario with certain occurrence probability, in case of stochastic subsoil </w:t>
            </w:r>
            <w:proofErr w:type="spellStart"/>
            <w:r w:rsidRPr="00327DED">
              <w:rPr>
                <w:color w:val="000000"/>
                <w:sz w:val="20"/>
                <w:szCs w:val="20"/>
                <w:lang w:val="en-US" w:eastAsia="zh-CN"/>
              </w:rPr>
              <w:t>modelling</w:t>
            </w:r>
            <w:proofErr w:type="spellEnd"/>
            <w:r w:rsidRPr="00327DED">
              <w:rPr>
                <w:color w:val="000000"/>
                <w:sz w:val="20"/>
                <w:szCs w:val="20"/>
                <w:lang w:val="en-US" w:eastAsia="zh-CN"/>
              </w:rPr>
              <w:t>.</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subsoil</w:t>
            </w:r>
            <w:proofErr w:type="spellEnd"/>
            <w:r w:rsidRPr="00327DED">
              <w:rPr>
                <w:color w:val="000000"/>
                <w:sz w:val="20"/>
                <w:szCs w:val="20"/>
                <w:lang w:eastAsia="zh-CN"/>
              </w:rPr>
              <w:t xml:space="preserve"> </w:t>
            </w:r>
            <w:proofErr w:type="spellStart"/>
            <w:r w:rsidRPr="00327DED">
              <w:rPr>
                <w:color w:val="000000"/>
                <w:sz w:val="20"/>
                <w:szCs w:val="20"/>
                <w:lang w:eastAsia="zh-CN"/>
              </w:rPr>
              <w:t>schematization</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A schematic reproduction of (a part of) the subsoil for a certain area.</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Probabilistic</w:t>
            </w:r>
            <w:proofErr w:type="spellEnd"/>
            <w:r w:rsidRPr="00327DED">
              <w:rPr>
                <w:color w:val="000000"/>
                <w:sz w:val="20"/>
                <w:szCs w:val="20"/>
                <w:lang w:eastAsia="zh-CN"/>
              </w:rPr>
              <w:t xml:space="preserve"> </w:t>
            </w:r>
            <w:proofErr w:type="gramStart"/>
            <w:r w:rsidRPr="00327DED">
              <w:rPr>
                <w:color w:val="000000"/>
                <w:sz w:val="20"/>
                <w:szCs w:val="20"/>
                <w:lang w:eastAsia="zh-CN"/>
              </w:rPr>
              <w:t>analysis</w:t>
            </w:r>
            <w:proofErr w:type="gram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Probabilistic determination of failure probability, using stochastically distributed variables for loading and strength.</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stochastic</w:t>
            </w:r>
            <w:proofErr w:type="spellEnd"/>
            <w:r w:rsidRPr="00327DED">
              <w:rPr>
                <w:color w:val="000000"/>
                <w:sz w:val="20"/>
                <w:szCs w:val="20"/>
                <w:lang w:eastAsia="zh-CN"/>
              </w:rPr>
              <w:t xml:space="preserve"> (</w:t>
            </w:r>
            <w:proofErr w:type="spellStart"/>
            <w:r w:rsidRPr="00327DED">
              <w:rPr>
                <w:color w:val="000000"/>
                <w:sz w:val="20"/>
                <w:szCs w:val="20"/>
                <w:lang w:eastAsia="zh-CN"/>
              </w:rPr>
              <w:t>soil</w:t>
            </w:r>
            <w:proofErr w:type="spellEnd"/>
            <w:r w:rsidRPr="00327DED">
              <w:rPr>
                <w:color w:val="000000"/>
                <w:sz w:val="20"/>
                <w:szCs w:val="20"/>
                <w:lang w:eastAsia="zh-CN"/>
              </w:rPr>
              <w:t>) scenario</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The </w:t>
            </w:r>
            <w:r w:rsidR="008948EB" w:rsidRPr="00327DED">
              <w:rPr>
                <w:color w:val="000000"/>
                <w:sz w:val="20"/>
                <w:szCs w:val="20"/>
                <w:lang w:val="en-US" w:eastAsia="zh-CN"/>
              </w:rPr>
              <w:t>soil profile</w:t>
            </w:r>
            <w:r w:rsidRPr="00327DED">
              <w:rPr>
                <w:color w:val="000000"/>
                <w:sz w:val="20"/>
                <w:szCs w:val="20"/>
                <w:lang w:val="en-US" w:eastAsia="zh-CN"/>
              </w:rPr>
              <w:t xml:space="preserve">, together with its chance of </w:t>
            </w:r>
            <w:r w:rsidR="008948EB" w:rsidRPr="00327DED">
              <w:rPr>
                <w:color w:val="000000"/>
                <w:sz w:val="20"/>
                <w:szCs w:val="20"/>
                <w:lang w:val="en-US" w:eastAsia="zh-CN"/>
              </w:rPr>
              <w:t>occurrence</w:t>
            </w:r>
            <w:r w:rsidRPr="00327DED">
              <w:rPr>
                <w:color w:val="000000"/>
                <w:sz w:val="20"/>
                <w:szCs w:val="20"/>
                <w:lang w:val="en-US" w:eastAsia="zh-CN"/>
              </w:rPr>
              <w:t>, is a scenario.</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w:t>
            </w:r>
            <w:proofErr w:type="spellStart"/>
            <w:r w:rsidRPr="00327DED">
              <w:rPr>
                <w:color w:val="000000"/>
                <w:sz w:val="20"/>
                <w:szCs w:val="20"/>
                <w:lang w:eastAsia="zh-CN"/>
              </w:rPr>
              <w:t>soil</w:t>
            </w:r>
            <w:proofErr w:type="spellEnd"/>
            <w:r w:rsidRPr="00327DED">
              <w:rPr>
                <w:color w:val="000000"/>
                <w:sz w:val="20"/>
                <w:szCs w:val="20"/>
                <w:lang w:eastAsia="zh-CN"/>
              </w:rPr>
              <w:t>) segment</w:t>
            </w:r>
          </w:p>
        </w:tc>
        <w:tc>
          <w:tcPr>
            <w:tcW w:w="6606" w:type="dxa"/>
            <w:shd w:val="clear" w:color="000000" w:fill="auto"/>
            <w:hideMark/>
          </w:tcPr>
          <w:p w:rsidR="00327DED" w:rsidRPr="00327DED" w:rsidRDefault="00327DED" w:rsidP="00C17CA2">
            <w:pPr>
              <w:spacing w:line="240" w:lineRule="auto"/>
              <w:jc w:val="left"/>
              <w:rPr>
                <w:color w:val="000000"/>
                <w:sz w:val="20"/>
                <w:szCs w:val="20"/>
                <w:lang w:val="en-US" w:eastAsia="zh-CN"/>
              </w:rPr>
            </w:pPr>
            <w:r w:rsidRPr="00327DED">
              <w:rPr>
                <w:color w:val="000000"/>
                <w:sz w:val="20"/>
                <w:szCs w:val="20"/>
                <w:lang w:val="en-US" w:eastAsia="zh-CN"/>
              </w:rPr>
              <w:t>In the SOSWTI2017 the dikes are divide</w:t>
            </w:r>
            <w:r w:rsidR="004156A5">
              <w:rPr>
                <w:color w:val="000000"/>
                <w:sz w:val="20"/>
                <w:szCs w:val="20"/>
                <w:lang w:val="en-US" w:eastAsia="zh-CN"/>
              </w:rPr>
              <w:t xml:space="preserve">d in segments. </w:t>
            </w:r>
            <w:r w:rsidR="00C17CA2">
              <w:rPr>
                <w:color w:val="000000"/>
                <w:sz w:val="20"/>
                <w:szCs w:val="20"/>
                <w:lang w:val="en-US" w:eastAsia="zh-CN"/>
              </w:rPr>
              <w:t>Soil segments are line elements (soil areas are polygons).</w:t>
            </w:r>
            <w:r w:rsidR="004156A5">
              <w:rPr>
                <w:color w:val="000000"/>
                <w:sz w:val="20"/>
                <w:szCs w:val="20"/>
                <w:lang w:val="en-US" w:eastAsia="zh-CN"/>
              </w:rPr>
              <w:t xml:space="preserve">To each segment </w:t>
            </w:r>
            <w:r w:rsidR="008948EB">
              <w:rPr>
                <w:color w:val="000000"/>
                <w:sz w:val="20"/>
                <w:szCs w:val="20"/>
                <w:lang w:val="en-US" w:eastAsia="zh-CN"/>
              </w:rPr>
              <w:t>soil scenario</w:t>
            </w:r>
            <w:r w:rsidR="008948EB" w:rsidRPr="00327DED">
              <w:rPr>
                <w:color w:val="000000"/>
                <w:sz w:val="20"/>
                <w:szCs w:val="20"/>
                <w:lang w:val="en-US" w:eastAsia="zh-CN"/>
              </w:rPr>
              <w:t>s</w:t>
            </w:r>
            <w:r w:rsidRPr="00327DED">
              <w:rPr>
                <w:color w:val="000000"/>
                <w:sz w:val="20"/>
                <w:szCs w:val="20"/>
                <w:lang w:val="en-US" w:eastAsia="zh-CN"/>
              </w:rPr>
              <w:t xml:space="preserve"> with possible </w:t>
            </w:r>
            <w:r w:rsidR="008948EB" w:rsidRPr="00327DED">
              <w:rPr>
                <w:color w:val="000000"/>
                <w:sz w:val="20"/>
                <w:szCs w:val="20"/>
                <w:lang w:val="en-US" w:eastAsia="zh-CN"/>
              </w:rPr>
              <w:t>soil profiles</w:t>
            </w:r>
            <w:r w:rsidRPr="00327DED">
              <w:rPr>
                <w:color w:val="000000"/>
                <w:sz w:val="20"/>
                <w:szCs w:val="20"/>
                <w:lang w:val="en-US" w:eastAsia="zh-CN"/>
              </w:rPr>
              <w:t xml:space="preserve"> are assigned.</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Stochastic</w:t>
            </w:r>
            <w:proofErr w:type="spellEnd"/>
            <w:r w:rsidRPr="00327DED">
              <w:rPr>
                <w:color w:val="000000"/>
                <w:sz w:val="20"/>
                <w:szCs w:val="20"/>
                <w:lang w:eastAsia="zh-CN"/>
              </w:rPr>
              <w:t xml:space="preserve"> </w:t>
            </w:r>
            <w:proofErr w:type="spellStart"/>
            <w:r w:rsidRPr="00327DED">
              <w:rPr>
                <w:color w:val="000000"/>
                <w:sz w:val="20"/>
                <w:szCs w:val="20"/>
                <w:lang w:eastAsia="zh-CN"/>
              </w:rPr>
              <w:t>variable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Stochastic variable is a variable whose value is subject to variations due to chance.</w:t>
            </w:r>
          </w:p>
        </w:tc>
      </w:tr>
      <w:tr w:rsidR="00327DED" w:rsidRPr="000A0BEF" w:rsidTr="00327DED">
        <w:trPr>
          <w:cantSplit/>
        </w:trPr>
        <w:tc>
          <w:tcPr>
            <w:tcW w:w="1843" w:type="dxa"/>
            <w:shd w:val="clear" w:color="000000" w:fill="auto"/>
            <w:hideMark/>
          </w:tcPr>
          <w:p w:rsidR="00327DED" w:rsidRPr="00C162A3" w:rsidRDefault="00327DED" w:rsidP="00C162A3">
            <w:pPr>
              <w:spacing w:line="240" w:lineRule="auto"/>
              <w:jc w:val="left"/>
              <w:rPr>
                <w:color w:val="000000"/>
                <w:sz w:val="20"/>
                <w:szCs w:val="20"/>
                <w:lang w:val="en-US" w:eastAsia="zh-CN"/>
              </w:rPr>
            </w:pPr>
            <w:r w:rsidRPr="00C162A3">
              <w:rPr>
                <w:color w:val="000000"/>
                <w:sz w:val="20"/>
                <w:szCs w:val="20"/>
                <w:lang w:val="en-US" w:eastAsia="zh-CN"/>
              </w:rPr>
              <w:t xml:space="preserve">Stochastic (as in </w:t>
            </w:r>
            <w:r w:rsidR="00C162A3" w:rsidRPr="00C162A3">
              <w:rPr>
                <w:color w:val="000000"/>
                <w:sz w:val="20"/>
                <w:szCs w:val="20"/>
                <w:lang w:val="en-US" w:eastAsia="zh-CN"/>
              </w:rPr>
              <w:t xml:space="preserve">WTI-SOS </w:t>
            </w:r>
            <w:r w:rsidRPr="00C162A3">
              <w:rPr>
                <w:color w:val="000000"/>
                <w:sz w:val="20"/>
                <w:szCs w:val="20"/>
                <w:lang w:val="en-US" w:eastAsia="zh-CN"/>
              </w:rPr>
              <w:t>2017)</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 'Stochastic' means that a certain aspect is variable. These variability is visible in the chances of </w:t>
            </w:r>
            <w:r w:rsidR="008948EB" w:rsidRPr="00327DED">
              <w:rPr>
                <w:color w:val="000000"/>
                <w:sz w:val="20"/>
                <w:szCs w:val="20"/>
                <w:lang w:val="en-US" w:eastAsia="zh-CN"/>
              </w:rPr>
              <w:t>occurrence</w:t>
            </w:r>
            <w:r w:rsidRPr="00327DED">
              <w:rPr>
                <w:color w:val="000000"/>
                <w:sz w:val="20"/>
                <w:szCs w:val="20"/>
                <w:lang w:val="en-US" w:eastAsia="zh-CN"/>
              </w:rPr>
              <w:t xml:space="preserve"> of the </w:t>
            </w:r>
            <w:r w:rsidR="008948EB" w:rsidRPr="00327DED">
              <w:rPr>
                <w:color w:val="000000"/>
                <w:sz w:val="20"/>
                <w:szCs w:val="20"/>
                <w:lang w:val="en-US" w:eastAsia="zh-CN"/>
              </w:rPr>
              <w:t>soil profiles</w:t>
            </w:r>
            <w:r w:rsidRPr="00327DED">
              <w:rPr>
                <w:color w:val="000000"/>
                <w:sz w:val="20"/>
                <w:szCs w:val="20"/>
                <w:lang w:val="en-US" w:eastAsia="zh-CN"/>
              </w:rPr>
              <w:t>.</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Toe </w:t>
            </w:r>
            <w:proofErr w:type="spellStart"/>
            <w:r w:rsidRPr="00327DED">
              <w:rPr>
                <w:color w:val="000000"/>
                <w:sz w:val="20"/>
                <w:szCs w:val="20"/>
                <w:lang w:eastAsia="zh-CN"/>
              </w:rPr>
              <w:t>dike</w:t>
            </w:r>
            <w:proofErr w:type="spellEnd"/>
            <w:r w:rsidRPr="00327DED">
              <w:rPr>
                <w:color w:val="000000"/>
                <w:sz w:val="20"/>
                <w:szCs w:val="20"/>
                <w:lang w:eastAsia="zh-CN"/>
              </w:rPr>
              <w:t xml:space="preserve"> </w:t>
            </w:r>
            <w:proofErr w:type="spellStart"/>
            <w:r w:rsidRPr="00327DED">
              <w:rPr>
                <w:color w:val="000000"/>
                <w:sz w:val="20"/>
                <w:szCs w:val="20"/>
                <w:lang w:eastAsia="zh-CN"/>
              </w:rPr>
              <w:t>inner</w:t>
            </w:r>
            <w:proofErr w:type="spellEnd"/>
            <w:r w:rsidRPr="00327DED">
              <w:rPr>
                <w:color w:val="000000"/>
                <w:sz w:val="20"/>
                <w:szCs w:val="20"/>
                <w:lang w:eastAsia="zh-CN"/>
              </w:rPr>
              <w:t xml:space="preserve"> side</w:t>
            </w:r>
          </w:p>
        </w:tc>
        <w:tc>
          <w:tcPr>
            <w:tcW w:w="6606" w:type="dxa"/>
            <w:shd w:val="clear" w:color="000000" w:fill="auto"/>
            <w:hideMark/>
          </w:tcPr>
          <w:p w:rsidR="00327DED" w:rsidRPr="00327DED" w:rsidRDefault="00327DED" w:rsidP="00C6500C">
            <w:pPr>
              <w:spacing w:line="240" w:lineRule="auto"/>
              <w:jc w:val="left"/>
              <w:rPr>
                <w:color w:val="000000"/>
                <w:sz w:val="20"/>
                <w:szCs w:val="20"/>
                <w:lang w:val="en-US" w:eastAsia="zh-CN"/>
              </w:rPr>
            </w:pPr>
            <w:r w:rsidRPr="00327DED">
              <w:rPr>
                <w:color w:val="000000"/>
                <w:sz w:val="20"/>
                <w:szCs w:val="20"/>
                <w:lang w:val="en-US" w:eastAsia="zh-CN"/>
              </w:rPr>
              <w:t xml:space="preserve">The intersection point of the surface level at the dike side and the slope of the shoulder at the inner side (if no </w:t>
            </w:r>
            <w:r w:rsidR="00C6500C">
              <w:rPr>
                <w:color w:val="000000"/>
                <w:sz w:val="20"/>
                <w:szCs w:val="20"/>
                <w:lang w:val="en-US" w:eastAsia="zh-CN"/>
              </w:rPr>
              <w:t>shoulder</w:t>
            </w:r>
            <w:r w:rsidRPr="00327DED">
              <w:rPr>
                <w:color w:val="000000"/>
                <w:sz w:val="20"/>
                <w:szCs w:val="20"/>
                <w:lang w:val="en-US" w:eastAsia="zh-CN"/>
              </w:rPr>
              <w:t>: dike)</w:t>
            </w:r>
          </w:p>
        </w:tc>
      </w:tr>
      <w:tr w:rsidR="00327DED" w:rsidRPr="000A0BEF"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lastRenderedPageBreak/>
              <w:t xml:space="preserve">Toe </w:t>
            </w:r>
            <w:proofErr w:type="spellStart"/>
            <w:r w:rsidRPr="00327DED">
              <w:rPr>
                <w:color w:val="000000"/>
                <w:sz w:val="20"/>
                <w:szCs w:val="20"/>
                <w:lang w:eastAsia="zh-CN"/>
              </w:rPr>
              <w:t>dike</w:t>
            </w:r>
            <w:proofErr w:type="spellEnd"/>
            <w:r w:rsidRPr="00327DED">
              <w:rPr>
                <w:color w:val="000000"/>
                <w:sz w:val="20"/>
                <w:szCs w:val="20"/>
                <w:lang w:eastAsia="zh-CN"/>
              </w:rPr>
              <w:t xml:space="preserve"> </w:t>
            </w:r>
            <w:proofErr w:type="spellStart"/>
            <w:r w:rsidRPr="00327DED">
              <w:rPr>
                <w:color w:val="000000"/>
                <w:sz w:val="20"/>
                <w:szCs w:val="20"/>
                <w:lang w:eastAsia="zh-CN"/>
              </w:rPr>
              <w:t>outer</w:t>
            </w:r>
            <w:proofErr w:type="spellEnd"/>
            <w:r w:rsidRPr="00327DED">
              <w:rPr>
                <w:color w:val="000000"/>
                <w:sz w:val="20"/>
                <w:szCs w:val="20"/>
                <w:lang w:eastAsia="zh-CN"/>
              </w:rPr>
              <w:t xml:space="preserve"> side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intersection point of the slope of the berm at the outer side and the surface level at the outer side</w:t>
            </w:r>
          </w:p>
        </w:tc>
      </w:tr>
    </w:tbl>
    <w:p w:rsidR="00516BAD" w:rsidRDefault="00516BAD" w:rsidP="00737AE7">
      <w:pPr>
        <w:rPr>
          <w:lang w:val="en-US"/>
        </w:rPr>
        <w:sectPr w:rsidR="00516BAD" w:rsidSect="00A2505C">
          <w:footerReference w:type="even" r:id="rId29"/>
          <w:footerReference w:type="default" r:id="rId30"/>
          <w:type w:val="oddPage"/>
          <w:pgSz w:w="11906" w:h="16838" w:code="9"/>
          <w:pgMar w:top="2552" w:right="1094" w:bottom="1077" w:left="2098" w:header="822" w:footer="199" w:gutter="0"/>
          <w:paperSrc w:first="1" w:other="1"/>
          <w:pgNumType w:start="1" w:chapStyle="6"/>
          <w:cols w:space="708"/>
          <w:docGrid w:linePitch="360"/>
        </w:sectPr>
      </w:pPr>
    </w:p>
    <w:tbl>
      <w:tblPr>
        <w:tblW w:w="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820"/>
      </w:tblGrid>
      <w:tr w:rsidR="00964D9C" w:rsidRPr="000A0BEF">
        <w:trPr>
          <w:cantSplit/>
        </w:trPr>
        <w:tc>
          <w:tcPr>
            <w:tcW w:w="9820" w:type="dxa"/>
            <w:tcBorders>
              <w:top w:val="nil"/>
              <w:left w:val="nil"/>
              <w:bottom w:val="nil"/>
              <w:right w:val="nil"/>
            </w:tcBorders>
          </w:tcPr>
          <w:p w:rsidR="00964D9C" w:rsidRPr="004014D5" w:rsidRDefault="00964D9C" w:rsidP="008C290E">
            <w:pPr>
              <w:rPr>
                <w:lang w:val="en-US"/>
              </w:rPr>
            </w:pPr>
            <w:bookmarkStart w:id="117" w:name="_Toc452455635"/>
            <w:bookmarkStart w:id="118" w:name="_Toc452456574"/>
            <w:bookmarkStart w:id="119" w:name="bmBijlageCC" w:colFirst="0" w:colLast="0"/>
            <w:bookmarkEnd w:id="117"/>
            <w:bookmarkEnd w:id="118"/>
          </w:p>
        </w:tc>
      </w:tr>
      <w:tr w:rsidR="00964D9C" w:rsidRPr="000A0BEF">
        <w:trPr>
          <w:cantSplit/>
        </w:trPr>
        <w:tc>
          <w:tcPr>
            <w:tcW w:w="9820" w:type="dxa"/>
            <w:tcBorders>
              <w:top w:val="nil"/>
              <w:left w:val="nil"/>
              <w:bottom w:val="nil"/>
              <w:right w:val="nil"/>
            </w:tcBorders>
          </w:tcPr>
          <w:p w:rsidR="00964D9C" w:rsidRPr="004014D5" w:rsidRDefault="00964D9C" w:rsidP="008C290E">
            <w:pPr>
              <w:rPr>
                <w:lang w:val="en-US"/>
              </w:rPr>
            </w:pPr>
            <w:bookmarkStart w:id="120" w:name="bmBijlage" w:colFirst="0" w:colLast="0"/>
            <w:bookmarkEnd w:id="119"/>
          </w:p>
        </w:tc>
      </w:tr>
      <w:bookmarkEnd w:id="120"/>
    </w:tbl>
    <w:p w:rsidR="00C6500C" w:rsidRDefault="00C6500C" w:rsidP="00737AE7">
      <w:pPr>
        <w:rPr>
          <w:lang w:val="en-US"/>
        </w:rPr>
        <w:sectPr w:rsidR="00C6500C" w:rsidSect="00A2505C">
          <w:type w:val="oddPage"/>
          <w:pgSz w:w="16838" w:h="11906" w:orient="landscape" w:code="9"/>
          <w:pgMar w:top="2552" w:right="1094" w:bottom="1077" w:left="2098" w:header="822" w:footer="199" w:gutter="0"/>
          <w:paperSrc w:first="1" w:other="1"/>
          <w:pgNumType w:start="1" w:chapStyle="6"/>
          <w:cols w:space="708"/>
          <w:docGrid w:linePitch="360"/>
        </w:sectPr>
      </w:pPr>
    </w:p>
    <w:p w:rsidR="00964D9C" w:rsidRDefault="00C6500C" w:rsidP="00C6500C">
      <w:pPr>
        <w:pStyle w:val="Heading6"/>
        <w:rPr>
          <w:lang w:val="en-US"/>
        </w:rPr>
      </w:pPr>
      <w:r w:rsidRPr="00C6500C">
        <w:rPr>
          <w:rStyle w:val="Hidden"/>
          <w:lang w:val="en-US"/>
        </w:rPr>
        <w:lastRenderedPageBreak/>
        <w:fldChar w:fldCharType="begin"/>
      </w:r>
      <w:r w:rsidRPr="00C6500C">
        <w:rPr>
          <w:rStyle w:val="Hidden"/>
          <w:lang w:val="en-US"/>
        </w:rPr>
        <w:instrText xml:space="preserve"> MACROBUTTON MTEditEquationSection2 Equation Section (Next)</w:instrText>
      </w:r>
      <w:r w:rsidRPr="00C6500C">
        <w:rPr>
          <w:rStyle w:val="Hidden"/>
          <w:lang w:val="en-US"/>
        </w:rPr>
        <w:fldChar w:fldCharType="end"/>
      </w:r>
      <w:r>
        <w:rPr>
          <w:lang w:val="en-US"/>
        </w:rPr>
        <w:t xml:space="preserve"> </w:t>
      </w:r>
      <w:bookmarkStart w:id="121" w:name="_Toc452555644"/>
      <w:r>
        <w:rPr>
          <w:lang w:val="en-US"/>
        </w:rPr>
        <w:t>Reference Requirements [1] and paragraph Functional Design</w:t>
      </w:r>
      <w:bookmarkEnd w:id="121"/>
    </w:p>
    <w:p w:rsidR="00C6500C" w:rsidRDefault="00580BE4" w:rsidP="00737AE7">
      <w:pPr>
        <w:rPr>
          <w:lang w:val="en-US"/>
        </w:rPr>
      </w:pPr>
      <w:r>
        <w:rPr>
          <w:lang w:val="en-US"/>
        </w:rPr>
        <w:t>See also remarks below this table.</w:t>
      </w:r>
    </w:p>
    <w:p w:rsidR="00580BE4" w:rsidRDefault="00580BE4" w:rsidP="00737AE7">
      <w:pPr>
        <w:rPr>
          <w:lang w:val="en-US"/>
        </w:rPr>
      </w:pPr>
    </w:p>
    <w:tbl>
      <w:tblPr>
        <w:tblW w:w="1375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66"/>
        <w:gridCol w:w="380"/>
        <w:gridCol w:w="380"/>
        <w:gridCol w:w="380"/>
        <w:gridCol w:w="380"/>
        <w:gridCol w:w="380"/>
        <w:gridCol w:w="362"/>
        <w:gridCol w:w="362"/>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tblGrid>
      <w:tr w:rsidR="000E29F0" w:rsidRPr="00C6500C" w:rsidTr="005706F0">
        <w:trPr>
          <w:trHeight w:val="469"/>
          <w:tblHeader/>
        </w:trPr>
        <w:tc>
          <w:tcPr>
            <w:tcW w:w="866"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val="en-US" w:eastAsia="zh-CN"/>
              </w:rPr>
            </w:pPr>
            <w:r w:rsidRPr="00C6500C">
              <w:rPr>
                <w:rFonts w:ascii="Calibri" w:hAnsi="Calibri" w:cs="Times New Roman"/>
                <w:color w:val="000000"/>
                <w:sz w:val="22"/>
                <w:szCs w:val="22"/>
                <w:lang w:val="en-US" w:eastAsia="zh-CN"/>
              </w:rPr>
              <w:t> </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1.3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2.1.1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2.1.2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2.1.3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2.1.4</w:t>
            </w:r>
          </w:p>
        </w:tc>
        <w:tc>
          <w:tcPr>
            <w:tcW w:w="362" w:type="dxa"/>
            <w:textDirection w:val="btLr"/>
          </w:tcPr>
          <w:p w:rsidR="000E29F0" w:rsidRPr="00C6500C" w:rsidRDefault="000E29F0" w:rsidP="00C6500C">
            <w:pPr>
              <w:spacing w:line="240" w:lineRule="auto"/>
              <w:jc w:val="center"/>
              <w:rPr>
                <w:color w:val="000000"/>
                <w:sz w:val="16"/>
                <w:szCs w:val="16"/>
                <w:lang w:eastAsia="zh-CN"/>
              </w:rPr>
            </w:pPr>
            <w:r>
              <w:rPr>
                <w:color w:val="000000"/>
                <w:sz w:val="16"/>
                <w:szCs w:val="16"/>
                <w:lang w:eastAsia="zh-CN"/>
              </w:rPr>
              <w:t>2.1.5</w:t>
            </w:r>
          </w:p>
        </w:tc>
        <w:tc>
          <w:tcPr>
            <w:tcW w:w="362" w:type="dxa"/>
            <w:textDirection w:val="btLr"/>
          </w:tcPr>
          <w:p w:rsidR="000E29F0" w:rsidRPr="00C6500C" w:rsidRDefault="000E29F0" w:rsidP="00C6500C">
            <w:pPr>
              <w:spacing w:line="240" w:lineRule="auto"/>
              <w:jc w:val="center"/>
              <w:rPr>
                <w:color w:val="000000"/>
                <w:sz w:val="16"/>
                <w:szCs w:val="16"/>
                <w:lang w:eastAsia="zh-CN"/>
              </w:rPr>
            </w:pPr>
            <w:r>
              <w:rPr>
                <w:color w:val="000000"/>
                <w:sz w:val="16"/>
                <w:szCs w:val="16"/>
                <w:lang w:eastAsia="zh-CN"/>
              </w:rPr>
              <w:t>2.1.6</w:t>
            </w:r>
          </w:p>
        </w:tc>
        <w:tc>
          <w:tcPr>
            <w:tcW w:w="380" w:type="dxa"/>
            <w:textDirection w:val="btLr"/>
          </w:tcPr>
          <w:p w:rsidR="000E29F0" w:rsidRPr="00C6500C" w:rsidRDefault="000E29F0" w:rsidP="00426BE4">
            <w:pPr>
              <w:spacing w:line="240" w:lineRule="auto"/>
              <w:jc w:val="center"/>
              <w:rPr>
                <w:color w:val="000000"/>
                <w:sz w:val="16"/>
                <w:szCs w:val="16"/>
                <w:lang w:eastAsia="zh-CN"/>
              </w:rPr>
            </w:pPr>
            <w:r>
              <w:rPr>
                <w:color w:val="000000"/>
                <w:sz w:val="16"/>
                <w:szCs w:val="16"/>
                <w:lang w:eastAsia="zh-CN"/>
              </w:rPr>
              <w:t>2.1.7</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2.2.1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2.2.2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2.2.3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2.2.4</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2.3.4</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2.3.5</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2.3.6</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2.3.7</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2.3.8</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2.4.4</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2.4.5</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2.5.4</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2.5.5</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2.6.1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2.6.2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2.6.3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2.7.1</w:t>
            </w:r>
          </w:p>
        </w:tc>
      </w:tr>
      <w:tr w:rsidR="000E29F0" w:rsidRPr="00C6500C" w:rsidTr="005706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w:t>
            </w:r>
            <w:r w:rsidR="00E52CC6">
              <w:rPr>
                <w:rFonts w:ascii="Calibri" w:hAnsi="Calibri" w:cs="Times New Roman"/>
                <w:b/>
                <w:bCs/>
                <w:sz w:val="16"/>
                <w:szCs w:val="16"/>
                <w:lang w:eastAsia="zh-CN"/>
              </w:rPr>
              <w:t>.1</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5706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3.2</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5706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3.3</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tcPr>
          <w:p w:rsidR="005706F0" w:rsidRPr="00C6500C" w:rsidRDefault="005706F0" w:rsidP="005706F0">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w:t>
            </w:r>
            <w:r>
              <w:rPr>
                <w:rFonts w:ascii="Calibri" w:hAnsi="Calibri" w:cs="Times New Roman"/>
                <w:b/>
                <w:bCs/>
                <w:sz w:val="16"/>
                <w:szCs w:val="16"/>
                <w:lang w:eastAsia="zh-CN"/>
              </w:rPr>
              <w:t>4</w:t>
            </w: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r>
              <w:rPr>
                <w:rFonts w:ascii="Calibri" w:hAnsi="Calibri" w:cs="Times New Roman"/>
                <w:color w:val="000000"/>
                <w:sz w:val="22"/>
                <w:szCs w:val="22"/>
                <w:lang w:eastAsia="zh-CN"/>
              </w:rPr>
              <w:t>x</w:t>
            </w: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r>
      <w:tr w:rsidR="005706F0" w:rsidRPr="00C6500C" w:rsidTr="005706F0">
        <w:trPr>
          <w:trHeight w:val="340"/>
        </w:trPr>
        <w:tc>
          <w:tcPr>
            <w:tcW w:w="866" w:type="dxa"/>
            <w:shd w:val="clear" w:color="auto" w:fill="auto"/>
            <w:noWrap/>
            <w:hideMark/>
          </w:tcPr>
          <w:p w:rsidR="005706F0" w:rsidRPr="00580BE4" w:rsidRDefault="005706F0" w:rsidP="00C6500C">
            <w:pPr>
              <w:spacing w:line="240" w:lineRule="auto"/>
              <w:jc w:val="left"/>
              <w:rPr>
                <w:rFonts w:ascii="Calibri" w:hAnsi="Calibri" w:cs="Times New Roman"/>
                <w:b/>
                <w:bCs/>
                <w:sz w:val="16"/>
                <w:szCs w:val="16"/>
                <w:vertAlign w:val="superscript"/>
                <w:lang w:eastAsia="zh-CN"/>
              </w:rPr>
            </w:pPr>
            <w:r w:rsidRPr="00C6500C">
              <w:rPr>
                <w:rFonts w:ascii="Calibri" w:hAnsi="Calibri" w:cs="Times New Roman"/>
                <w:b/>
                <w:bCs/>
                <w:sz w:val="16"/>
                <w:szCs w:val="16"/>
                <w:lang w:eastAsia="zh-CN"/>
              </w:rPr>
              <w:t xml:space="preserve"> REQ 4.1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5</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5.1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5.2</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5.3</w:t>
            </w:r>
          </w:p>
        </w:tc>
        <w:tc>
          <w:tcPr>
            <w:tcW w:w="380" w:type="dxa"/>
            <w:shd w:val="clear" w:color="auto" w:fill="auto"/>
            <w:noWrap/>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5.4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r w:rsidR="00C019C9">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6.3</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6.5</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6.6</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lastRenderedPageBreak/>
              <w:t xml:space="preserve"> REQ 7.1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7.3</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8.2</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8.5</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8.6</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8.7</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8.8</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8.9</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8.10</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8.12</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7.2</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8.14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8.15</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8.16</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8.17</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lastRenderedPageBreak/>
              <w:t xml:space="preserve"> </w:t>
            </w:r>
            <w:r w:rsidRPr="00C6500C">
              <w:rPr>
                <w:rFonts w:ascii="Calibri" w:hAnsi="Calibri" w:cs="Times New Roman"/>
                <w:b/>
                <w:bCs/>
                <w:sz w:val="16"/>
                <w:szCs w:val="16"/>
                <w:lang w:eastAsia="zh-CN"/>
              </w:rPr>
              <w:t>REQ 9.1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9.3</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9.5</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9.7</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9.8</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9.9</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9.10</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8.13</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9.12</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9.15</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9.16</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9.18</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9.19</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9.20</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9.23</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tcPr>
          <w:p w:rsidR="005706F0" w:rsidRPr="00C6500C" w:rsidRDefault="005706F0" w:rsidP="00C6500C">
            <w:pPr>
              <w:spacing w:line="240" w:lineRule="auto"/>
              <w:jc w:val="left"/>
              <w:rPr>
                <w:rFonts w:ascii="Calibri" w:hAnsi="Calibri" w:cs="Times New Roman"/>
                <w:b/>
                <w:bCs/>
                <w:sz w:val="16"/>
                <w:szCs w:val="16"/>
                <w:lang w:eastAsia="zh-CN"/>
              </w:rPr>
            </w:pPr>
            <w:r>
              <w:rPr>
                <w:rFonts w:ascii="Calibri" w:hAnsi="Calibri" w:cs="Times New Roman"/>
                <w:b/>
                <w:bCs/>
                <w:sz w:val="16"/>
                <w:szCs w:val="16"/>
                <w:lang w:eastAsia="zh-CN"/>
              </w:rPr>
              <w:t>U123</w:t>
            </w: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r>
              <w:rPr>
                <w:rFonts w:ascii="Calibri" w:hAnsi="Calibri" w:cs="Times New Roman"/>
                <w:color w:val="000000"/>
                <w:sz w:val="22"/>
                <w:szCs w:val="22"/>
                <w:lang w:eastAsia="zh-CN"/>
              </w:rPr>
              <w:t>x</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r>
              <w:rPr>
                <w:rFonts w:ascii="Calibri" w:hAnsi="Calibri" w:cs="Times New Roman"/>
                <w:color w:val="000000"/>
                <w:sz w:val="22"/>
                <w:szCs w:val="22"/>
                <w:lang w:eastAsia="zh-CN"/>
              </w:rPr>
              <w:t>x</w:t>
            </w: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r>
              <w:rPr>
                <w:rFonts w:ascii="Calibri" w:hAnsi="Calibri" w:cs="Times New Roman"/>
                <w:color w:val="000000"/>
                <w:sz w:val="22"/>
                <w:szCs w:val="22"/>
                <w:lang w:eastAsia="zh-CN"/>
              </w:rPr>
              <w:t>x</w:t>
            </w: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r>
    </w:tbl>
    <w:p w:rsidR="00C6500C" w:rsidRDefault="00C6500C" w:rsidP="00737AE7">
      <w:pPr>
        <w:rPr>
          <w:lang w:val="en-US"/>
        </w:rPr>
      </w:pPr>
    </w:p>
    <w:p w:rsidR="00580BE4" w:rsidRDefault="00580BE4" w:rsidP="00737AE7">
      <w:pPr>
        <w:rPr>
          <w:lang w:val="en-US"/>
        </w:rPr>
      </w:pPr>
    </w:p>
    <w:tbl>
      <w:tblPr>
        <w:tblW w:w="9060" w:type="dxa"/>
        <w:tblInd w:w="55" w:type="dxa"/>
        <w:tblCellMar>
          <w:left w:w="70" w:type="dxa"/>
          <w:right w:w="70" w:type="dxa"/>
        </w:tblCellMar>
        <w:tblLook w:val="04A0" w:firstRow="1" w:lastRow="0" w:firstColumn="1" w:lastColumn="0" w:noHBand="0" w:noVBand="1"/>
      </w:tblPr>
      <w:tblGrid>
        <w:gridCol w:w="960"/>
        <w:gridCol w:w="8100"/>
      </w:tblGrid>
      <w:tr w:rsidR="00580BE4" w:rsidRPr="00580BE4" w:rsidTr="00580BE4">
        <w:trPr>
          <w:trHeight w:val="288"/>
        </w:trPr>
        <w:tc>
          <w:tcPr>
            <w:tcW w:w="960" w:type="dxa"/>
            <w:tcBorders>
              <w:top w:val="single" w:sz="4" w:space="0" w:color="auto"/>
              <w:left w:val="single" w:sz="4" w:space="0" w:color="auto"/>
              <w:bottom w:val="single" w:sz="4" w:space="0" w:color="auto"/>
              <w:right w:val="single" w:sz="4" w:space="0" w:color="auto"/>
            </w:tcBorders>
            <w:shd w:val="clear" w:color="auto" w:fill="auto"/>
            <w:noWrap/>
          </w:tcPr>
          <w:p w:rsidR="00580BE4" w:rsidRPr="00580BE4" w:rsidRDefault="00580BE4" w:rsidP="00580BE4">
            <w:pPr>
              <w:spacing w:line="240" w:lineRule="auto"/>
              <w:jc w:val="left"/>
              <w:rPr>
                <w:rFonts w:ascii="Calibri" w:hAnsi="Calibri" w:cs="Times New Roman"/>
                <w:b/>
                <w:bCs/>
                <w:sz w:val="16"/>
                <w:szCs w:val="16"/>
                <w:lang w:eastAsia="zh-CN"/>
              </w:rPr>
            </w:pPr>
            <w:r>
              <w:rPr>
                <w:rFonts w:ascii="Calibri" w:hAnsi="Calibri" w:cs="Times New Roman"/>
                <w:b/>
                <w:bCs/>
                <w:sz w:val="16"/>
                <w:szCs w:val="16"/>
                <w:lang w:eastAsia="zh-CN"/>
              </w:rPr>
              <w:t>REG</w:t>
            </w:r>
          </w:p>
        </w:tc>
        <w:tc>
          <w:tcPr>
            <w:tcW w:w="8100" w:type="dxa"/>
            <w:tcBorders>
              <w:top w:val="single" w:sz="4" w:space="0" w:color="auto"/>
              <w:left w:val="nil"/>
              <w:bottom w:val="single" w:sz="4" w:space="0" w:color="auto"/>
              <w:right w:val="single" w:sz="4" w:space="0" w:color="auto"/>
            </w:tcBorders>
            <w:shd w:val="clear" w:color="auto" w:fill="auto"/>
          </w:tcPr>
          <w:p w:rsidR="00580BE4" w:rsidRPr="00580BE4" w:rsidRDefault="00580BE4" w:rsidP="00580BE4">
            <w:pPr>
              <w:spacing w:line="240" w:lineRule="auto"/>
              <w:jc w:val="left"/>
              <w:rPr>
                <w:rFonts w:ascii="Calibri" w:hAnsi="Calibri" w:cs="Times New Roman"/>
                <w:b/>
                <w:color w:val="000000"/>
                <w:sz w:val="16"/>
                <w:szCs w:val="16"/>
                <w:lang w:val="en-US" w:eastAsia="zh-CN"/>
              </w:rPr>
            </w:pPr>
            <w:r w:rsidRPr="00580BE4">
              <w:rPr>
                <w:rFonts w:ascii="Calibri" w:hAnsi="Calibri" w:cs="Times New Roman"/>
                <w:b/>
                <w:color w:val="000000"/>
                <w:sz w:val="16"/>
                <w:szCs w:val="16"/>
                <w:lang w:val="en-US" w:eastAsia="zh-CN"/>
              </w:rPr>
              <w:t>Remark</w:t>
            </w:r>
          </w:p>
        </w:tc>
      </w:tr>
      <w:tr w:rsidR="00580BE4" w:rsidRPr="000A0BEF" w:rsidTr="00580BE4">
        <w:trPr>
          <w:trHeight w:val="288"/>
        </w:trPr>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REQ 4.1</w:t>
            </w:r>
          </w:p>
        </w:tc>
        <w:tc>
          <w:tcPr>
            <w:tcW w:w="8100" w:type="dxa"/>
            <w:tcBorders>
              <w:top w:val="single" w:sz="4" w:space="0" w:color="auto"/>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Functionality M-Soil Base is not described.</w:t>
            </w:r>
          </w:p>
        </w:tc>
      </w:tr>
      <w:tr w:rsidR="00580BE4" w:rsidRPr="000A0BEF"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5.3</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is build but not testable, since </w:t>
            </w:r>
            <w:proofErr w:type="spellStart"/>
            <w:r w:rsidRPr="00580BE4">
              <w:rPr>
                <w:rFonts w:ascii="Calibri" w:hAnsi="Calibri" w:cs="Times New Roman"/>
                <w:color w:val="000000"/>
                <w:sz w:val="16"/>
                <w:szCs w:val="16"/>
                <w:lang w:val="en-US" w:eastAsia="zh-CN"/>
              </w:rPr>
              <w:t>FlowSlide</w:t>
            </w:r>
            <w:proofErr w:type="spellEnd"/>
            <w:r w:rsidRPr="00580BE4">
              <w:rPr>
                <w:rFonts w:ascii="Calibri" w:hAnsi="Calibri" w:cs="Times New Roman"/>
                <w:color w:val="000000"/>
                <w:sz w:val="16"/>
                <w:szCs w:val="16"/>
                <w:lang w:val="en-US" w:eastAsia="zh-CN"/>
              </w:rPr>
              <w:t xml:space="preserve"> is not using D-Soil Model</w:t>
            </w:r>
          </w:p>
        </w:tc>
      </w:tr>
      <w:tr w:rsidR="00580BE4" w:rsidRPr="000A0BEF" w:rsidTr="00580BE4">
        <w:trPr>
          <w:trHeight w:val="612"/>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6.1</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 " Per mechanisms the partial factor is stored in </w:t>
            </w:r>
            <w:proofErr w:type="spellStart"/>
            <w:r w:rsidRPr="00580BE4">
              <w:rPr>
                <w:rFonts w:ascii="Calibri" w:hAnsi="Calibri" w:cs="Times New Roman"/>
                <w:color w:val="000000"/>
                <w:sz w:val="16"/>
                <w:szCs w:val="16"/>
                <w:lang w:val="en-US" w:eastAsia="zh-CN"/>
              </w:rPr>
              <w:t>Ringtoets</w:t>
            </w:r>
            <w:proofErr w:type="spellEnd"/>
            <w:r w:rsidRPr="00580BE4">
              <w:rPr>
                <w:rFonts w:ascii="Calibri" w:hAnsi="Calibri" w:cs="Times New Roman"/>
                <w:color w:val="000000"/>
                <w:sz w:val="16"/>
                <w:szCs w:val="16"/>
                <w:lang w:val="en-US" w:eastAsia="zh-CN"/>
              </w:rPr>
              <w:t xml:space="preserve"> such that a stochastic variable can be turned into a semi- probabilistic </w:t>
            </w:r>
            <w:proofErr w:type="spellStart"/>
            <w:r w:rsidRPr="00580BE4">
              <w:rPr>
                <w:rFonts w:ascii="Calibri" w:hAnsi="Calibri" w:cs="Times New Roman"/>
                <w:color w:val="000000"/>
                <w:sz w:val="16"/>
                <w:szCs w:val="16"/>
                <w:lang w:val="en-US" w:eastAsia="zh-CN"/>
              </w:rPr>
              <w:t>designvalue</w:t>
            </w:r>
            <w:proofErr w:type="spellEnd"/>
            <w:r w:rsidRPr="00580BE4">
              <w:rPr>
                <w:rFonts w:ascii="Calibri" w:hAnsi="Calibri" w:cs="Times New Roman"/>
                <w:color w:val="000000"/>
                <w:sz w:val="16"/>
                <w:szCs w:val="16"/>
                <w:lang w:val="en-US" w:eastAsia="zh-CN"/>
              </w:rPr>
              <w:t xml:space="preserve">." is not correct any more, so D-Soil Model provides Deterministic and Stochastic values (independent from each other). </w:t>
            </w:r>
          </w:p>
        </w:tc>
      </w:tr>
      <w:tr w:rsidR="00580BE4" w:rsidRPr="00580BE4" w:rsidTr="00580BE4">
        <w:trPr>
          <w:trHeight w:val="40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3.4</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proofErr w:type="spellStart"/>
            <w:r w:rsidRPr="00580BE4">
              <w:rPr>
                <w:rFonts w:ascii="Calibri" w:hAnsi="Calibri" w:cs="Times New Roman"/>
                <w:color w:val="000000"/>
                <w:sz w:val="16"/>
                <w:szCs w:val="16"/>
                <w:lang w:val="en-US" w:eastAsia="zh-CN"/>
              </w:rPr>
              <w:t>Waterdata</w:t>
            </w:r>
            <w:proofErr w:type="spellEnd"/>
            <w:r w:rsidRPr="00580BE4">
              <w:rPr>
                <w:rFonts w:ascii="Calibri" w:hAnsi="Calibri" w:cs="Times New Roman"/>
                <w:color w:val="000000"/>
                <w:sz w:val="16"/>
                <w:szCs w:val="16"/>
                <w:lang w:val="en-US" w:eastAsia="zh-CN"/>
              </w:rPr>
              <w:t xml:space="preserve"> is not implemented in D-Soil Model to not confuse the user; </w:t>
            </w:r>
            <w:proofErr w:type="spellStart"/>
            <w:r w:rsidRPr="00580BE4">
              <w:rPr>
                <w:rFonts w:ascii="Calibri" w:hAnsi="Calibri" w:cs="Times New Roman"/>
                <w:color w:val="000000"/>
                <w:sz w:val="16"/>
                <w:szCs w:val="16"/>
                <w:lang w:val="en-US" w:eastAsia="zh-CN"/>
              </w:rPr>
              <w:t>schematisation</w:t>
            </w:r>
            <w:proofErr w:type="spellEnd"/>
            <w:r w:rsidRPr="00580BE4">
              <w:rPr>
                <w:rFonts w:ascii="Calibri" w:hAnsi="Calibri" w:cs="Times New Roman"/>
                <w:color w:val="000000"/>
                <w:sz w:val="16"/>
                <w:szCs w:val="16"/>
                <w:lang w:val="en-US" w:eastAsia="zh-CN"/>
              </w:rPr>
              <w:t xml:space="preserve"> of the </w:t>
            </w:r>
            <w:proofErr w:type="spellStart"/>
            <w:r w:rsidRPr="00580BE4">
              <w:rPr>
                <w:rFonts w:ascii="Calibri" w:hAnsi="Calibri" w:cs="Times New Roman"/>
                <w:color w:val="000000"/>
                <w:sz w:val="16"/>
                <w:szCs w:val="16"/>
                <w:lang w:val="en-US" w:eastAsia="zh-CN"/>
              </w:rPr>
              <w:t>waternet</w:t>
            </w:r>
            <w:proofErr w:type="spellEnd"/>
            <w:r w:rsidRPr="00580BE4">
              <w:rPr>
                <w:rFonts w:ascii="Calibri" w:hAnsi="Calibri" w:cs="Times New Roman"/>
                <w:color w:val="000000"/>
                <w:sz w:val="16"/>
                <w:szCs w:val="16"/>
                <w:lang w:val="en-US" w:eastAsia="zh-CN"/>
              </w:rPr>
              <w:t xml:space="preserve"> is not done in D-Soil Model. </w:t>
            </w:r>
            <w:proofErr w:type="spellStart"/>
            <w:r w:rsidRPr="00580BE4">
              <w:rPr>
                <w:rFonts w:ascii="Calibri" w:hAnsi="Calibri" w:cs="Times New Roman"/>
                <w:color w:val="000000"/>
                <w:sz w:val="16"/>
                <w:szCs w:val="16"/>
                <w:lang w:eastAsia="zh-CN"/>
              </w:rPr>
              <w:t>Other</w:t>
            </w:r>
            <w:proofErr w:type="spellEnd"/>
            <w:r w:rsidRPr="00580BE4">
              <w:rPr>
                <w:rFonts w:ascii="Calibri" w:hAnsi="Calibri" w:cs="Times New Roman"/>
                <w:color w:val="000000"/>
                <w:sz w:val="16"/>
                <w:szCs w:val="16"/>
                <w:lang w:eastAsia="zh-CN"/>
              </w:rPr>
              <w:t xml:space="preserve"> items are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w:t>
            </w:r>
          </w:p>
        </w:tc>
      </w:tr>
      <w:tr w:rsidR="00580BE4" w:rsidRPr="000A0BEF" w:rsidTr="00580BE4">
        <w:trPr>
          <w:trHeight w:val="612"/>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8.1</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First (priority for combining data) a </w:t>
            </w:r>
            <w:proofErr w:type="spellStart"/>
            <w:r w:rsidRPr="00580BE4">
              <w:rPr>
                <w:rFonts w:ascii="Calibri" w:hAnsi="Calibri" w:cs="Times New Roman"/>
                <w:color w:val="000000"/>
                <w:sz w:val="16"/>
                <w:szCs w:val="16"/>
                <w:lang w:val="en-US" w:eastAsia="zh-CN"/>
              </w:rPr>
              <w:t>referenceline</w:t>
            </w:r>
            <w:proofErr w:type="spellEnd"/>
            <w:r w:rsidRPr="00580BE4">
              <w:rPr>
                <w:rFonts w:ascii="Calibri" w:hAnsi="Calibri" w:cs="Times New Roman"/>
                <w:color w:val="000000"/>
                <w:sz w:val="16"/>
                <w:szCs w:val="16"/>
                <w:lang w:val="en-US" w:eastAsia="zh-CN"/>
              </w:rPr>
              <w:t xml:space="preserve"> was needed for matching </w:t>
            </w:r>
            <w:proofErr w:type="spellStart"/>
            <w:r w:rsidRPr="00580BE4">
              <w:rPr>
                <w:rFonts w:ascii="Calibri" w:hAnsi="Calibri" w:cs="Times New Roman"/>
                <w:color w:val="000000"/>
                <w:sz w:val="16"/>
                <w:szCs w:val="16"/>
                <w:lang w:val="en-US" w:eastAsia="zh-CN"/>
              </w:rPr>
              <w:t>surfacelines</w:t>
            </w:r>
            <w:proofErr w:type="spellEnd"/>
            <w:r w:rsidRPr="00580BE4">
              <w:rPr>
                <w:rFonts w:ascii="Calibri" w:hAnsi="Calibri" w:cs="Times New Roman"/>
                <w:color w:val="000000"/>
                <w:sz w:val="16"/>
                <w:szCs w:val="16"/>
                <w:lang w:val="en-US" w:eastAsia="zh-CN"/>
              </w:rPr>
              <w:t xml:space="preserve"> on 2D profiles. Introducing another reference is confusing. This reference line could be used for REQ 8.3 in future versions by defining 'the </w:t>
            </w:r>
            <w:proofErr w:type="spellStart"/>
            <w:r w:rsidRPr="00580BE4">
              <w:rPr>
                <w:rFonts w:ascii="Calibri" w:hAnsi="Calibri" w:cs="Times New Roman"/>
                <w:color w:val="000000"/>
                <w:sz w:val="16"/>
                <w:szCs w:val="16"/>
                <w:lang w:val="en-US" w:eastAsia="zh-CN"/>
              </w:rPr>
              <w:t>middenkruinlijn</w:t>
            </w:r>
            <w:proofErr w:type="spellEnd"/>
            <w:r w:rsidRPr="00580BE4">
              <w:rPr>
                <w:rFonts w:ascii="Calibri" w:hAnsi="Calibri" w:cs="Times New Roman"/>
                <w:color w:val="000000"/>
                <w:sz w:val="16"/>
                <w:szCs w:val="16"/>
                <w:lang w:val="en-US" w:eastAsia="zh-CN"/>
              </w:rPr>
              <w:t xml:space="preserve">' as the </w:t>
            </w:r>
            <w:proofErr w:type="spellStart"/>
            <w:r w:rsidRPr="00580BE4">
              <w:rPr>
                <w:rFonts w:ascii="Calibri" w:hAnsi="Calibri" w:cs="Times New Roman"/>
                <w:color w:val="000000"/>
                <w:sz w:val="16"/>
                <w:szCs w:val="16"/>
                <w:lang w:val="en-US" w:eastAsia="zh-CN"/>
              </w:rPr>
              <w:t>referenceline</w:t>
            </w:r>
            <w:proofErr w:type="spellEnd"/>
            <w:r w:rsidRPr="00580BE4">
              <w:rPr>
                <w:rFonts w:ascii="Calibri" w:hAnsi="Calibri" w:cs="Times New Roman"/>
                <w:color w:val="000000"/>
                <w:sz w:val="16"/>
                <w:szCs w:val="16"/>
                <w:lang w:val="en-US" w:eastAsia="zh-CN"/>
              </w:rPr>
              <w:t>.</w:t>
            </w:r>
          </w:p>
        </w:tc>
      </w:tr>
      <w:tr w:rsidR="00580BE4" w:rsidRPr="000A0BEF" w:rsidTr="00580BE4">
        <w:trPr>
          <w:trHeight w:val="40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8.5</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Since the reference line from 8.1 is not used (yet) for </w:t>
            </w:r>
            <w:proofErr w:type="spellStart"/>
            <w:r w:rsidRPr="00580BE4">
              <w:rPr>
                <w:rFonts w:ascii="Calibri" w:hAnsi="Calibri" w:cs="Times New Roman"/>
                <w:color w:val="000000"/>
                <w:sz w:val="16"/>
                <w:szCs w:val="16"/>
                <w:lang w:val="en-US" w:eastAsia="zh-CN"/>
              </w:rPr>
              <w:t>cpt</w:t>
            </w:r>
            <w:proofErr w:type="spellEnd"/>
            <w:r w:rsidRPr="00580BE4">
              <w:rPr>
                <w:rFonts w:ascii="Calibri" w:hAnsi="Calibri" w:cs="Times New Roman"/>
                <w:color w:val="000000"/>
                <w:sz w:val="16"/>
                <w:szCs w:val="16"/>
                <w:lang w:val="en-US" w:eastAsia="zh-CN"/>
              </w:rPr>
              <w:t xml:space="preserve"> and borings, the automatic connection is made per segment instead of </w:t>
            </w:r>
            <w:proofErr w:type="spellStart"/>
            <w:r w:rsidRPr="00580BE4">
              <w:rPr>
                <w:rFonts w:ascii="Calibri" w:hAnsi="Calibri" w:cs="Times New Roman"/>
                <w:color w:val="000000"/>
                <w:sz w:val="16"/>
                <w:szCs w:val="16"/>
                <w:lang w:val="en-US" w:eastAsia="zh-CN"/>
              </w:rPr>
              <w:t>crosssection</w:t>
            </w:r>
            <w:proofErr w:type="spellEnd"/>
            <w:r w:rsidRPr="00580BE4">
              <w:rPr>
                <w:rFonts w:ascii="Calibri" w:hAnsi="Calibri" w:cs="Times New Roman"/>
                <w:color w:val="000000"/>
                <w:sz w:val="16"/>
                <w:szCs w:val="16"/>
                <w:lang w:val="en-US" w:eastAsia="zh-CN"/>
              </w:rPr>
              <w:t>.</w:t>
            </w:r>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8.10</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Is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under</w:t>
            </w:r>
            <w:proofErr w:type="spellEnd"/>
            <w:r w:rsidRPr="00580BE4">
              <w:rPr>
                <w:rFonts w:ascii="Calibri" w:hAnsi="Calibri" w:cs="Times New Roman"/>
                <w:color w:val="000000"/>
                <w:sz w:val="16"/>
                <w:szCs w:val="16"/>
                <w:lang w:eastAsia="zh-CN"/>
              </w:rPr>
              <w:t xml:space="preserve"> 5.1</w:t>
            </w:r>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8.11</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Not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yet</w:t>
            </w:r>
            <w:proofErr w:type="spellEnd"/>
          </w:p>
        </w:tc>
      </w:tr>
      <w:tr w:rsidR="00580BE4" w:rsidRPr="000A0BEF"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7.2</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Pre-definition via GIS-file is not implemented</w:t>
            </w:r>
          </w:p>
        </w:tc>
      </w:tr>
      <w:tr w:rsidR="00580BE4" w:rsidRPr="000A0BEF"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9</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divided per failure mechanism 2.4 and 2.5</w:t>
            </w:r>
          </w:p>
        </w:tc>
      </w:tr>
      <w:tr w:rsidR="00580BE4" w:rsidRPr="000A0BEF"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9.4</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"similar way he can do in </w:t>
            </w:r>
            <w:proofErr w:type="spellStart"/>
            <w:r w:rsidRPr="00580BE4">
              <w:rPr>
                <w:rFonts w:ascii="Calibri" w:hAnsi="Calibri" w:cs="Times New Roman"/>
                <w:color w:val="000000"/>
                <w:sz w:val="16"/>
                <w:szCs w:val="16"/>
                <w:lang w:val="en-US" w:eastAsia="zh-CN"/>
              </w:rPr>
              <w:t>DGeoStability</w:t>
            </w:r>
            <w:proofErr w:type="spellEnd"/>
            <w:r w:rsidRPr="00580BE4">
              <w:rPr>
                <w:rFonts w:ascii="Calibri" w:hAnsi="Calibri" w:cs="Times New Roman"/>
                <w:color w:val="000000"/>
                <w:sz w:val="16"/>
                <w:szCs w:val="16"/>
                <w:lang w:val="en-US" w:eastAsia="zh-CN"/>
              </w:rPr>
              <w:t xml:space="preserve"> is not described</w:t>
            </w:r>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9.15</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Not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yet</w:t>
            </w:r>
            <w:proofErr w:type="spellEnd"/>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9.16</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Not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yet</w:t>
            </w:r>
            <w:proofErr w:type="spellEnd"/>
          </w:p>
        </w:tc>
      </w:tr>
    </w:tbl>
    <w:p w:rsidR="00580BE4" w:rsidRPr="004014D5" w:rsidRDefault="00580BE4" w:rsidP="00737AE7">
      <w:pPr>
        <w:rPr>
          <w:lang w:val="en-US"/>
        </w:rPr>
        <w:sectPr w:rsidR="00580BE4" w:rsidRPr="004014D5" w:rsidSect="00A2505C">
          <w:type w:val="oddPage"/>
          <w:pgSz w:w="16838" w:h="11906" w:orient="landscape" w:code="9"/>
          <w:pgMar w:top="2552" w:right="1094" w:bottom="1077" w:left="2098" w:header="822" w:footer="199" w:gutter="0"/>
          <w:paperSrc w:first="1" w:other="1"/>
          <w:pgNumType w:start="1" w:chapStyle="6"/>
          <w:cols w:space="708"/>
          <w:docGrid w:linePitch="360"/>
        </w:sectPr>
      </w:pPr>
    </w:p>
    <w:p w:rsidR="00B26968" w:rsidRDefault="00B26968" w:rsidP="00B26968">
      <w:pPr>
        <w:pStyle w:val="Heading6"/>
        <w:rPr>
          <w:lang w:val="en-US"/>
        </w:rPr>
      </w:pPr>
      <w:r w:rsidRPr="00B26968">
        <w:rPr>
          <w:rStyle w:val="Hidden"/>
          <w:lang w:val="en-US"/>
        </w:rPr>
        <w:lastRenderedPageBreak/>
        <w:fldChar w:fldCharType="begin"/>
      </w:r>
      <w:r w:rsidRPr="004014D5">
        <w:rPr>
          <w:rStyle w:val="Hidden"/>
          <w:lang w:val="en-US"/>
        </w:rPr>
        <w:instrText xml:space="preserve"> MACROBUTTON MTEditEquationSection2 Equation Section (Next)</w:instrText>
      </w:r>
      <w:r w:rsidRPr="00B26968">
        <w:rPr>
          <w:rStyle w:val="Hidden"/>
          <w:lang w:val="en-US"/>
        </w:rPr>
        <w:fldChar w:fldCharType="end"/>
      </w:r>
      <w:r w:rsidRPr="004014D5">
        <w:rPr>
          <w:lang w:val="en-US"/>
        </w:rPr>
        <w:t xml:space="preserve"> </w:t>
      </w:r>
      <w:bookmarkStart w:id="122" w:name="_Toc452555645"/>
      <w:r>
        <w:rPr>
          <w:lang w:val="en-US"/>
        </w:rPr>
        <w:t>Input files</w:t>
      </w:r>
      <w:bookmarkEnd w:id="122"/>
    </w:p>
    <w:p w:rsidR="00A52F2C" w:rsidRDefault="00A52F2C" w:rsidP="00A52F2C">
      <w:pPr>
        <w:rPr>
          <w:lang w:val="en-US"/>
        </w:rPr>
      </w:pPr>
      <w:r>
        <w:rPr>
          <w:lang w:val="en-US"/>
        </w:rPr>
        <w:t>In this appendix the files which can be imported are described.</w:t>
      </w:r>
    </w:p>
    <w:p w:rsidR="00A52F2C" w:rsidRPr="00A52F2C" w:rsidRDefault="00A52F2C" w:rsidP="00A52F2C">
      <w:pPr>
        <w:rPr>
          <w:lang w:val="en-US"/>
        </w:rPr>
      </w:pPr>
      <w:r>
        <w:rPr>
          <w:lang w:val="en-US"/>
        </w:rPr>
        <w:t>The names of columns in these files are not case-sensitive.</w:t>
      </w:r>
    </w:p>
    <w:p w:rsidR="00B13C83" w:rsidRDefault="00B13C83" w:rsidP="00B13C83">
      <w:pPr>
        <w:pStyle w:val="Heading7"/>
      </w:pPr>
      <w:bookmarkStart w:id="123" w:name="_Toc452555646"/>
      <w:r>
        <w:t>Materials.mdb</w:t>
      </w:r>
      <w:bookmarkEnd w:id="123"/>
    </w:p>
    <w:p w:rsidR="00B13C83" w:rsidRDefault="00B13C83" w:rsidP="00B13C83">
      <w:pPr>
        <w:rPr>
          <w:lang w:val="en-US"/>
        </w:rPr>
      </w:pPr>
      <w:r>
        <w:rPr>
          <w:lang w:val="en-US"/>
        </w:rPr>
        <w:t xml:space="preserve">There is only one </w:t>
      </w:r>
      <w:proofErr w:type="spellStart"/>
      <w:r>
        <w:rPr>
          <w:lang w:val="en-US"/>
        </w:rPr>
        <w:t>MSoilbase</w:t>
      </w:r>
      <w:proofErr w:type="spellEnd"/>
      <w:r>
        <w:rPr>
          <w:lang w:val="en-US"/>
        </w:rPr>
        <w:t>-file: &lt;filename&gt;.</w:t>
      </w:r>
      <w:proofErr w:type="spellStart"/>
      <w:r>
        <w:rPr>
          <w:lang w:val="en-US"/>
        </w:rPr>
        <w:t>mdb</w:t>
      </w:r>
      <w:proofErr w:type="spellEnd"/>
      <w:r>
        <w:rPr>
          <w:lang w:val="en-US"/>
        </w:rPr>
        <w:t>. This material database has to be edited with MSoilbase.exe. It contains the soils and their parameters.</w:t>
      </w:r>
    </w:p>
    <w:p w:rsidR="00B13C83" w:rsidRPr="00737AE7" w:rsidRDefault="00B13C83" w:rsidP="00B13C83">
      <w:pPr>
        <w:pStyle w:val="Heading7"/>
      </w:pPr>
      <w:bookmarkStart w:id="124" w:name="_Toc452555647"/>
      <w:r>
        <w:t xml:space="preserve">1D </w:t>
      </w:r>
      <w:proofErr w:type="spellStart"/>
      <w:r>
        <w:t>profiles</w:t>
      </w:r>
      <w:bookmarkEnd w:id="124"/>
      <w:proofErr w:type="spellEnd"/>
    </w:p>
    <w:p w:rsidR="00B13C83" w:rsidRDefault="00B13C83" w:rsidP="00B13C83"/>
    <w:tbl>
      <w:tblPr>
        <w:tblW w:w="90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276"/>
        <w:gridCol w:w="992"/>
        <w:gridCol w:w="1276"/>
        <w:gridCol w:w="3641"/>
      </w:tblGrid>
      <w:tr w:rsidR="00B13C83" w:rsidRPr="009379B7" w:rsidTr="00A2505C">
        <w:trPr>
          <w:tblHeader/>
        </w:trPr>
        <w:tc>
          <w:tcPr>
            <w:tcW w:w="1843" w:type="dxa"/>
            <w:shd w:val="clear" w:color="auto" w:fill="auto"/>
          </w:tcPr>
          <w:p w:rsidR="00B13C83" w:rsidRPr="009379B7" w:rsidRDefault="00B13C83" w:rsidP="008C290E">
            <w:pPr>
              <w:rPr>
                <w:b/>
                <w:lang w:val="en-US"/>
              </w:rPr>
            </w:pPr>
            <w:r w:rsidRPr="009379B7">
              <w:rPr>
                <w:b/>
                <w:lang w:val="en-US"/>
              </w:rPr>
              <w:t>Name</w:t>
            </w:r>
          </w:p>
        </w:tc>
        <w:tc>
          <w:tcPr>
            <w:tcW w:w="1276" w:type="dxa"/>
            <w:shd w:val="clear" w:color="auto" w:fill="auto"/>
          </w:tcPr>
          <w:p w:rsidR="00B13C83" w:rsidRPr="009379B7" w:rsidRDefault="00B13C83" w:rsidP="008C290E">
            <w:pPr>
              <w:rPr>
                <w:b/>
                <w:lang w:val="en-US"/>
              </w:rPr>
            </w:pPr>
            <w:r w:rsidRPr="009379B7">
              <w:rPr>
                <w:b/>
                <w:lang w:val="en-US"/>
              </w:rPr>
              <w:t>Type</w:t>
            </w:r>
          </w:p>
        </w:tc>
        <w:tc>
          <w:tcPr>
            <w:tcW w:w="992" w:type="dxa"/>
            <w:shd w:val="clear" w:color="auto" w:fill="auto"/>
          </w:tcPr>
          <w:p w:rsidR="00B13C83" w:rsidRPr="009379B7" w:rsidRDefault="00B13C83" w:rsidP="008C290E">
            <w:pPr>
              <w:rPr>
                <w:b/>
                <w:lang w:val="en-US"/>
              </w:rPr>
            </w:pPr>
            <w:r w:rsidRPr="009379B7">
              <w:rPr>
                <w:b/>
                <w:lang w:val="en-US"/>
              </w:rPr>
              <w:t>Unit</w:t>
            </w:r>
          </w:p>
        </w:tc>
        <w:tc>
          <w:tcPr>
            <w:tcW w:w="1276" w:type="dxa"/>
            <w:shd w:val="clear" w:color="auto" w:fill="auto"/>
          </w:tcPr>
          <w:p w:rsidR="00B13C83" w:rsidRPr="009379B7" w:rsidRDefault="00B13C83" w:rsidP="008C290E">
            <w:pPr>
              <w:rPr>
                <w:b/>
                <w:lang w:val="en-US"/>
              </w:rPr>
            </w:pPr>
            <w:r w:rsidRPr="009379B7">
              <w:rPr>
                <w:b/>
                <w:lang w:val="en-US"/>
              </w:rPr>
              <w:t>Required</w:t>
            </w:r>
          </w:p>
        </w:tc>
        <w:tc>
          <w:tcPr>
            <w:tcW w:w="3641" w:type="dxa"/>
            <w:shd w:val="clear" w:color="auto" w:fill="auto"/>
          </w:tcPr>
          <w:p w:rsidR="00B13C83" w:rsidRPr="009379B7" w:rsidRDefault="00B13C83" w:rsidP="008C290E">
            <w:pPr>
              <w:rPr>
                <w:b/>
                <w:lang w:val="en-US"/>
              </w:rPr>
            </w:pPr>
            <w:r w:rsidRPr="009379B7">
              <w:rPr>
                <w:b/>
                <w:lang w:val="en-US"/>
              </w:rPr>
              <w:t>Description</w:t>
            </w:r>
          </w:p>
        </w:tc>
      </w:tr>
      <w:tr w:rsidR="00B13C83" w:rsidRPr="00C14F5C" w:rsidTr="00A2505C">
        <w:tc>
          <w:tcPr>
            <w:tcW w:w="1843" w:type="dxa"/>
            <w:shd w:val="clear" w:color="auto" w:fill="auto"/>
          </w:tcPr>
          <w:p w:rsidR="00B13C83" w:rsidRPr="00140F81" w:rsidRDefault="00B13C83" w:rsidP="008C290E">
            <w:pPr>
              <w:rPr>
                <w:vertAlign w:val="superscript"/>
                <w:lang w:val="en-US"/>
              </w:rPr>
            </w:pPr>
            <w:r w:rsidRPr="00C14F5C">
              <w:rPr>
                <w:lang w:val="en-US"/>
              </w:rPr>
              <w:t>soilprofile_id</w:t>
            </w:r>
            <w:r w:rsidR="00140F81">
              <w:rPr>
                <w:vertAlign w:val="superscript"/>
                <w:lang w:val="en-US"/>
              </w:rPr>
              <w:t>1</w:t>
            </w:r>
          </w:p>
        </w:tc>
        <w:tc>
          <w:tcPr>
            <w:tcW w:w="1276"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992" w:type="dxa"/>
            <w:shd w:val="clear" w:color="auto" w:fill="auto"/>
          </w:tcPr>
          <w:p w:rsidR="00B13C83" w:rsidRPr="00C14F5C" w:rsidRDefault="00B13C83" w:rsidP="008C290E">
            <w:pPr>
              <w:rPr>
                <w:lang w:val="en-US"/>
              </w:rPr>
            </w:pPr>
            <w:r w:rsidRPr="00C14F5C">
              <w:rPr>
                <w:lang w:val="en-US"/>
              </w:rPr>
              <w:t>-</w:t>
            </w:r>
          </w:p>
        </w:tc>
        <w:tc>
          <w:tcPr>
            <w:tcW w:w="1276" w:type="dxa"/>
            <w:shd w:val="clear" w:color="auto" w:fill="auto"/>
          </w:tcPr>
          <w:p w:rsidR="00B13C83" w:rsidRPr="00C14F5C" w:rsidRDefault="00B13C83" w:rsidP="008C290E">
            <w:pPr>
              <w:rPr>
                <w:lang w:val="en-US"/>
              </w:rPr>
            </w:pPr>
            <w:r w:rsidRPr="00C14F5C">
              <w:rPr>
                <w:lang w:val="en-US"/>
              </w:rPr>
              <w:t>yes</w:t>
            </w:r>
          </w:p>
        </w:tc>
        <w:tc>
          <w:tcPr>
            <w:tcW w:w="3641" w:type="dxa"/>
            <w:shd w:val="clear" w:color="auto" w:fill="auto"/>
          </w:tcPr>
          <w:p w:rsidR="00B13C83" w:rsidRPr="00C14F5C" w:rsidRDefault="00B13C83" w:rsidP="008C290E">
            <w:pPr>
              <w:rPr>
                <w:lang w:val="en-US"/>
              </w:rPr>
            </w:pPr>
            <w:r w:rsidRPr="00C14F5C">
              <w:rPr>
                <w:lang w:val="en-US"/>
              </w:rPr>
              <w:t>Name of Soil Profile</w:t>
            </w:r>
          </w:p>
        </w:tc>
      </w:tr>
      <w:tr w:rsidR="00B13C83" w:rsidRPr="000A0BEF" w:rsidTr="00A2505C">
        <w:tc>
          <w:tcPr>
            <w:tcW w:w="1843" w:type="dxa"/>
            <w:shd w:val="clear" w:color="auto" w:fill="auto"/>
          </w:tcPr>
          <w:p w:rsidR="00B13C83" w:rsidRPr="00140F81" w:rsidRDefault="00B13C83" w:rsidP="008C290E">
            <w:pPr>
              <w:rPr>
                <w:vertAlign w:val="superscript"/>
                <w:lang w:val="en-US"/>
              </w:rPr>
            </w:pPr>
            <w:r w:rsidRPr="00C14F5C">
              <w:rPr>
                <w:lang w:val="en-US"/>
              </w:rPr>
              <w:t>soil_name</w:t>
            </w:r>
            <w:r w:rsidR="00140F81">
              <w:rPr>
                <w:vertAlign w:val="superscript"/>
                <w:lang w:val="en-US"/>
              </w:rPr>
              <w:t>1</w:t>
            </w:r>
          </w:p>
        </w:tc>
        <w:tc>
          <w:tcPr>
            <w:tcW w:w="1276"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992" w:type="dxa"/>
            <w:shd w:val="clear" w:color="auto" w:fill="auto"/>
          </w:tcPr>
          <w:p w:rsidR="00B13C83" w:rsidRPr="00C14F5C" w:rsidRDefault="00B13C83" w:rsidP="008C290E">
            <w:pPr>
              <w:rPr>
                <w:lang w:val="en-US"/>
              </w:rPr>
            </w:pPr>
            <w:r w:rsidRPr="00C14F5C">
              <w:rPr>
                <w:lang w:val="en-US"/>
              </w:rPr>
              <w:t>-</w:t>
            </w:r>
          </w:p>
        </w:tc>
        <w:tc>
          <w:tcPr>
            <w:tcW w:w="1276" w:type="dxa"/>
            <w:shd w:val="clear" w:color="auto" w:fill="auto"/>
          </w:tcPr>
          <w:p w:rsidR="00B13C83" w:rsidRPr="00C14F5C" w:rsidRDefault="00B13C83" w:rsidP="008C290E">
            <w:pPr>
              <w:rPr>
                <w:lang w:val="en-US"/>
              </w:rPr>
            </w:pPr>
            <w:r w:rsidRPr="00C14F5C">
              <w:rPr>
                <w:lang w:val="en-US"/>
              </w:rPr>
              <w:t>yes</w:t>
            </w:r>
          </w:p>
        </w:tc>
        <w:tc>
          <w:tcPr>
            <w:tcW w:w="3641" w:type="dxa"/>
            <w:shd w:val="clear" w:color="auto" w:fill="auto"/>
          </w:tcPr>
          <w:p w:rsidR="00B13C83" w:rsidRPr="00C14F5C" w:rsidRDefault="00B13C83" w:rsidP="00B90017">
            <w:pPr>
              <w:rPr>
                <w:lang w:val="en-US"/>
              </w:rPr>
            </w:pPr>
            <w:r w:rsidRPr="00C14F5C">
              <w:rPr>
                <w:lang w:val="en-US"/>
              </w:rPr>
              <w:t>Reference to soil (in soilmaterials.mdb)</w:t>
            </w:r>
            <w:r w:rsidR="00B90017">
              <w:rPr>
                <w:lang w:val="en-US"/>
              </w:rPr>
              <w:t>.</w:t>
            </w:r>
          </w:p>
        </w:tc>
      </w:tr>
      <w:tr w:rsidR="00234343" w:rsidRPr="000A0BEF" w:rsidTr="00A2505C">
        <w:tc>
          <w:tcPr>
            <w:tcW w:w="1843" w:type="dxa"/>
            <w:shd w:val="clear" w:color="auto" w:fill="auto"/>
          </w:tcPr>
          <w:p w:rsidR="00234343" w:rsidRPr="00B90017" w:rsidRDefault="00234343" w:rsidP="00140F81">
            <w:pPr>
              <w:rPr>
                <w:vertAlign w:val="superscript"/>
                <w:lang w:val="en-US"/>
              </w:rPr>
            </w:pPr>
            <w:r>
              <w:rPr>
                <w:lang w:val="en-US"/>
              </w:rPr>
              <w:t>soil_color</w:t>
            </w:r>
            <w:r w:rsidR="00140F81">
              <w:rPr>
                <w:vertAlign w:val="superscript"/>
                <w:lang w:val="en-US"/>
              </w:rPr>
              <w:t>2</w:t>
            </w:r>
          </w:p>
        </w:tc>
        <w:tc>
          <w:tcPr>
            <w:tcW w:w="1276" w:type="dxa"/>
            <w:shd w:val="clear" w:color="auto" w:fill="auto"/>
          </w:tcPr>
          <w:p w:rsidR="00234343" w:rsidRPr="00C14F5C" w:rsidRDefault="00234343" w:rsidP="008C290E">
            <w:pPr>
              <w:rPr>
                <w:lang w:val="en-US"/>
              </w:rPr>
            </w:pPr>
            <w:proofErr w:type="spellStart"/>
            <w:r>
              <w:rPr>
                <w:lang w:val="en-US"/>
              </w:rPr>
              <w:t>StringId</w:t>
            </w:r>
            <w:proofErr w:type="spellEnd"/>
          </w:p>
        </w:tc>
        <w:tc>
          <w:tcPr>
            <w:tcW w:w="992" w:type="dxa"/>
            <w:shd w:val="clear" w:color="auto" w:fill="auto"/>
          </w:tcPr>
          <w:p w:rsidR="00234343" w:rsidRPr="00C14F5C" w:rsidRDefault="00234343" w:rsidP="008C290E">
            <w:pPr>
              <w:rPr>
                <w:lang w:val="en-US"/>
              </w:rPr>
            </w:pPr>
            <w:r>
              <w:rPr>
                <w:lang w:val="en-US"/>
              </w:rPr>
              <w:t>-</w:t>
            </w:r>
          </w:p>
        </w:tc>
        <w:tc>
          <w:tcPr>
            <w:tcW w:w="1276" w:type="dxa"/>
            <w:shd w:val="clear" w:color="auto" w:fill="auto"/>
          </w:tcPr>
          <w:p w:rsidR="00234343" w:rsidRPr="00C14F5C" w:rsidRDefault="00A2505C" w:rsidP="008C290E">
            <w:pPr>
              <w:rPr>
                <w:lang w:val="en-US"/>
              </w:rPr>
            </w:pPr>
            <w:r>
              <w:rPr>
                <w:lang w:val="en-US"/>
              </w:rPr>
              <w:t>no</w:t>
            </w:r>
          </w:p>
        </w:tc>
        <w:tc>
          <w:tcPr>
            <w:tcW w:w="3641" w:type="dxa"/>
            <w:shd w:val="clear" w:color="auto" w:fill="auto"/>
          </w:tcPr>
          <w:p w:rsidR="00234343" w:rsidRPr="00210227" w:rsidRDefault="00595EC2" w:rsidP="00D50876">
            <w:pPr>
              <w:rPr>
                <w:vertAlign w:val="superscript"/>
                <w:lang w:val="en-US"/>
              </w:rPr>
            </w:pPr>
            <w:r>
              <w:rPr>
                <w:lang w:val="en-US"/>
              </w:rPr>
              <w:t xml:space="preserve">Color used in the cross section. </w:t>
            </w:r>
            <w:r w:rsidR="00D50876">
              <w:rPr>
                <w:lang w:val="en-US"/>
              </w:rPr>
              <w:t>B</w:t>
            </w:r>
            <w:r>
              <w:rPr>
                <w:lang w:val="en-US"/>
              </w:rPr>
              <w:t>isque</w:t>
            </w:r>
            <w:r w:rsidR="00D50876">
              <w:rPr>
                <w:lang w:val="en-US"/>
              </w:rPr>
              <w:t xml:space="preserve"> is default or in case of typo</w:t>
            </w:r>
            <w:r w:rsidR="00210227">
              <w:rPr>
                <w:lang w:val="en-US"/>
              </w:rPr>
              <w:t>.</w:t>
            </w:r>
            <w:r w:rsidR="00140F81">
              <w:rPr>
                <w:vertAlign w:val="superscript"/>
                <w:lang w:val="en-US"/>
              </w:rPr>
              <w:t>3</w:t>
            </w:r>
          </w:p>
        </w:tc>
      </w:tr>
      <w:tr w:rsidR="00B13C83" w:rsidRPr="00C14F5C" w:rsidTr="00A2505C">
        <w:tc>
          <w:tcPr>
            <w:tcW w:w="1843" w:type="dxa"/>
            <w:shd w:val="clear" w:color="auto" w:fill="auto"/>
          </w:tcPr>
          <w:p w:rsidR="00B13C83" w:rsidRPr="00B90017" w:rsidRDefault="00B90017" w:rsidP="00140F81">
            <w:pPr>
              <w:rPr>
                <w:vertAlign w:val="superscript"/>
                <w:lang w:val="en-US"/>
              </w:rPr>
            </w:pPr>
            <w:r>
              <w:rPr>
                <w:lang w:val="en-US"/>
              </w:rPr>
              <w:t>s</w:t>
            </w:r>
            <w:r w:rsidR="00B13C83" w:rsidRPr="00C14F5C">
              <w:rPr>
                <w:lang w:val="en-US"/>
              </w:rPr>
              <w:t>oil</w:t>
            </w:r>
            <w:r>
              <w:rPr>
                <w:lang w:val="en-US"/>
              </w:rPr>
              <w:t>_</w:t>
            </w:r>
            <w:r w:rsidR="00B13C83" w:rsidRPr="00C14F5C">
              <w:rPr>
                <w:lang w:val="en-US"/>
              </w:rPr>
              <w:t>type</w:t>
            </w:r>
            <w:r w:rsidR="00140F81">
              <w:rPr>
                <w:vertAlign w:val="superscript"/>
                <w:lang w:val="en-US"/>
              </w:rPr>
              <w:t>2</w:t>
            </w:r>
          </w:p>
        </w:tc>
        <w:tc>
          <w:tcPr>
            <w:tcW w:w="1276"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992" w:type="dxa"/>
            <w:shd w:val="clear" w:color="auto" w:fill="auto"/>
          </w:tcPr>
          <w:p w:rsidR="00B13C83" w:rsidRPr="00C14F5C" w:rsidRDefault="00B13C83" w:rsidP="008C290E">
            <w:pPr>
              <w:rPr>
                <w:lang w:val="en-US"/>
              </w:rPr>
            </w:pPr>
            <w:r w:rsidRPr="00C14F5C">
              <w:rPr>
                <w:lang w:val="en-US"/>
              </w:rPr>
              <w:t>-</w:t>
            </w:r>
          </w:p>
        </w:tc>
        <w:tc>
          <w:tcPr>
            <w:tcW w:w="1276" w:type="dxa"/>
            <w:shd w:val="clear" w:color="auto" w:fill="auto"/>
          </w:tcPr>
          <w:p w:rsidR="00B13C83" w:rsidRPr="00C14F5C" w:rsidRDefault="00A2505C" w:rsidP="00A2505C">
            <w:pPr>
              <w:rPr>
                <w:lang w:val="en-US"/>
              </w:rPr>
            </w:pPr>
            <w:r>
              <w:rPr>
                <w:lang w:val="en-US"/>
              </w:rPr>
              <w:t>no</w:t>
            </w:r>
            <w:r w:rsidR="00B13C83" w:rsidRPr="00C14F5C">
              <w:rPr>
                <w:lang w:val="en-US"/>
              </w:rPr>
              <w:t xml:space="preserve"> </w:t>
            </w:r>
          </w:p>
        </w:tc>
        <w:tc>
          <w:tcPr>
            <w:tcW w:w="3641" w:type="dxa"/>
            <w:shd w:val="clear" w:color="auto" w:fill="auto"/>
          </w:tcPr>
          <w:p w:rsidR="00B13C83" w:rsidRPr="00C14F5C" w:rsidRDefault="00B13C83" w:rsidP="008C290E">
            <w:pPr>
              <w:rPr>
                <w:lang w:val="en-US"/>
              </w:rPr>
            </w:pPr>
            <w:r w:rsidRPr="00C14F5C">
              <w:rPr>
                <w:lang w:val="en-US"/>
              </w:rPr>
              <w:t>This column is obsolete. This parameter has to be set in the s</w:t>
            </w:r>
            <w:r w:rsidR="00C63FF3">
              <w:rPr>
                <w:lang w:val="en-US"/>
              </w:rPr>
              <w:t xml:space="preserve">oil </w:t>
            </w:r>
            <w:r w:rsidRPr="00C14F5C">
              <w:rPr>
                <w:lang w:val="en-US"/>
              </w:rPr>
              <w:t>database, but even then it is not used anymore to define aquifer layers. There is now a new parameter “</w:t>
            </w:r>
            <w:proofErr w:type="spellStart"/>
            <w:r w:rsidRPr="00C14F5C">
              <w:rPr>
                <w:lang w:val="en-US"/>
              </w:rPr>
              <w:t>IsAquifer</w:t>
            </w:r>
            <w:proofErr w:type="spellEnd"/>
            <w:r w:rsidRPr="00C14F5C">
              <w:rPr>
                <w:lang w:val="en-US"/>
              </w:rPr>
              <w:t>” to define aquifers.</w:t>
            </w:r>
          </w:p>
          <w:p w:rsidR="00B13C83" w:rsidRPr="00C14F5C" w:rsidRDefault="00B13C83" w:rsidP="008C290E">
            <w:pPr>
              <w:rPr>
                <w:lang w:val="en-US"/>
              </w:rPr>
            </w:pPr>
            <w:r w:rsidRPr="00C14F5C">
              <w:rPr>
                <w:lang w:val="en-US"/>
              </w:rPr>
              <w:t>Possible options</w:t>
            </w:r>
            <w:r w:rsidR="00B90017">
              <w:rPr>
                <w:lang w:val="en-US"/>
              </w:rPr>
              <w:t>:</w:t>
            </w:r>
          </w:p>
          <w:p w:rsidR="00B13C83" w:rsidRPr="00C14F5C" w:rsidRDefault="00B13C83" w:rsidP="008C290E">
            <w:pPr>
              <w:rPr>
                <w:lang w:val="en-US"/>
              </w:rPr>
            </w:pPr>
            <w:r w:rsidRPr="00C14F5C">
              <w:rPr>
                <w:lang w:val="en-US"/>
              </w:rPr>
              <w:t xml:space="preserve">- </w:t>
            </w:r>
            <w:proofErr w:type="spellStart"/>
            <w:r>
              <w:rPr>
                <w:lang w:val="en-US"/>
              </w:rPr>
              <w:t>K</w:t>
            </w:r>
            <w:r w:rsidRPr="00C14F5C">
              <w:rPr>
                <w:lang w:val="en-US"/>
              </w:rPr>
              <w:t>lei</w:t>
            </w:r>
            <w:proofErr w:type="spellEnd"/>
          </w:p>
          <w:p w:rsidR="00B13C83" w:rsidRPr="00C14F5C" w:rsidRDefault="00B13C83" w:rsidP="008C290E">
            <w:pPr>
              <w:rPr>
                <w:lang w:val="en-US"/>
              </w:rPr>
            </w:pPr>
            <w:r>
              <w:rPr>
                <w:lang w:val="en-US"/>
              </w:rPr>
              <w:t xml:space="preserve">- </w:t>
            </w:r>
            <w:proofErr w:type="spellStart"/>
            <w:r>
              <w:rPr>
                <w:lang w:val="en-US"/>
              </w:rPr>
              <w:t>L</w:t>
            </w:r>
            <w:r w:rsidRPr="00C14F5C">
              <w:rPr>
                <w:lang w:val="en-US"/>
              </w:rPr>
              <w:t>eem</w:t>
            </w:r>
            <w:proofErr w:type="spellEnd"/>
          </w:p>
          <w:p w:rsidR="00B13C83" w:rsidRPr="00C14F5C" w:rsidRDefault="00B13C83" w:rsidP="008C290E">
            <w:pPr>
              <w:rPr>
                <w:lang w:val="en-US"/>
              </w:rPr>
            </w:pPr>
            <w:r>
              <w:rPr>
                <w:lang w:val="en-US"/>
              </w:rPr>
              <w:t>- G</w:t>
            </w:r>
            <w:r w:rsidRPr="00C14F5C">
              <w:rPr>
                <w:lang w:val="en-US"/>
              </w:rPr>
              <w:t>rind</w:t>
            </w:r>
          </w:p>
          <w:p w:rsidR="00B13C83" w:rsidRPr="00C14F5C" w:rsidRDefault="00B13C83" w:rsidP="008C290E">
            <w:pPr>
              <w:rPr>
                <w:lang w:val="en-US"/>
              </w:rPr>
            </w:pPr>
            <w:r>
              <w:rPr>
                <w:lang w:val="en-US"/>
              </w:rPr>
              <w:t xml:space="preserve">- </w:t>
            </w:r>
            <w:proofErr w:type="spellStart"/>
            <w:r>
              <w:rPr>
                <w:lang w:val="en-US"/>
              </w:rPr>
              <w:t>V</w:t>
            </w:r>
            <w:r w:rsidRPr="00C14F5C">
              <w:rPr>
                <w:lang w:val="en-US"/>
              </w:rPr>
              <w:t>een</w:t>
            </w:r>
            <w:proofErr w:type="spellEnd"/>
          </w:p>
          <w:p w:rsidR="00B13C83" w:rsidRPr="00C14F5C" w:rsidRDefault="00B13C83" w:rsidP="008C290E">
            <w:pPr>
              <w:rPr>
                <w:lang w:val="en-US"/>
              </w:rPr>
            </w:pPr>
            <w:r w:rsidRPr="00C14F5C">
              <w:rPr>
                <w:lang w:val="en-US"/>
              </w:rPr>
              <w:t xml:space="preserve">- </w:t>
            </w:r>
            <w:proofErr w:type="spellStart"/>
            <w:r>
              <w:rPr>
                <w:lang w:val="en-US"/>
              </w:rPr>
              <w:t>Z</w:t>
            </w:r>
            <w:r w:rsidRPr="00C14F5C">
              <w:rPr>
                <w:lang w:val="en-US"/>
              </w:rPr>
              <w:t>and</w:t>
            </w:r>
            <w:proofErr w:type="spellEnd"/>
            <w:r w:rsidR="00234343">
              <w:rPr>
                <w:lang w:val="en-US"/>
              </w:rPr>
              <w:t xml:space="preserve"> (default</w:t>
            </w:r>
            <w:r w:rsidR="00D50876">
              <w:rPr>
                <w:lang w:val="en-US"/>
              </w:rPr>
              <w:t xml:space="preserve"> or in case of typo</w:t>
            </w:r>
            <w:r w:rsidR="00234343">
              <w:rPr>
                <w:lang w:val="en-US"/>
              </w:rPr>
              <w:t>)</w:t>
            </w:r>
          </w:p>
        </w:tc>
      </w:tr>
      <w:tr w:rsidR="00B90017" w:rsidRPr="000A0BEF" w:rsidTr="00A2505C">
        <w:tc>
          <w:tcPr>
            <w:tcW w:w="1843" w:type="dxa"/>
            <w:shd w:val="clear" w:color="auto" w:fill="auto"/>
          </w:tcPr>
          <w:p w:rsidR="00B90017" w:rsidRPr="00140F81" w:rsidRDefault="00B90017" w:rsidP="00B90017">
            <w:pPr>
              <w:rPr>
                <w:vertAlign w:val="superscript"/>
                <w:lang w:val="en-US"/>
              </w:rPr>
            </w:pPr>
            <w:r w:rsidRPr="00C14F5C">
              <w:rPr>
                <w:lang w:val="en-US"/>
              </w:rPr>
              <w:t>top_level</w:t>
            </w:r>
            <w:r w:rsidR="00140F81">
              <w:rPr>
                <w:vertAlign w:val="superscript"/>
                <w:lang w:val="en-US"/>
              </w:rPr>
              <w:t>1</w:t>
            </w:r>
          </w:p>
        </w:tc>
        <w:tc>
          <w:tcPr>
            <w:tcW w:w="1276" w:type="dxa"/>
            <w:shd w:val="clear" w:color="auto" w:fill="auto"/>
          </w:tcPr>
          <w:p w:rsidR="00B90017" w:rsidRPr="00C14F5C" w:rsidRDefault="00B90017" w:rsidP="00B90017">
            <w:pPr>
              <w:rPr>
                <w:lang w:val="en-US"/>
              </w:rPr>
            </w:pPr>
            <w:r w:rsidRPr="00C14F5C">
              <w:rPr>
                <w:lang w:val="en-US"/>
              </w:rPr>
              <w:t>Float</w:t>
            </w:r>
          </w:p>
        </w:tc>
        <w:tc>
          <w:tcPr>
            <w:tcW w:w="992" w:type="dxa"/>
            <w:shd w:val="clear" w:color="auto" w:fill="auto"/>
          </w:tcPr>
          <w:p w:rsidR="00B90017" w:rsidRPr="00C14F5C" w:rsidRDefault="00B90017" w:rsidP="00B90017">
            <w:pPr>
              <w:rPr>
                <w:lang w:val="en-US"/>
              </w:rPr>
            </w:pPr>
            <w:r w:rsidRPr="00C14F5C">
              <w:rPr>
                <w:lang w:val="en-US"/>
              </w:rPr>
              <w:t>m</w:t>
            </w:r>
          </w:p>
        </w:tc>
        <w:tc>
          <w:tcPr>
            <w:tcW w:w="1276" w:type="dxa"/>
            <w:shd w:val="clear" w:color="auto" w:fill="auto"/>
          </w:tcPr>
          <w:p w:rsidR="00B90017" w:rsidRPr="00C14F5C" w:rsidRDefault="00B90017" w:rsidP="00B90017">
            <w:pPr>
              <w:rPr>
                <w:lang w:val="en-US"/>
              </w:rPr>
            </w:pPr>
            <w:r w:rsidRPr="00C14F5C">
              <w:rPr>
                <w:lang w:val="en-US"/>
              </w:rPr>
              <w:t>yes</w:t>
            </w:r>
          </w:p>
        </w:tc>
        <w:tc>
          <w:tcPr>
            <w:tcW w:w="3641" w:type="dxa"/>
            <w:shd w:val="clear" w:color="auto" w:fill="auto"/>
          </w:tcPr>
          <w:p w:rsidR="00B90017" w:rsidRPr="00C14F5C" w:rsidRDefault="00B90017" w:rsidP="00A2505C">
            <w:pPr>
              <w:rPr>
                <w:lang w:val="en-US"/>
              </w:rPr>
            </w:pPr>
            <w:r w:rsidRPr="00C14F5C">
              <w:rPr>
                <w:lang w:val="en-US"/>
              </w:rPr>
              <w:t>Level of top of layer</w:t>
            </w:r>
            <w:r>
              <w:rPr>
                <w:lang w:val="en-US"/>
              </w:rPr>
              <w:t xml:space="preserve">. </w:t>
            </w:r>
          </w:p>
        </w:tc>
      </w:tr>
      <w:tr w:rsidR="00B13C83" w:rsidRPr="000A0BEF" w:rsidTr="00A2505C">
        <w:tc>
          <w:tcPr>
            <w:tcW w:w="1843" w:type="dxa"/>
            <w:shd w:val="clear" w:color="auto" w:fill="auto"/>
          </w:tcPr>
          <w:p w:rsidR="00B13C83" w:rsidRPr="00C14F5C" w:rsidRDefault="00B13C83" w:rsidP="008C290E">
            <w:pPr>
              <w:rPr>
                <w:lang w:val="en-US"/>
              </w:rPr>
            </w:pPr>
            <w:r w:rsidRPr="00B90017">
              <w:rPr>
                <w:lang w:val="en-US"/>
              </w:rPr>
              <w:t>max-d</w:t>
            </w:r>
          </w:p>
        </w:tc>
        <w:tc>
          <w:tcPr>
            <w:tcW w:w="1276" w:type="dxa"/>
            <w:shd w:val="clear" w:color="auto" w:fill="auto"/>
          </w:tcPr>
          <w:p w:rsidR="00B13C83" w:rsidRPr="00C14F5C" w:rsidRDefault="00B13C83" w:rsidP="008C290E">
            <w:pPr>
              <w:rPr>
                <w:lang w:val="en-US"/>
              </w:rPr>
            </w:pPr>
            <w:r>
              <w:rPr>
                <w:lang w:val="en-US"/>
              </w:rPr>
              <w:t>Float</w:t>
            </w:r>
          </w:p>
        </w:tc>
        <w:tc>
          <w:tcPr>
            <w:tcW w:w="992" w:type="dxa"/>
            <w:shd w:val="clear" w:color="auto" w:fill="auto"/>
          </w:tcPr>
          <w:p w:rsidR="00B13C83" w:rsidRPr="00C14F5C" w:rsidRDefault="00B13C83" w:rsidP="008C290E">
            <w:pPr>
              <w:rPr>
                <w:lang w:val="en-US"/>
              </w:rPr>
            </w:pPr>
            <w:r>
              <w:rPr>
                <w:lang w:val="en-US"/>
              </w:rPr>
              <w:t>m</w:t>
            </w:r>
          </w:p>
        </w:tc>
        <w:tc>
          <w:tcPr>
            <w:tcW w:w="1276" w:type="dxa"/>
            <w:shd w:val="clear" w:color="auto" w:fill="auto"/>
          </w:tcPr>
          <w:p w:rsidR="00B13C83" w:rsidRPr="00C14F5C" w:rsidRDefault="00B13C83" w:rsidP="008C290E">
            <w:pPr>
              <w:rPr>
                <w:lang w:val="en-US"/>
              </w:rPr>
            </w:pPr>
            <w:r>
              <w:rPr>
                <w:lang w:val="en-US"/>
              </w:rPr>
              <w:t>no</w:t>
            </w:r>
          </w:p>
        </w:tc>
        <w:tc>
          <w:tcPr>
            <w:tcW w:w="3641" w:type="dxa"/>
            <w:shd w:val="clear" w:color="auto" w:fill="auto"/>
          </w:tcPr>
          <w:p w:rsidR="00B13C83" w:rsidRPr="00C14F5C" w:rsidRDefault="00B13C83" w:rsidP="008C290E">
            <w:pPr>
              <w:rPr>
                <w:lang w:val="en-US"/>
              </w:rPr>
            </w:pPr>
            <w:r>
              <w:rPr>
                <w:lang w:val="en-US"/>
              </w:rPr>
              <w:t>Optional SOS parameter holding the maximum value for the top of the layer.</w:t>
            </w:r>
          </w:p>
        </w:tc>
      </w:tr>
      <w:tr w:rsidR="00B13C83" w:rsidRPr="000A0BEF" w:rsidTr="00A2505C">
        <w:tc>
          <w:tcPr>
            <w:tcW w:w="1843" w:type="dxa"/>
            <w:shd w:val="clear" w:color="auto" w:fill="auto"/>
          </w:tcPr>
          <w:p w:rsidR="00B13C83" w:rsidRPr="00C14F5C" w:rsidRDefault="00B13C83" w:rsidP="008C290E">
            <w:pPr>
              <w:rPr>
                <w:lang w:val="en-US"/>
              </w:rPr>
            </w:pPr>
            <w:r w:rsidRPr="00B90017">
              <w:rPr>
                <w:lang w:val="en-US"/>
              </w:rPr>
              <w:t>min-d</w:t>
            </w:r>
          </w:p>
        </w:tc>
        <w:tc>
          <w:tcPr>
            <w:tcW w:w="1276" w:type="dxa"/>
            <w:shd w:val="clear" w:color="auto" w:fill="auto"/>
          </w:tcPr>
          <w:p w:rsidR="00B13C83" w:rsidRPr="00C14F5C" w:rsidRDefault="00B13C83" w:rsidP="008C290E">
            <w:pPr>
              <w:rPr>
                <w:lang w:val="en-US"/>
              </w:rPr>
            </w:pPr>
            <w:r>
              <w:rPr>
                <w:lang w:val="en-US"/>
              </w:rPr>
              <w:t>Float</w:t>
            </w:r>
          </w:p>
        </w:tc>
        <w:tc>
          <w:tcPr>
            <w:tcW w:w="992" w:type="dxa"/>
            <w:shd w:val="clear" w:color="auto" w:fill="auto"/>
          </w:tcPr>
          <w:p w:rsidR="00B13C83" w:rsidRPr="00C14F5C" w:rsidRDefault="00B13C83" w:rsidP="008C290E">
            <w:pPr>
              <w:rPr>
                <w:lang w:val="en-US"/>
              </w:rPr>
            </w:pPr>
            <w:r>
              <w:rPr>
                <w:lang w:val="en-US"/>
              </w:rPr>
              <w:t>m</w:t>
            </w:r>
          </w:p>
        </w:tc>
        <w:tc>
          <w:tcPr>
            <w:tcW w:w="1276" w:type="dxa"/>
            <w:shd w:val="clear" w:color="auto" w:fill="auto"/>
          </w:tcPr>
          <w:p w:rsidR="00B13C83" w:rsidRPr="00C14F5C" w:rsidRDefault="00B13C83" w:rsidP="008C290E">
            <w:pPr>
              <w:rPr>
                <w:lang w:val="en-US"/>
              </w:rPr>
            </w:pPr>
            <w:r>
              <w:rPr>
                <w:lang w:val="en-US"/>
              </w:rPr>
              <w:t>no</w:t>
            </w:r>
          </w:p>
        </w:tc>
        <w:tc>
          <w:tcPr>
            <w:tcW w:w="3641" w:type="dxa"/>
            <w:shd w:val="clear" w:color="auto" w:fill="auto"/>
          </w:tcPr>
          <w:p w:rsidR="00B13C83" w:rsidRPr="00C14F5C" w:rsidRDefault="00B13C83" w:rsidP="008C290E">
            <w:pPr>
              <w:rPr>
                <w:lang w:val="en-US"/>
              </w:rPr>
            </w:pPr>
            <w:r>
              <w:rPr>
                <w:lang w:val="en-US"/>
              </w:rPr>
              <w:t>Optional SOS parameter holding the minimum value for the top of the layer.</w:t>
            </w:r>
          </w:p>
        </w:tc>
      </w:tr>
      <w:tr w:rsidR="00B13C83" w:rsidRPr="000A0BEF" w:rsidTr="00A2505C">
        <w:tc>
          <w:tcPr>
            <w:tcW w:w="1843" w:type="dxa"/>
            <w:shd w:val="clear" w:color="auto" w:fill="auto"/>
          </w:tcPr>
          <w:p w:rsidR="00B13C83" w:rsidRPr="00C14F5C" w:rsidRDefault="00B13C83" w:rsidP="008C290E">
            <w:pPr>
              <w:rPr>
                <w:lang w:val="en-US"/>
              </w:rPr>
            </w:pPr>
            <w:r>
              <w:rPr>
                <w:lang w:val="en-US"/>
              </w:rPr>
              <w:t>remark</w:t>
            </w:r>
          </w:p>
        </w:tc>
        <w:tc>
          <w:tcPr>
            <w:tcW w:w="1276" w:type="dxa"/>
            <w:shd w:val="clear" w:color="auto" w:fill="auto"/>
          </w:tcPr>
          <w:p w:rsidR="00B13C83" w:rsidRPr="00C14F5C" w:rsidRDefault="00B13C83" w:rsidP="008C290E">
            <w:pPr>
              <w:rPr>
                <w:lang w:val="en-US"/>
              </w:rPr>
            </w:pPr>
            <w:proofErr w:type="spellStart"/>
            <w:r>
              <w:rPr>
                <w:lang w:val="en-US"/>
              </w:rPr>
              <w:t>StringId</w:t>
            </w:r>
            <w:proofErr w:type="spellEnd"/>
          </w:p>
        </w:tc>
        <w:tc>
          <w:tcPr>
            <w:tcW w:w="992" w:type="dxa"/>
            <w:shd w:val="clear" w:color="auto" w:fill="auto"/>
          </w:tcPr>
          <w:p w:rsidR="00B13C83" w:rsidRPr="00C14F5C" w:rsidRDefault="00B13C83" w:rsidP="008C290E">
            <w:pPr>
              <w:rPr>
                <w:lang w:val="en-US"/>
              </w:rPr>
            </w:pPr>
            <w:r>
              <w:rPr>
                <w:lang w:val="en-US"/>
              </w:rPr>
              <w:t>-</w:t>
            </w:r>
          </w:p>
        </w:tc>
        <w:tc>
          <w:tcPr>
            <w:tcW w:w="1276" w:type="dxa"/>
            <w:shd w:val="clear" w:color="auto" w:fill="auto"/>
          </w:tcPr>
          <w:p w:rsidR="00B13C83" w:rsidRPr="00C14F5C" w:rsidRDefault="00B13C83" w:rsidP="008C290E">
            <w:pPr>
              <w:rPr>
                <w:lang w:val="en-US"/>
              </w:rPr>
            </w:pPr>
            <w:r>
              <w:rPr>
                <w:lang w:val="en-US"/>
              </w:rPr>
              <w:t>no</w:t>
            </w:r>
          </w:p>
        </w:tc>
        <w:tc>
          <w:tcPr>
            <w:tcW w:w="3641" w:type="dxa"/>
            <w:shd w:val="clear" w:color="auto" w:fill="auto"/>
          </w:tcPr>
          <w:p w:rsidR="00B13C83" w:rsidRPr="00C14F5C" w:rsidRDefault="00B13C83" w:rsidP="008C290E">
            <w:pPr>
              <w:rPr>
                <w:lang w:val="en-US"/>
              </w:rPr>
            </w:pPr>
            <w:r>
              <w:rPr>
                <w:lang w:val="en-US"/>
              </w:rPr>
              <w:t>Optional SOS parameter to be used for remarks on max-d and min-d or other specifics for the layer.</w:t>
            </w:r>
          </w:p>
        </w:tc>
      </w:tr>
    </w:tbl>
    <w:p w:rsidR="00A2505C" w:rsidRDefault="00A2505C" w:rsidP="00B90017">
      <w:pPr>
        <w:tabs>
          <w:tab w:val="left" w:pos="1985"/>
          <w:tab w:val="left" w:pos="3544"/>
          <w:tab w:val="left" w:pos="5529"/>
          <w:tab w:val="left" w:pos="7513"/>
        </w:tabs>
        <w:rPr>
          <w:vertAlign w:val="superscript"/>
          <w:lang w:val="en-US"/>
        </w:rPr>
      </w:pPr>
    </w:p>
    <w:p w:rsidR="007320BB" w:rsidRDefault="00140F81" w:rsidP="00B90017">
      <w:pPr>
        <w:tabs>
          <w:tab w:val="left" w:pos="1985"/>
          <w:tab w:val="left" w:pos="3544"/>
          <w:tab w:val="left" w:pos="5529"/>
          <w:tab w:val="left" w:pos="7513"/>
        </w:tabs>
        <w:rPr>
          <w:vertAlign w:val="superscript"/>
          <w:lang w:val="en-US"/>
        </w:rPr>
      </w:pPr>
      <w:r>
        <w:rPr>
          <w:vertAlign w:val="superscript"/>
          <w:lang w:val="en-US"/>
        </w:rPr>
        <w:t>1</w:t>
      </w:r>
      <w:r>
        <w:rPr>
          <w:lang w:val="en-US"/>
        </w:rPr>
        <w:t xml:space="preserve">When </w:t>
      </w:r>
      <w:r>
        <w:rPr>
          <w:szCs w:val="21"/>
          <w:lang w:val="en-US"/>
        </w:rPr>
        <w:t xml:space="preserve">importing a </w:t>
      </w:r>
      <w:proofErr w:type="spellStart"/>
      <w:r>
        <w:rPr>
          <w:szCs w:val="21"/>
          <w:lang w:val="en-US"/>
        </w:rPr>
        <w:t>csv</w:t>
      </w:r>
      <w:proofErr w:type="spellEnd"/>
      <w:r>
        <w:rPr>
          <w:szCs w:val="21"/>
          <w:lang w:val="en-US"/>
        </w:rPr>
        <w:t xml:space="preserve"> file with missing or incorrect headers for these required data, the file is not imported and a message is given “</w:t>
      </w:r>
      <w:proofErr w:type="spellStart"/>
      <w:r w:rsidRPr="00B90017">
        <w:rPr>
          <w:szCs w:val="21"/>
          <w:lang w:val="en-US"/>
        </w:rPr>
        <w:t>Een</w:t>
      </w:r>
      <w:proofErr w:type="spellEnd"/>
      <w:r w:rsidRPr="00B90017">
        <w:rPr>
          <w:szCs w:val="21"/>
          <w:lang w:val="en-US"/>
        </w:rPr>
        <w:t xml:space="preserve"> of </w:t>
      </w:r>
      <w:proofErr w:type="spellStart"/>
      <w:r w:rsidRPr="00B90017">
        <w:rPr>
          <w:szCs w:val="21"/>
          <w:lang w:val="en-US"/>
        </w:rPr>
        <w:t>meer</w:t>
      </w:r>
      <w:proofErr w:type="spellEnd"/>
      <w:r w:rsidRPr="00B90017">
        <w:rPr>
          <w:szCs w:val="21"/>
          <w:lang w:val="en-US"/>
        </w:rPr>
        <w:t xml:space="preserve"> </w:t>
      </w:r>
      <w:proofErr w:type="spellStart"/>
      <w:r w:rsidRPr="00B90017">
        <w:rPr>
          <w:szCs w:val="21"/>
          <w:lang w:val="en-US"/>
        </w:rPr>
        <w:t>kolomnamen</w:t>
      </w:r>
      <w:proofErr w:type="spellEnd"/>
      <w:r w:rsidRPr="00B90017">
        <w:rPr>
          <w:szCs w:val="21"/>
          <w:lang w:val="en-US"/>
        </w:rPr>
        <w:t xml:space="preserve"> </w:t>
      </w:r>
      <w:proofErr w:type="spellStart"/>
      <w:r w:rsidRPr="00B90017">
        <w:rPr>
          <w:szCs w:val="21"/>
          <w:lang w:val="en-US"/>
        </w:rPr>
        <w:t>onbekend</w:t>
      </w:r>
      <w:proofErr w:type="spellEnd"/>
      <w:r w:rsidRPr="00B90017">
        <w:rPr>
          <w:szCs w:val="21"/>
          <w:lang w:val="en-US"/>
        </w:rPr>
        <w:t xml:space="preserve"> </w:t>
      </w:r>
      <w:r>
        <w:rPr>
          <w:szCs w:val="21"/>
          <w:lang w:val="en-US"/>
        </w:rPr>
        <w:t>–</w:t>
      </w:r>
      <w:r w:rsidRPr="00140F81">
        <w:rPr>
          <w:lang w:val="en-US"/>
        </w:rPr>
        <w:t xml:space="preserve"> </w:t>
      </w:r>
      <w:r>
        <w:rPr>
          <w:lang w:val="en-US"/>
        </w:rPr>
        <w:t>&lt;</w:t>
      </w:r>
      <w:r w:rsidR="005D1D35">
        <w:rPr>
          <w:lang w:val="en-US"/>
        </w:rPr>
        <w:t>column name</w:t>
      </w:r>
      <w:r>
        <w:rPr>
          <w:i/>
          <w:lang w:val="en-US"/>
        </w:rPr>
        <w:t>&gt;</w:t>
      </w:r>
      <w:r>
        <w:rPr>
          <w:vertAlign w:val="superscript"/>
          <w:lang w:val="en-US"/>
        </w:rPr>
        <w:t>”</w:t>
      </w:r>
    </w:p>
    <w:p w:rsidR="005D1D35" w:rsidRPr="00140F81" w:rsidRDefault="005D1D35" w:rsidP="00B90017">
      <w:pPr>
        <w:tabs>
          <w:tab w:val="left" w:pos="1985"/>
          <w:tab w:val="left" w:pos="3544"/>
          <w:tab w:val="left" w:pos="5529"/>
          <w:tab w:val="left" w:pos="7513"/>
        </w:tabs>
        <w:rPr>
          <w:lang w:val="en-US"/>
        </w:rPr>
      </w:pPr>
    </w:p>
    <w:p w:rsidR="00B90017" w:rsidRPr="00B90017" w:rsidRDefault="00140F81" w:rsidP="00B90017">
      <w:pPr>
        <w:tabs>
          <w:tab w:val="left" w:pos="1985"/>
          <w:tab w:val="left" w:pos="3544"/>
          <w:tab w:val="left" w:pos="5529"/>
          <w:tab w:val="left" w:pos="7513"/>
        </w:tabs>
        <w:rPr>
          <w:szCs w:val="21"/>
          <w:lang w:val="en-US"/>
        </w:rPr>
      </w:pPr>
      <w:r>
        <w:rPr>
          <w:vertAlign w:val="superscript"/>
          <w:lang w:val="en-US"/>
        </w:rPr>
        <w:t>2</w:t>
      </w:r>
      <w:r w:rsidR="00B90017">
        <w:rPr>
          <w:lang w:val="en-US"/>
        </w:rPr>
        <w:t xml:space="preserve">When </w:t>
      </w:r>
      <w:r w:rsidR="00B90017">
        <w:rPr>
          <w:szCs w:val="21"/>
          <w:lang w:val="en-US"/>
        </w:rPr>
        <w:t xml:space="preserve">importing a </w:t>
      </w:r>
      <w:proofErr w:type="spellStart"/>
      <w:r w:rsidR="00B90017">
        <w:rPr>
          <w:szCs w:val="21"/>
          <w:lang w:val="en-US"/>
        </w:rPr>
        <w:t>csv</w:t>
      </w:r>
      <w:proofErr w:type="spellEnd"/>
      <w:r w:rsidR="00B90017">
        <w:rPr>
          <w:szCs w:val="21"/>
          <w:lang w:val="en-US"/>
        </w:rPr>
        <w:t xml:space="preserve"> file with missing or incorrect headers for the</w:t>
      </w:r>
      <w:r w:rsidR="007320BB">
        <w:rPr>
          <w:szCs w:val="21"/>
          <w:lang w:val="en-US"/>
        </w:rPr>
        <w:t>se</w:t>
      </w:r>
      <w:r w:rsidR="00B90017">
        <w:rPr>
          <w:szCs w:val="21"/>
          <w:lang w:val="en-US"/>
        </w:rPr>
        <w:t xml:space="preserve"> required data (example: </w:t>
      </w:r>
      <w:proofErr w:type="spellStart"/>
      <w:r w:rsidR="00B90017">
        <w:rPr>
          <w:szCs w:val="21"/>
          <w:lang w:val="en-US"/>
        </w:rPr>
        <w:t>soiltype</w:t>
      </w:r>
      <w:proofErr w:type="spellEnd"/>
      <w:r w:rsidR="00B90017">
        <w:rPr>
          <w:szCs w:val="21"/>
          <w:lang w:val="en-US"/>
        </w:rPr>
        <w:t xml:space="preserve"> instead of </w:t>
      </w:r>
      <w:proofErr w:type="spellStart"/>
      <w:r w:rsidR="00B90017">
        <w:rPr>
          <w:szCs w:val="21"/>
          <w:lang w:val="en-US"/>
        </w:rPr>
        <w:t>soil_type</w:t>
      </w:r>
      <w:proofErr w:type="spellEnd"/>
      <w:r w:rsidR="00B90017">
        <w:rPr>
          <w:szCs w:val="21"/>
          <w:lang w:val="en-US"/>
        </w:rPr>
        <w:t xml:space="preserve">) a message is given:” </w:t>
      </w:r>
      <w:proofErr w:type="spellStart"/>
      <w:r w:rsidR="00B90017" w:rsidRPr="00B90017">
        <w:rPr>
          <w:szCs w:val="21"/>
          <w:lang w:val="en-US"/>
        </w:rPr>
        <w:t>Een</w:t>
      </w:r>
      <w:proofErr w:type="spellEnd"/>
      <w:r w:rsidR="00B90017" w:rsidRPr="00B90017">
        <w:rPr>
          <w:szCs w:val="21"/>
          <w:lang w:val="en-US"/>
        </w:rPr>
        <w:t xml:space="preserve"> of </w:t>
      </w:r>
      <w:proofErr w:type="spellStart"/>
      <w:r w:rsidR="00B90017" w:rsidRPr="00B90017">
        <w:rPr>
          <w:szCs w:val="21"/>
          <w:lang w:val="en-US"/>
        </w:rPr>
        <w:t>meer</w:t>
      </w:r>
      <w:proofErr w:type="spellEnd"/>
      <w:r w:rsidR="00B90017" w:rsidRPr="00B90017">
        <w:rPr>
          <w:szCs w:val="21"/>
          <w:lang w:val="en-US"/>
        </w:rPr>
        <w:t xml:space="preserve"> </w:t>
      </w:r>
      <w:proofErr w:type="spellStart"/>
      <w:r w:rsidR="00B90017" w:rsidRPr="00B90017">
        <w:rPr>
          <w:szCs w:val="21"/>
          <w:lang w:val="en-US"/>
        </w:rPr>
        <w:t>kolomnamen</w:t>
      </w:r>
      <w:proofErr w:type="spellEnd"/>
      <w:r w:rsidR="00B90017" w:rsidRPr="00B90017">
        <w:rPr>
          <w:szCs w:val="21"/>
          <w:lang w:val="en-US"/>
        </w:rPr>
        <w:t xml:space="preserve"> </w:t>
      </w:r>
      <w:proofErr w:type="spellStart"/>
      <w:r w:rsidR="00B90017" w:rsidRPr="00B90017">
        <w:rPr>
          <w:szCs w:val="21"/>
          <w:lang w:val="en-US"/>
        </w:rPr>
        <w:t>onbekend</w:t>
      </w:r>
      <w:proofErr w:type="spellEnd"/>
      <w:r w:rsidR="00B90017" w:rsidRPr="00B90017">
        <w:rPr>
          <w:szCs w:val="21"/>
          <w:lang w:val="en-US"/>
        </w:rPr>
        <w:t xml:space="preserve"> </w:t>
      </w:r>
      <w:r w:rsidR="00B90017">
        <w:rPr>
          <w:szCs w:val="21"/>
          <w:lang w:val="en-US"/>
        </w:rPr>
        <w:t>–</w:t>
      </w:r>
      <w:r w:rsidR="00B90017" w:rsidRPr="00B90017">
        <w:rPr>
          <w:szCs w:val="21"/>
          <w:lang w:val="en-US"/>
        </w:rPr>
        <w:t xml:space="preserve"> </w:t>
      </w:r>
      <w:r>
        <w:rPr>
          <w:szCs w:val="21"/>
          <w:lang w:val="en-US"/>
        </w:rPr>
        <w:t>&lt;</w:t>
      </w:r>
      <w:r w:rsidR="005D1D35">
        <w:rPr>
          <w:szCs w:val="21"/>
          <w:lang w:val="en-US"/>
        </w:rPr>
        <w:t>column name</w:t>
      </w:r>
      <w:r>
        <w:rPr>
          <w:szCs w:val="21"/>
          <w:lang w:val="en-US"/>
        </w:rPr>
        <w:t>&gt;</w:t>
      </w:r>
      <w:r w:rsidR="00B90017">
        <w:rPr>
          <w:szCs w:val="21"/>
          <w:lang w:val="en-US"/>
        </w:rPr>
        <w:t>”. And the column is filled with the default value</w:t>
      </w:r>
      <w:r w:rsidR="007320BB">
        <w:rPr>
          <w:szCs w:val="21"/>
          <w:lang w:val="en-US"/>
        </w:rPr>
        <w:t>s</w:t>
      </w:r>
      <w:r w:rsidR="00B90017">
        <w:rPr>
          <w:szCs w:val="21"/>
          <w:lang w:val="en-US"/>
        </w:rPr>
        <w:t xml:space="preserve"> (</w:t>
      </w:r>
      <w:proofErr w:type="spellStart"/>
      <w:r w:rsidR="00B90017">
        <w:rPr>
          <w:szCs w:val="21"/>
          <w:lang w:val="en-US"/>
        </w:rPr>
        <w:t>Zand</w:t>
      </w:r>
      <w:proofErr w:type="spellEnd"/>
      <w:r w:rsidR="007320BB">
        <w:rPr>
          <w:szCs w:val="21"/>
          <w:lang w:val="en-US"/>
        </w:rPr>
        <w:t xml:space="preserve"> for </w:t>
      </w:r>
      <w:proofErr w:type="spellStart"/>
      <w:r w:rsidR="007320BB">
        <w:rPr>
          <w:szCs w:val="21"/>
          <w:lang w:val="en-US"/>
        </w:rPr>
        <w:t>soil_type</w:t>
      </w:r>
      <w:proofErr w:type="spellEnd"/>
      <w:r w:rsidR="007320BB">
        <w:rPr>
          <w:szCs w:val="21"/>
          <w:lang w:val="en-US"/>
        </w:rPr>
        <w:t xml:space="preserve"> and </w:t>
      </w:r>
      <w:r w:rsidR="00B90017">
        <w:rPr>
          <w:szCs w:val="21"/>
          <w:lang w:val="en-US"/>
        </w:rPr>
        <w:t>Bisque</w:t>
      </w:r>
      <w:r w:rsidR="007320BB">
        <w:rPr>
          <w:szCs w:val="21"/>
          <w:lang w:val="en-US"/>
        </w:rPr>
        <w:t xml:space="preserve"> for </w:t>
      </w:r>
      <w:proofErr w:type="spellStart"/>
      <w:r w:rsidR="007320BB">
        <w:rPr>
          <w:szCs w:val="21"/>
          <w:lang w:val="en-US"/>
        </w:rPr>
        <w:t>soil_color</w:t>
      </w:r>
      <w:proofErr w:type="spellEnd"/>
      <w:r w:rsidR="00B90017">
        <w:rPr>
          <w:szCs w:val="21"/>
          <w:lang w:val="en-US"/>
        </w:rPr>
        <w:t>)</w:t>
      </w:r>
    </w:p>
    <w:p w:rsidR="00B90017" w:rsidRPr="00B90017" w:rsidRDefault="00B90017" w:rsidP="00B13C83">
      <w:pPr>
        <w:rPr>
          <w:lang w:val="en-US"/>
        </w:rPr>
      </w:pPr>
    </w:p>
    <w:p w:rsidR="00B13C83" w:rsidRDefault="00140F81" w:rsidP="00B13C83">
      <w:pPr>
        <w:rPr>
          <w:lang w:val="en-US"/>
        </w:rPr>
      </w:pPr>
      <w:r>
        <w:rPr>
          <w:vertAlign w:val="superscript"/>
          <w:lang w:val="en-US"/>
        </w:rPr>
        <w:t>3</w:t>
      </w:r>
      <w:r w:rsidR="00210227">
        <w:rPr>
          <w:lang w:val="en-US"/>
        </w:rPr>
        <w:t xml:space="preserve"> </w:t>
      </w:r>
      <w:r w:rsidR="00210227" w:rsidRPr="00B83BC0">
        <w:rPr>
          <w:sz w:val="16"/>
          <w:szCs w:val="16"/>
          <w:lang w:val="en-US"/>
        </w:rPr>
        <w:t>Possible colors:</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AliceBlue</w:t>
      </w:r>
      <w:proofErr w:type="spellEnd"/>
      <w:r w:rsidRPr="00B83BC0">
        <w:rPr>
          <w:sz w:val="16"/>
          <w:szCs w:val="16"/>
          <w:lang w:val="en-US"/>
        </w:rPr>
        <w:tab/>
      </w:r>
      <w:proofErr w:type="spellStart"/>
      <w:r w:rsidRPr="00B83BC0">
        <w:rPr>
          <w:sz w:val="16"/>
          <w:szCs w:val="16"/>
          <w:lang w:val="en-US"/>
        </w:rPr>
        <w:t>DarkOliveGreen</w:t>
      </w:r>
      <w:proofErr w:type="spellEnd"/>
      <w:r w:rsidRPr="00B83BC0">
        <w:rPr>
          <w:sz w:val="16"/>
          <w:szCs w:val="16"/>
          <w:lang w:val="en-US"/>
        </w:rPr>
        <w:tab/>
        <w:t>Indigo</w:t>
      </w:r>
      <w:r w:rsidRPr="00B83BC0">
        <w:rPr>
          <w:sz w:val="16"/>
          <w:szCs w:val="16"/>
          <w:lang w:val="en-US"/>
        </w:rPr>
        <w:tab/>
      </w:r>
      <w:proofErr w:type="spellStart"/>
      <w:r w:rsidRPr="00B83BC0">
        <w:rPr>
          <w:sz w:val="16"/>
          <w:szCs w:val="16"/>
          <w:lang w:val="en-US"/>
        </w:rPr>
        <w:t>MediumPurple</w:t>
      </w:r>
      <w:proofErr w:type="spellEnd"/>
      <w:r w:rsidRPr="00B83BC0">
        <w:rPr>
          <w:sz w:val="16"/>
          <w:szCs w:val="16"/>
          <w:lang w:val="en-US"/>
        </w:rPr>
        <w:tab/>
        <w:t>Purple</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AntiqueWhite</w:t>
      </w:r>
      <w:proofErr w:type="spellEnd"/>
      <w:r w:rsidRPr="00B83BC0">
        <w:rPr>
          <w:sz w:val="16"/>
          <w:szCs w:val="16"/>
          <w:lang w:val="en-US"/>
        </w:rPr>
        <w:tab/>
      </w:r>
      <w:proofErr w:type="spellStart"/>
      <w:r w:rsidRPr="00B83BC0">
        <w:rPr>
          <w:sz w:val="16"/>
          <w:szCs w:val="16"/>
          <w:lang w:val="en-US"/>
        </w:rPr>
        <w:t>DarkOrange</w:t>
      </w:r>
      <w:proofErr w:type="spellEnd"/>
      <w:r w:rsidRPr="00B83BC0">
        <w:rPr>
          <w:sz w:val="16"/>
          <w:szCs w:val="16"/>
          <w:lang w:val="en-US"/>
        </w:rPr>
        <w:tab/>
        <w:t>Ivory</w:t>
      </w:r>
      <w:r w:rsidRPr="00B83BC0">
        <w:rPr>
          <w:sz w:val="16"/>
          <w:szCs w:val="16"/>
          <w:lang w:val="en-US"/>
        </w:rPr>
        <w:tab/>
      </w:r>
      <w:proofErr w:type="spellStart"/>
      <w:r w:rsidRPr="00B83BC0">
        <w:rPr>
          <w:sz w:val="16"/>
          <w:szCs w:val="16"/>
          <w:lang w:val="en-US"/>
        </w:rPr>
        <w:t>MediumSeaGreen</w:t>
      </w:r>
      <w:proofErr w:type="spellEnd"/>
      <w:r w:rsidRPr="00B83BC0">
        <w:rPr>
          <w:sz w:val="16"/>
          <w:szCs w:val="16"/>
          <w:lang w:val="en-US"/>
        </w:rPr>
        <w:tab/>
        <w:t>Red</w:t>
      </w:r>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Aqua</w:t>
      </w:r>
      <w:r w:rsidRPr="00B83BC0">
        <w:rPr>
          <w:sz w:val="16"/>
          <w:szCs w:val="16"/>
          <w:lang w:val="en-US"/>
        </w:rPr>
        <w:tab/>
      </w:r>
      <w:proofErr w:type="spellStart"/>
      <w:r w:rsidRPr="00B83BC0">
        <w:rPr>
          <w:sz w:val="16"/>
          <w:szCs w:val="16"/>
          <w:lang w:val="en-US"/>
        </w:rPr>
        <w:t>DarkOrchid</w:t>
      </w:r>
      <w:proofErr w:type="spellEnd"/>
      <w:r w:rsidRPr="00B83BC0">
        <w:rPr>
          <w:sz w:val="16"/>
          <w:szCs w:val="16"/>
          <w:lang w:val="en-US"/>
        </w:rPr>
        <w:tab/>
        <w:t>Khaki</w:t>
      </w:r>
      <w:r w:rsidRPr="00B83BC0">
        <w:rPr>
          <w:sz w:val="16"/>
          <w:szCs w:val="16"/>
          <w:lang w:val="en-US"/>
        </w:rPr>
        <w:tab/>
      </w:r>
      <w:proofErr w:type="spellStart"/>
      <w:r w:rsidRPr="00B83BC0">
        <w:rPr>
          <w:sz w:val="16"/>
          <w:szCs w:val="16"/>
          <w:lang w:val="en-US"/>
        </w:rPr>
        <w:t>MediumSlateBlue</w:t>
      </w:r>
      <w:proofErr w:type="spellEnd"/>
      <w:r w:rsidRPr="00B83BC0">
        <w:rPr>
          <w:sz w:val="16"/>
          <w:szCs w:val="16"/>
          <w:lang w:val="en-US"/>
        </w:rPr>
        <w:tab/>
      </w:r>
      <w:proofErr w:type="spellStart"/>
      <w:r w:rsidRPr="00B83BC0">
        <w:rPr>
          <w:sz w:val="16"/>
          <w:szCs w:val="16"/>
          <w:lang w:val="en-US"/>
        </w:rPr>
        <w:t>RosyBrown</w:t>
      </w:r>
      <w:proofErr w:type="spellEnd"/>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Aquamarine</w:t>
      </w:r>
      <w:r w:rsidRPr="00B83BC0">
        <w:rPr>
          <w:sz w:val="16"/>
          <w:szCs w:val="16"/>
          <w:lang w:val="en-US"/>
        </w:rPr>
        <w:tab/>
      </w:r>
      <w:proofErr w:type="spellStart"/>
      <w:r w:rsidRPr="00B83BC0">
        <w:rPr>
          <w:sz w:val="16"/>
          <w:szCs w:val="16"/>
          <w:lang w:val="en-US"/>
        </w:rPr>
        <w:t>DarkRed</w:t>
      </w:r>
      <w:proofErr w:type="spellEnd"/>
      <w:r w:rsidRPr="00B83BC0">
        <w:rPr>
          <w:sz w:val="16"/>
          <w:szCs w:val="16"/>
          <w:lang w:val="en-US"/>
        </w:rPr>
        <w:tab/>
        <w:t>Lavender</w:t>
      </w:r>
      <w:r w:rsidRPr="00B83BC0">
        <w:rPr>
          <w:sz w:val="16"/>
          <w:szCs w:val="16"/>
          <w:lang w:val="en-US"/>
        </w:rPr>
        <w:tab/>
      </w:r>
      <w:proofErr w:type="spellStart"/>
      <w:r w:rsidRPr="00B83BC0">
        <w:rPr>
          <w:sz w:val="16"/>
          <w:szCs w:val="16"/>
          <w:lang w:val="en-US"/>
        </w:rPr>
        <w:t>MediumSpringGreen</w:t>
      </w:r>
      <w:proofErr w:type="spellEnd"/>
      <w:r w:rsidRPr="00B83BC0">
        <w:rPr>
          <w:sz w:val="16"/>
          <w:szCs w:val="16"/>
          <w:lang w:val="en-US"/>
        </w:rPr>
        <w:tab/>
      </w:r>
      <w:proofErr w:type="spellStart"/>
      <w:r w:rsidRPr="00B83BC0">
        <w:rPr>
          <w:sz w:val="16"/>
          <w:szCs w:val="16"/>
          <w:lang w:val="en-US"/>
        </w:rPr>
        <w:t>RoyalBlue</w:t>
      </w:r>
      <w:proofErr w:type="spellEnd"/>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Azure</w:t>
      </w:r>
      <w:r w:rsidRPr="00B83BC0">
        <w:rPr>
          <w:sz w:val="16"/>
          <w:szCs w:val="16"/>
          <w:lang w:val="en-US"/>
        </w:rPr>
        <w:tab/>
      </w:r>
      <w:proofErr w:type="spellStart"/>
      <w:r w:rsidRPr="00B83BC0">
        <w:rPr>
          <w:sz w:val="16"/>
          <w:szCs w:val="16"/>
          <w:lang w:val="en-US"/>
        </w:rPr>
        <w:t>DarkSalmon</w:t>
      </w:r>
      <w:proofErr w:type="spellEnd"/>
      <w:r w:rsidRPr="00B83BC0">
        <w:rPr>
          <w:sz w:val="16"/>
          <w:szCs w:val="16"/>
          <w:lang w:val="en-US"/>
        </w:rPr>
        <w:tab/>
      </w:r>
      <w:proofErr w:type="spellStart"/>
      <w:r w:rsidRPr="00B83BC0">
        <w:rPr>
          <w:sz w:val="16"/>
          <w:szCs w:val="16"/>
          <w:lang w:val="en-US"/>
        </w:rPr>
        <w:t>LavenderBlush</w:t>
      </w:r>
      <w:proofErr w:type="spellEnd"/>
      <w:r w:rsidRPr="00B83BC0">
        <w:rPr>
          <w:sz w:val="16"/>
          <w:szCs w:val="16"/>
          <w:lang w:val="en-US"/>
        </w:rPr>
        <w:tab/>
      </w:r>
      <w:proofErr w:type="spellStart"/>
      <w:r w:rsidRPr="00B83BC0">
        <w:rPr>
          <w:sz w:val="16"/>
          <w:szCs w:val="16"/>
          <w:lang w:val="en-US"/>
        </w:rPr>
        <w:t>MediumTurquoise</w:t>
      </w:r>
      <w:proofErr w:type="spellEnd"/>
      <w:r w:rsidRPr="00B83BC0">
        <w:rPr>
          <w:sz w:val="16"/>
          <w:szCs w:val="16"/>
          <w:lang w:val="en-US"/>
        </w:rPr>
        <w:tab/>
      </w:r>
      <w:proofErr w:type="spellStart"/>
      <w:r w:rsidRPr="00B83BC0">
        <w:rPr>
          <w:sz w:val="16"/>
          <w:szCs w:val="16"/>
          <w:lang w:val="en-US"/>
        </w:rPr>
        <w:t>SaddleBrown</w:t>
      </w:r>
      <w:proofErr w:type="spellEnd"/>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Beige</w:t>
      </w:r>
      <w:r w:rsidRPr="00B83BC0">
        <w:rPr>
          <w:sz w:val="16"/>
          <w:szCs w:val="16"/>
          <w:lang w:val="en-US"/>
        </w:rPr>
        <w:tab/>
      </w:r>
      <w:proofErr w:type="spellStart"/>
      <w:r w:rsidRPr="00B83BC0">
        <w:rPr>
          <w:sz w:val="16"/>
          <w:szCs w:val="16"/>
          <w:lang w:val="en-US"/>
        </w:rPr>
        <w:t>DarkSeaGreen</w:t>
      </w:r>
      <w:proofErr w:type="spellEnd"/>
      <w:r w:rsidRPr="00B83BC0">
        <w:rPr>
          <w:sz w:val="16"/>
          <w:szCs w:val="16"/>
          <w:lang w:val="en-US"/>
        </w:rPr>
        <w:tab/>
      </w:r>
      <w:proofErr w:type="spellStart"/>
      <w:r w:rsidRPr="00B83BC0">
        <w:rPr>
          <w:sz w:val="16"/>
          <w:szCs w:val="16"/>
          <w:lang w:val="en-US"/>
        </w:rPr>
        <w:t>LawnGreen</w:t>
      </w:r>
      <w:proofErr w:type="spellEnd"/>
      <w:r w:rsidRPr="00B83BC0">
        <w:rPr>
          <w:sz w:val="16"/>
          <w:szCs w:val="16"/>
          <w:lang w:val="en-US"/>
        </w:rPr>
        <w:tab/>
      </w:r>
      <w:proofErr w:type="spellStart"/>
      <w:r w:rsidRPr="00B83BC0">
        <w:rPr>
          <w:sz w:val="16"/>
          <w:szCs w:val="16"/>
          <w:lang w:val="en-US"/>
        </w:rPr>
        <w:t>MediumVioletRed</w:t>
      </w:r>
      <w:proofErr w:type="spellEnd"/>
      <w:r w:rsidRPr="00B83BC0">
        <w:rPr>
          <w:sz w:val="16"/>
          <w:szCs w:val="16"/>
          <w:lang w:val="en-US"/>
        </w:rPr>
        <w:tab/>
        <w:t>Salmon</w:t>
      </w:r>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Bisque (default)</w:t>
      </w:r>
      <w:r w:rsidRPr="00B83BC0">
        <w:rPr>
          <w:sz w:val="16"/>
          <w:szCs w:val="16"/>
          <w:lang w:val="en-US"/>
        </w:rPr>
        <w:tab/>
      </w:r>
      <w:proofErr w:type="spellStart"/>
      <w:r w:rsidRPr="00B83BC0">
        <w:rPr>
          <w:sz w:val="16"/>
          <w:szCs w:val="16"/>
          <w:lang w:val="en-US"/>
        </w:rPr>
        <w:t>DarkSlateBlue</w:t>
      </w:r>
      <w:proofErr w:type="spellEnd"/>
      <w:r w:rsidRPr="00B83BC0">
        <w:rPr>
          <w:sz w:val="16"/>
          <w:szCs w:val="16"/>
          <w:lang w:val="en-US"/>
        </w:rPr>
        <w:tab/>
      </w:r>
      <w:proofErr w:type="spellStart"/>
      <w:r w:rsidRPr="00B83BC0">
        <w:rPr>
          <w:sz w:val="16"/>
          <w:szCs w:val="16"/>
          <w:lang w:val="en-US"/>
        </w:rPr>
        <w:t>LemonChiffon</w:t>
      </w:r>
      <w:proofErr w:type="spellEnd"/>
      <w:r w:rsidRPr="00B83BC0">
        <w:rPr>
          <w:sz w:val="16"/>
          <w:szCs w:val="16"/>
          <w:lang w:val="en-US"/>
        </w:rPr>
        <w:tab/>
      </w:r>
      <w:proofErr w:type="spellStart"/>
      <w:r w:rsidRPr="00B83BC0">
        <w:rPr>
          <w:sz w:val="16"/>
          <w:szCs w:val="16"/>
          <w:lang w:val="en-US"/>
        </w:rPr>
        <w:t>MidnightBlue</w:t>
      </w:r>
      <w:proofErr w:type="spellEnd"/>
      <w:r w:rsidRPr="00B83BC0">
        <w:rPr>
          <w:sz w:val="16"/>
          <w:szCs w:val="16"/>
          <w:lang w:val="en-US"/>
        </w:rPr>
        <w:tab/>
      </w:r>
      <w:proofErr w:type="spellStart"/>
      <w:r w:rsidRPr="00B83BC0">
        <w:rPr>
          <w:sz w:val="16"/>
          <w:szCs w:val="16"/>
          <w:lang w:val="en-US"/>
        </w:rPr>
        <w:t>SandyBrown</w:t>
      </w:r>
      <w:proofErr w:type="spellEnd"/>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Black</w:t>
      </w:r>
      <w:r w:rsidRPr="00B83BC0">
        <w:rPr>
          <w:sz w:val="16"/>
          <w:szCs w:val="16"/>
          <w:lang w:val="en-US"/>
        </w:rPr>
        <w:tab/>
      </w:r>
      <w:proofErr w:type="spellStart"/>
      <w:r w:rsidRPr="00B83BC0">
        <w:rPr>
          <w:sz w:val="16"/>
          <w:szCs w:val="16"/>
          <w:lang w:val="en-US"/>
        </w:rPr>
        <w:t>DarkSlateGray</w:t>
      </w:r>
      <w:proofErr w:type="spellEnd"/>
      <w:r w:rsidRPr="00B83BC0">
        <w:rPr>
          <w:sz w:val="16"/>
          <w:szCs w:val="16"/>
          <w:lang w:val="en-US"/>
        </w:rPr>
        <w:tab/>
      </w:r>
      <w:proofErr w:type="spellStart"/>
      <w:r w:rsidRPr="00B83BC0">
        <w:rPr>
          <w:sz w:val="16"/>
          <w:szCs w:val="16"/>
          <w:lang w:val="en-US"/>
        </w:rPr>
        <w:t>LightBlue</w:t>
      </w:r>
      <w:proofErr w:type="spellEnd"/>
      <w:r w:rsidRPr="00B83BC0">
        <w:rPr>
          <w:sz w:val="16"/>
          <w:szCs w:val="16"/>
          <w:lang w:val="en-US"/>
        </w:rPr>
        <w:tab/>
      </w:r>
      <w:proofErr w:type="spellStart"/>
      <w:r w:rsidRPr="00B83BC0">
        <w:rPr>
          <w:sz w:val="16"/>
          <w:szCs w:val="16"/>
          <w:lang w:val="en-US"/>
        </w:rPr>
        <w:t>MintCream</w:t>
      </w:r>
      <w:proofErr w:type="spellEnd"/>
      <w:r w:rsidRPr="00B83BC0">
        <w:rPr>
          <w:sz w:val="16"/>
          <w:szCs w:val="16"/>
          <w:lang w:val="en-US"/>
        </w:rPr>
        <w:tab/>
      </w:r>
      <w:proofErr w:type="spellStart"/>
      <w:r w:rsidRPr="00B83BC0">
        <w:rPr>
          <w:sz w:val="16"/>
          <w:szCs w:val="16"/>
          <w:lang w:val="en-US"/>
        </w:rPr>
        <w:t>SeaGreen</w:t>
      </w:r>
      <w:proofErr w:type="spellEnd"/>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BlanchedAlmond</w:t>
      </w:r>
      <w:proofErr w:type="spellEnd"/>
      <w:r w:rsidRPr="00B83BC0">
        <w:rPr>
          <w:sz w:val="16"/>
          <w:szCs w:val="16"/>
          <w:lang w:val="en-US"/>
        </w:rPr>
        <w:tab/>
      </w:r>
      <w:proofErr w:type="spellStart"/>
      <w:r w:rsidRPr="00B83BC0">
        <w:rPr>
          <w:sz w:val="16"/>
          <w:szCs w:val="16"/>
          <w:lang w:val="en-US"/>
        </w:rPr>
        <w:t>DarkTurquoise</w:t>
      </w:r>
      <w:proofErr w:type="spellEnd"/>
      <w:r w:rsidRPr="00B83BC0">
        <w:rPr>
          <w:sz w:val="16"/>
          <w:szCs w:val="16"/>
          <w:lang w:val="en-US"/>
        </w:rPr>
        <w:tab/>
      </w:r>
      <w:proofErr w:type="spellStart"/>
      <w:r w:rsidRPr="00B83BC0">
        <w:rPr>
          <w:sz w:val="16"/>
          <w:szCs w:val="16"/>
          <w:lang w:val="en-US"/>
        </w:rPr>
        <w:t>LightCoral</w:t>
      </w:r>
      <w:proofErr w:type="spellEnd"/>
      <w:r w:rsidRPr="00B83BC0">
        <w:rPr>
          <w:sz w:val="16"/>
          <w:szCs w:val="16"/>
          <w:lang w:val="en-US"/>
        </w:rPr>
        <w:tab/>
      </w:r>
      <w:proofErr w:type="spellStart"/>
      <w:r w:rsidRPr="00B83BC0">
        <w:rPr>
          <w:sz w:val="16"/>
          <w:szCs w:val="16"/>
          <w:lang w:val="en-US"/>
        </w:rPr>
        <w:t>MistyRose</w:t>
      </w:r>
      <w:proofErr w:type="spellEnd"/>
      <w:r w:rsidRPr="00B83BC0">
        <w:rPr>
          <w:sz w:val="16"/>
          <w:szCs w:val="16"/>
          <w:lang w:val="en-US"/>
        </w:rPr>
        <w:tab/>
      </w:r>
      <w:proofErr w:type="spellStart"/>
      <w:r w:rsidRPr="00B83BC0">
        <w:rPr>
          <w:sz w:val="16"/>
          <w:szCs w:val="16"/>
          <w:lang w:val="en-US"/>
        </w:rPr>
        <w:t>SeaShell</w:t>
      </w:r>
      <w:proofErr w:type="spellEnd"/>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Blue</w:t>
      </w:r>
      <w:r w:rsidRPr="00B83BC0">
        <w:rPr>
          <w:sz w:val="16"/>
          <w:szCs w:val="16"/>
          <w:lang w:val="en-US"/>
        </w:rPr>
        <w:tab/>
      </w:r>
      <w:proofErr w:type="spellStart"/>
      <w:r w:rsidRPr="00B83BC0">
        <w:rPr>
          <w:sz w:val="16"/>
          <w:szCs w:val="16"/>
          <w:lang w:val="en-US"/>
        </w:rPr>
        <w:t>DarkViolet</w:t>
      </w:r>
      <w:proofErr w:type="spellEnd"/>
      <w:r w:rsidRPr="00B83BC0">
        <w:rPr>
          <w:sz w:val="16"/>
          <w:szCs w:val="16"/>
          <w:lang w:val="en-US"/>
        </w:rPr>
        <w:tab/>
      </w:r>
      <w:proofErr w:type="spellStart"/>
      <w:r w:rsidRPr="00B83BC0">
        <w:rPr>
          <w:sz w:val="16"/>
          <w:szCs w:val="16"/>
          <w:lang w:val="en-US"/>
        </w:rPr>
        <w:t>LightCyan</w:t>
      </w:r>
      <w:proofErr w:type="spellEnd"/>
      <w:r w:rsidRPr="00B83BC0">
        <w:rPr>
          <w:sz w:val="16"/>
          <w:szCs w:val="16"/>
          <w:lang w:val="en-US"/>
        </w:rPr>
        <w:tab/>
        <w:t>Moccasin</w:t>
      </w:r>
      <w:r w:rsidRPr="00B83BC0">
        <w:rPr>
          <w:sz w:val="16"/>
          <w:szCs w:val="16"/>
          <w:lang w:val="en-US"/>
        </w:rPr>
        <w:tab/>
        <w:t>Sienna</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BlueViolet</w:t>
      </w:r>
      <w:proofErr w:type="spellEnd"/>
      <w:r w:rsidRPr="00B83BC0">
        <w:rPr>
          <w:sz w:val="16"/>
          <w:szCs w:val="16"/>
          <w:lang w:val="en-US"/>
        </w:rPr>
        <w:tab/>
      </w:r>
      <w:proofErr w:type="spellStart"/>
      <w:r w:rsidRPr="00B83BC0">
        <w:rPr>
          <w:sz w:val="16"/>
          <w:szCs w:val="16"/>
          <w:lang w:val="en-US"/>
        </w:rPr>
        <w:t>DeepPink</w:t>
      </w:r>
      <w:proofErr w:type="spellEnd"/>
      <w:r w:rsidRPr="00B83BC0">
        <w:rPr>
          <w:sz w:val="16"/>
          <w:szCs w:val="16"/>
          <w:lang w:val="en-US"/>
        </w:rPr>
        <w:tab/>
      </w:r>
      <w:proofErr w:type="spellStart"/>
      <w:r w:rsidRPr="00B83BC0">
        <w:rPr>
          <w:sz w:val="16"/>
          <w:szCs w:val="16"/>
          <w:lang w:val="en-US"/>
        </w:rPr>
        <w:t>LightGoldenrodYellow</w:t>
      </w:r>
      <w:proofErr w:type="spellEnd"/>
      <w:r w:rsidRPr="00B83BC0">
        <w:rPr>
          <w:sz w:val="16"/>
          <w:szCs w:val="16"/>
          <w:lang w:val="en-US"/>
        </w:rPr>
        <w:tab/>
      </w:r>
      <w:proofErr w:type="spellStart"/>
      <w:r w:rsidRPr="00B83BC0">
        <w:rPr>
          <w:sz w:val="16"/>
          <w:szCs w:val="16"/>
          <w:lang w:val="en-US"/>
        </w:rPr>
        <w:t>NavajoWhite</w:t>
      </w:r>
      <w:proofErr w:type="spellEnd"/>
      <w:r w:rsidRPr="00B83BC0">
        <w:rPr>
          <w:sz w:val="16"/>
          <w:szCs w:val="16"/>
          <w:lang w:val="en-US"/>
        </w:rPr>
        <w:tab/>
        <w:t>Silver</w:t>
      </w:r>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Brown</w:t>
      </w:r>
      <w:r w:rsidRPr="00B83BC0">
        <w:rPr>
          <w:sz w:val="16"/>
          <w:szCs w:val="16"/>
          <w:lang w:val="en-US"/>
        </w:rPr>
        <w:tab/>
      </w:r>
      <w:proofErr w:type="spellStart"/>
      <w:r w:rsidRPr="00B83BC0">
        <w:rPr>
          <w:sz w:val="16"/>
          <w:szCs w:val="16"/>
          <w:lang w:val="en-US"/>
        </w:rPr>
        <w:t>DeepSkyBlue</w:t>
      </w:r>
      <w:proofErr w:type="spellEnd"/>
      <w:r w:rsidRPr="00B83BC0">
        <w:rPr>
          <w:sz w:val="16"/>
          <w:szCs w:val="16"/>
          <w:lang w:val="en-US"/>
        </w:rPr>
        <w:tab/>
      </w:r>
      <w:proofErr w:type="spellStart"/>
      <w:r w:rsidRPr="00B83BC0">
        <w:rPr>
          <w:sz w:val="16"/>
          <w:szCs w:val="16"/>
          <w:lang w:val="en-US"/>
        </w:rPr>
        <w:t>LightGreen</w:t>
      </w:r>
      <w:proofErr w:type="spellEnd"/>
      <w:r w:rsidRPr="00B83BC0">
        <w:rPr>
          <w:sz w:val="16"/>
          <w:szCs w:val="16"/>
          <w:lang w:val="en-US"/>
        </w:rPr>
        <w:tab/>
        <w:t>Navy</w:t>
      </w:r>
      <w:r w:rsidRPr="00B83BC0">
        <w:rPr>
          <w:sz w:val="16"/>
          <w:szCs w:val="16"/>
          <w:lang w:val="en-US"/>
        </w:rPr>
        <w:tab/>
      </w:r>
      <w:proofErr w:type="spellStart"/>
      <w:r w:rsidRPr="00B83BC0">
        <w:rPr>
          <w:sz w:val="16"/>
          <w:szCs w:val="16"/>
          <w:lang w:val="en-US"/>
        </w:rPr>
        <w:t>SkyBlue</w:t>
      </w:r>
      <w:proofErr w:type="spellEnd"/>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BurlyWood</w:t>
      </w:r>
      <w:proofErr w:type="spellEnd"/>
      <w:r w:rsidRPr="00B83BC0">
        <w:rPr>
          <w:sz w:val="16"/>
          <w:szCs w:val="16"/>
          <w:lang w:val="en-US"/>
        </w:rPr>
        <w:tab/>
      </w:r>
      <w:proofErr w:type="spellStart"/>
      <w:r w:rsidRPr="00B83BC0">
        <w:rPr>
          <w:sz w:val="16"/>
          <w:szCs w:val="16"/>
          <w:lang w:val="en-US"/>
        </w:rPr>
        <w:t>DimGray</w:t>
      </w:r>
      <w:proofErr w:type="spellEnd"/>
      <w:r w:rsidRPr="00B83BC0">
        <w:rPr>
          <w:sz w:val="16"/>
          <w:szCs w:val="16"/>
          <w:lang w:val="en-US"/>
        </w:rPr>
        <w:tab/>
      </w:r>
      <w:proofErr w:type="spellStart"/>
      <w:r w:rsidRPr="00B83BC0">
        <w:rPr>
          <w:sz w:val="16"/>
          <w:szCs w:val="16"/>
          <w:lang w:val="en-US"/>
        </w:rPr>
        <w:t>LightGray</w:t>
      </w:r>
      <w:proofErr w:type="spellEnd"/>
      <w:r w:rsidRPr="00B83BC0">
        <w:rPr>
          <w:sz w:val="16"/>
          <w:szCs w:val="16"/>
          <w:lang w:val="en-US"/>
        </w:rPr>
        <w:tab/>
      </w:r>
      <w:proofErr w:type="spellStart"/>
      <w:r w:rsidRPr="00B83BC0">
        <w:rPr>
          <w:sz w:val="16"/>
          <w:szCs w:val="16"/>
          <w:lang w:val="en-US"/>
        </w:rPr>
        <w:t>OldLace</w:t>
      </w:r>
      <w:proofErr w:type="spellEnd"/>
      <w:r w:rsidRPr="00B83BC0">
        <w:rPr>
          <w:sz w:val="16"/>
          <w:szCs w:val="16"/>
          <w:lang w:val="en-US"/>
        </w:rPr>
        <w:tab/>
      </w:r>
      <w:proofErr w:type="spellStart"/>
      <w:r w:rsidRPr="00B83BC0">
        <w:rPr>
          <w:sz w:val="16"/>
          <w:szCs w:val="16"/>
          <w:lang w:val="en-US"/>
        </w:rPr>
        <w:t>SlateBlue</w:t>
      </w:r>
      <w:proofErr w:type="spellEnd"/>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CadetBlue</w:t>
      </w:r>
      <w:proofErr w:type="spellEnd"/>
      <w:r w:rsidRPr="00B83BC0">
        <w:rPr>
          <w:sz w:val="16"/>
          <w:szCs w:val="16"/>
          <w:lang w:val="en-US"/>
        </w:rPr>
        <w:tab/>
      </w:r>
      <w:proofErr w:type="spellStart"/>
      <w:r w:rsidRPr="00B83BC0">
        <w:rPr>
          <w:sz w:val="16"/>
          <w:szCs w:val="16"/>
          <w:lang w:val="en-US"/>
        </w:rPr>
        <w:t>DodgerBlue</w:t>
      </w:r>
      <w:proofErr w:type="spellEnd"/>
      <w:r w:rsidRPr="00B83BC0">
        <w:rPr>
          <w:sz w:val="16"/>
          <w:szCs w:val="16"/>
          <w:lang w:val="en-US"/>
        </w:rPr>
        <w:tab/>
      </w:r>
      <w:proofErr w:type="spellStart"/>
      <w:r w:rsidRPr="00B83BC0">
        <w:rPr>
          <w:sz w:val="16"/>
          <w:szCs w:val="16"/>
          <w:lang w:val="en-US"/>
        </w:rPr>
        <w:t>LightPink</w:t>
      </w:r>
      <w:proofErr w:type="spellEnd"/>
      <w:r w:rsidRPr="00B83BC0">
        <w:rPr>
          <w:sz w:val="16"/>
          <w:szCs w:val="16"/>
          <w:lang w:val="en-US"/>
        </w:rPr>
        <w:tab/>
        <w:t>Olive</w:t>
      </w:r>
      <w:r w:rsidRPr="00B83BC0">
        <w:rPr>
          <w:sz w:val="16"/>
          <w:szCs w:val="16"/>
          <w:lang w:val="en-US"/>
        </w:rPr>
        <w:tab/>
      </w:r>
      <w:proofErr w:type="spellStart"/>
      <w:r w:rsidRPr="00B83BC0">
        <w:rPr>
          <w:sz w:val="16"/>
          <w:szCs w:val="16"/>
          <w:lang w:val="en-US"/>
        </w:rPr>
        <w:t>SlateGray</w:t>
      </w:r>
      <w:proofErr w:type="spellEnd"/>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Chartreuse</w:t>
      </w:r>
      <w:r w:rsidRPr="00B83BC0">
        <w:rPr>
          <w:sz w:val="16"/>
          <w:szCs w:val="16"/>
          <w:lang w:val="en-US"/>
        </w:rPr>
        <w:tab/>
        <w:t>Firebrick</w:t>
      </w:r>
      <w:r w:rsidRPr="00B83BC0">
        <w:rPr>
          <w:sz w:val="16"/>
          <w:szCs w:val="16"/>
          <w:lang w:val="en-US"/>
        </w:rPr>
        <w:tab/>
      </w:r>
      <w:proofErr w:type="spellStart"/>
      <w:r w:rsidRPr="00B83BC0">
        <w:rPr>
          <w:sz w:val="16"/>
          <w:szCs w:val="16"/>
          <w:lang w:val="en-US"/>
        </w:rPr>
        <w:t>LightSalmon</w:t>
      </w:r>
      <w:proofErr w:type="spellEnd"/>
      <w:r w:rsidRPr="00B83BC0">
        <w:rPr>
          <w:sz w:val="16"/>
          <w:szCs w:val="16"/>
          <w:lang w:val="en-US"/>
        </w:rPr>
        <w:tab/>
      </w:r>
      <w:proofErr w:type="spellStart"/>
      <w:r w:rsidRPr="00B83BC0">
        <w:rPr>
          <w:sz w:val="16"/>
          <w:szCs w:val="16"/>
          <w:lang w:val="en-US"/>
        </w:rPr>
        <w:t>OliveDrab</w:t>
      </w:r>
      <w:proofErr w:type="spellEnd"/>
      <w:r w:rsidRPr="00B83BC0">
        <w:rPr>
          <w:sz w:val="16"/>
          <w:szCs w:val="16"/>
          <w:lang w:val="en-US"/>
        </w:rPr>
        <w:tab/>
        <w:t>Snow</w:t>
      </w:r>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Chocolate</w:t>
      </w:r>
      <w:r w:rsidRPr="00B83BC0">
        <w:rPr>
          <w:sz w:val="16"/>
          <w:szCs w:val="16"/>
          <w:lang w:val="en-US"/>
        </w:rPr>
        <w:tab/>
      </w:r>
      <w:proofErr w:type="spellStart"/>
      <w:r w:rsidRPr="00B83BC0">
        <w:rPr>
          <w:sz w:val="16"/>
          <w:szCs w:val="16"/>
          <w:lang w:val="en-US"/>
        </w:rPr>
        <w:t>FloralWhite</w:t>
      </w:r>
      <w:proofErr w:type="spellEnd"/>
      <w:r w:rsidRPr="00B83BC0">
        <w:rPr>
          <w:sz w:val="16"/>
          <w:szCs w:val="16"/>
          <w:lang w:val="en-US"/>
        </w:rPr>
        <w:tab/>
      </w:r>
      <w:proofErr w:type="spellStart"/>
      <w:r w:rsidRPr="00B83BC0">
        <w:rPr>
          <w:sz w:val="16"/>
          <w:szCs w:val="16"/>
          <w:lang w:val="en-US"/>
        </w:rPr>
        <w:t>LightSeaGreen</w:t>
      </w:r>
      <w:proofErr w:type="spellEnd"/>
      <w:r w:rsidRPr="00B83BC0">
        <w:rPr>
          <w:sz w:val="16"/>
          <w:szCs w:val="16"/>
          <w:lang w:val="en-US"/>
        </w:rPr>
        <w:tab/>
        <w:t>Orange</w:t>
      </w:r>
      <w:r w:rsidRPr="00B83BC0">
        <w:rPr>
          <w:sz w:val="16"/>
          <w:szCs w:val="16"/>
          <w:lang w:val="en-US"/>
        </w:rPr>
        <w:tab/>
      </w:r>
      <w:proofErr w:type="spellStart"/>
      <w:r w:rsidRPr="00B83BC0">
        <w:rPr>
          <w:sz w:val="16"/>
          <w:szCs w:val="16"/>
          <w:lang w:val="en-US"/>
        </w:rPr>
        <w:t>SpringGreen</w:t>
      </w:r>
      <w:proofErr w:type="spellEnd"/>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Coral</w:t>
      </w:r>
      <w:r w:rsidRPr="00B83BC0">
        <w:rPr>
          <w:sz w:val="16"/>
          <w:szCs w:val="16"/>
          <w:lang w:val="en-US"/>
        </w:rPr>
        <w:tab/>
      </w:r>
      <w:proofErr w:type="spellStart"/>
      <w:r w:rsidRPr="00B83BC0">
        <w:rPr>
          <w:sz w:val="16"/>
          <w:szCs w:val="16"/>
          <w:lang w:val="en-US"/>
        </w:rPr>
        <w:t>ForestGreen</w:t>
      </w:r>
      <w:proofErr w:type="spellEnd"/>
      <w:r w:rsidRPr="00B83BC0">
        <w:rPr>
          <w:sz w:val="16"/>
          <w:szCs w:val="16"/>
          <w:lang w:val="en-US"/>
        </w:rPr>
        <w:tab/>
      </w:r>
      <w:proofErr w:type="spellStart"/>
      <w:r w:rsidRPr="00B83BC0">
        <w:rPr>
          <w:sz w:val="16"/>
          <w:szCs w:val="16"/>
          <w:lang w:val="en-US"/>
        </w:rPr>
        <w:t>LightSkyBlue</w:t>
      </w:r>
      <w:proofErr w:type="spellEnd"/>
      <w:r w:rsidRPr="00B83BC0">
        <w:rPr>
          <w:sz w:val="16"/>
          <w:szCs w:val="16"/>
          <w:lang w:val="en-US"/>
        </w:rPr>
        <w:tab/>
      </w:r>
      <w:proofErr w:type="spellStart"/>
      <w:r w:rsidRPr="00B83BC0">
        <w:rPr>
          <w:sz w:val="16"/>
          <w:szCs w:val="16"/>
          <w:lang w:val="en-US"/>
        </w:rPr>
        <w:t>OrangeRed</w:t>
      </w:r>
      <w:proofErr w:type="spellEnd"/>
      <w:r w:rsidRPr="00B83BC0">
        <w:rPr>
          <w:sz w:val="16"/>
          <w:szCs w:val="16"/>
          <w:lang w:val="en-US"/>
        </w:rPr>
        <w:tab/>
      </w:r>
      <w:proofErr w:type="spellStart"/>
      <w:r w:rsidRPr="00B83BC0">
        <w:rPr>
          <w:sz w:val="16"/>
          <w:szCs w:val="16"/>
          <w:lang w:val="en-US"/>
        </w:rPr>
        <w:t>SteelBlue</w:t>
      </w:r>
      <w:proofErr w:type="spellEnd"/>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CornflowerBlue</w:t>
      </w:r>
      <w:proofErr w:type="spellEnd"/>
      <w:r w:rsidRPr="00B83BC0">
        <w:rPr>
          <w:sz w:val="16"/>
          <w:szCs w:val="16"/>
          <w:lang w:val="en-US"/>
        </w:rPr>
        <w:tab/>
        <w:t>Fuchsia</w:t>
      </w:r>
      <w:r w:rsidRPr="00B83BC0">
        <w:rPr>
          <w:sz w:val="16"/>
          <w:szCs w:val="16"/>
          <w:lang w:val="en-US"/>
        </w:rPr>
        <w:tab/>
      </w:r>
      <w:proofErr w:type="spellStart"/>
      <w:r w:rsidRPr="00B83BC0">
        <w:rPr>
          <w:sz w:val="16"/>
          <w:szCs w:val="16"/>
          <w:lang w:val="en-US"/>
        </w:rPr>
        <w:t>LightSlateGray</w:t>
      </w:r>
      <w:proofErr w:type="spellEnd"/>
      <w:r w:rsidRPr="00B83BC0">
        <w:rPr>
          <w:sz w:val="16"/>
          <w:szCs w:val="16"/>
          <w:lang w:val="en-US"/>
        </w:rPr>
        <w:tab/>
        <w:t>Orchid</w:t>
      </w:r>
      <w:r w:rsidRPr="00B83BC0">
        <w:rPr>
          <w:sz w:val="16"/>
          <w:szCs w:val="16"/>
          <w:lang w:val="en-US"/>
        </w:rPr>
        <w:tab/>
        <w:t>Tan</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Cornsilk</w:t>
      </w:r>
      <w:proofErr w:type="spellEnd"/>
      <w:r w:rsidRPr="00B83BC0">
        <w:rPr>
          <w:sz w:val="16"/>
          <w:szCs w:val="16"/>
          <w:lang w:val="en-US"/>
        </w:rPr>
        <w:tab/>
      </w:r>
      <w:proofErr w:type="spellStart"/>
      <w:r w:rsidRPr="00B83BC0">
        <w:rPr>
          <w:sz w:val="16"/>
          <w:szCs w:val="16"/>
          <w:lang w:val="en-US"/>
        </w:rPr>
        <w:t>Gainsboro</w:t>
      </w:r>
      <w:proofErr w:type="spellEnd"/>
      <w:r w:rsidRPr="00B83BC0">
        <w:rPr>
          <w:sz w:val="16"/>
          <w:szCs w:val="16"/>
          <w:lang w:val="en-US"/>
        </w:rPr>
        <w:tab/>
      </w:r>
      <w:proofErr w:type="spellStart"/>
      <w:r w:rsidRPr="00B83BC0">
        <w:rPr>
          <w:sz w:val="16"/>
          <w:szCs w:val="16"/>
          <w:lang w:val="en-US"/>
        </w:rPr>
        <w:t>LightSteelBlue</w:t>
      </w:r>
      <w:proofErr w:type="spellEnd"/>
      <w:r w:rsidRPr="00B83BC0">
        <w:rPr>
          <w:sz w:val="16"/>
          <w:szCs w:val="16"/>
          <w:lang w:val="en-US"/>
        </w:rPr>
        <w:tab/>
      </w:r>
      <w:proofErr w:type="spellStart"/>
      <w:r w:rsidRPr="00B83BC0">
        <w:rPr>
          <w:sz w:val="16"/>
          <w:szCs w:val="16"/>
          <w:lang w:val="en-US"/>
        </w:rPr>
        <w:t>PaleGoldenrod</w:t>
      </w:r>
      <w:proofErr w:type="spellEnd"/>
      <w:r w:rsidRPr="00B83BC0">
        <w:rPr>
          <w:sz w:val="16"/>
          <w:szCs w:val="16"/>
          <w:lang w:val="en-US"/>
        </w:rPr>
        <w:tab/>
        <w:t>Teal</w:t>
      </w:r>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Crimson</w:t>
      </w:r>
      <w:r w:rsidRPr="00B83BC0">
        <w:rPr>
          <w:sz w:val="16"/>
          <w:szCs w:val="16"/>
          <w:lang w:val="en-US"/>
        </w:rPr>
        <w:tab/>
      </w:r>
      <w:proofErr w:type="spellStart"/>
      <w:r w:rsidRPr="00B83BC0">
        <w:rPr>
          <w:sz w:val="16"/>
          <w:szCs w:val="16"/>
          <w:lang w:val="en-US"/>
        </w:rPr>
        <w:t>GhostWhite</w:t>
      </w:r>
      <w:proofErr w:type="spellEnd"/>
      <w:r w:rsidRPr="00B83BC0">
        <w:rPr>
          <w:sz w:val="16"/>
          <w:szCs w:val="16"/>
          <w:lang w:val="en-US"/>
        </w:rPr>
        <w:tab/>
      </w:r>
      <w:proofErr w:type="spellStart"/>
      <w:r w:rsidRPr="00B83BC0">
        <w:rPr>
          <w:sz w:val="16"/>
          <w:szCs w:val="16"/>
          <w:lang w:val="en-US"/>
        </w:rPr>
        <w:t>LightYellow</w:t>
      </w:r>
      <w:proofErr w:type="spellEnd"/>
      <w:r w:rsidRPr="00B83BC0">
        <w:rPr>
          <w:sz w:val="16"/>
          <w:szCs w:val="16"/>
          <w:lang w:val="en-US"/>
        </w:rPr>
        <w:tab/>
      </w:r>
      <w:proofErr w:type="spellStart"/>
      <w:r w:rsidRPr="00B83BC0">
        <w:rPr>
          <w:sz w:val="16"/>
          <w:szCs w:val="16"/>
          <w:lang w:val="en-US"/>
        </w:rPr>
        <w:t>PaleGreen</w:t>
      </w:r>
      <w:proofErr w:type="spellEnd"/>
      <w:r w:rsidRPr="00B83BC0">
        <w:rPr>
          <w:sz w:val="16"/>
          <w:szCs w:val="16"/>
          <w:lang w:val="en-US"/>
        </w:rPr>
        <w:tab/>
        <w:t>Thistle</w:t>
      </w:r>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Cyan</w:t>
      </w:r>
      <w:r w:rsidRPr="00B83BC0">
        <w:rPr>
          <w:sz w:val="16"/>
          <w:szCs w:val="16"/>
          <w:lang w:val="en-US"/>
        </w:rPr>
        <w:tab/>
        <w:t>Gold</w:t>
      </w:r>
      <w:r w:rsidRPr="00B83BC0">
        <w:rPr>
          <w:sz w:val="16"/>
          <w:szCs w:val="16"/>
          <w:lang w:val="en-US"/>
        </w:rPr>
        <w:tab/>
        <w:t>Lime</w:t>
      </w:r>
      <w:r w:rsidRPr="00B83BC0">
        <w:rPr>
          <w:sz w:val="16"/>
          <w:szCs w:val="16"/>
          <w:lang w:val="en-US"/>
        </w:rPr>
        <w:tab/>
      </w:r>
      <w:proofErr w:type="spellStart"/>
      <w:r w:rsidRPr="00B83BC0">
        <w:rPr>
          <w:sz w:val="16"/>
          <w:szCs w:val="16"/>
          <w:lang w:val="en-US"/>
        </w:rPr>
        <w:t>PaleTurquoise</w:t>
      </w:r>
      <w:proofErr w:type="spellEnd"/>
      <w:r w:rsidRPr="00B83BC0">
        <w:rPr>
          <w:sz w:val="16"/>
          <w:szCs w:val="16"/>
          <w:lang w:val="en-US"/>
        </w:rPr>
        <w:tab/>
        <w:t>Tomato</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DarkBlue</w:t>
      </w:r>
      <w:proofErr w:type="spellEnd"/>
      <w:r w:rsidRPr="00B83BC0">
        <w:rPr>
          <w:sz w:val="16"/>
          <w:szCs w:val="16"/>
          <w:lang w:val="en-US"/>
        </w:rPr>
        <w:tab/>
        <w:t>Goldenrod</w:t>
      </w:r>
      <w:r w:rsidRPr="00B83BC0">
        <w:rPr>
          <w:sz w:val="16"/>
          <w:szCs w:val="16"/>
          <w:lang w:val="en-US"/>
        </w:rPr>
        <w:tab/>
      </w:r>
      <w:proofErr w:type="spellStart"/>
      <w:r w:rsidRPr="00B83BC0">
        <w:rPr>
          <w:sz w:val="16"/>
          <w:szCs w:val="16"/>
          <w:lang w:val="en-US"/>
        </w:rPr>
        <w:t>LimeGreen</w:t>
      </w:r>
      <w:proofErr w:type="spellEnd"/>
      <w:r w:rsidRPr="00B83BC0">
        <w:rPr>
          <w:sz w:val="16"/>
          <w:szCs w:val="16"/>
          <w:lang w:val="en-US"/>
        </w:rPr>
        <w:tab/>
      </w:r>
      <w:proofErr w:type="spellStart"/>
      <w:r w:rsidRPr="00B83BC0">
        <w:rPr>
          <w:sz w:val="16"/>
          <w:szCs w:val="16"/>
          <w:lang w:val="en-US"/>
        </w:rPr>
        <w:t>PaleVioletRed</w:t>
      </w:r>
      <w:proofErr w:type="spellEnd"/>
      <w:r w:rsidRPr="00B83BC0">
        <w:rPr>
          <w:sz w:val="16"/>
          <w:szCs w:val="16"/>
          <w:lang w:val="en-US"/>
        </w:rPr>
        <w:tab/>
        <w:t>Turquoise</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DarkCyan</w:t>
      </w:r>
      <w:proofErr w:type="spellEnd"/>
      <w:r w:rsidRPr="00B83BC0">
        <w:rPr>
          <w:sz w:val="16"/>
          <w:szCs w:val="16"/>
          <w:lang w:val="en-US"/>
        </w:rPr>
        <w:tab/>
        <w:t>Gray</w:t>
      </w:r>
      <w:r w:rsidRPr="00B83BC0">
        <w:rPr>
          <w:sz w:val="16"/>
          <w:szCs w:val="16"/>
          <w:lang w:val="en-US"/>
        </w:rPr>
        <w:tab/>
        <w:t>Linen</w:t>
      </w:r>
      <w:r w:rsidRPr="00B83BC0">
        <w:rPr>
          <w:sz w:val="16"/>
          <w:szCs w:val="16"/>
          <w:lang w:val="en-US"/>
        </w:rPr>
        <w:tab/>
      </w:r>
      <w:proofErr w:type="spellStart"/>
      <w:r w:rsidRPr="00B83BC0">
        <w:rPr>
          <w:sz w:val="16"/>
          <w:szCs w:val="16"/>
          <w:lang w:val="en-US"/>
        </w:rPr>
        <w:t>PapayaWhip</w:t>
      </w:r>
      <w:proofErr w:type="spellEnd"/>
      <w:r w:rsidRPr="00B83BC0">
        <w:rPr>
          <w:sz w:val="16"/>
          <w:szCs w:val="16"/>
          <w:lang w:val="en-US"/>
        </w:rPr>
        <w:tab/>
        <w:t>Violet</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DarkGoldenrod</w:t>
      </w:r>
      <w:proofErr w:type="spellEnd"/>
      <w:r w:rsidRPr="00B83BC0">
        <w:rPr>
          <w:sz w:val="16"/>
          <w:szCs w:val="16"/>
          <w:lang w:val="en-US"/>
        </w:rPr>
        <w:tab/>
        <w:t>Green</w:t>
      </w:r>
      <w:r w:rsidRPr="00B83BC0">
        <w:rPr>
          <w:sz w:val="16"/>
          <w:szCs w:val="16"/>
          <w:lang w:val="en-US"/>
        </w:rPr>
        <w:tab/>
        <w:t>Magenta</w:t>
      </w:r>
      <w:r w:rsidRPr="00B83BC0">
        <w:rPr>
          <w:sz w:val="16"/>
          <w:szCs w:val="16"/>
          <w:lang w:val="en-US"/>
        </w:rPr>
        <w:tab/>
      </w:r>
      <w:proofErr w:type="spellStart"/>
      <w:r w:rsidRPr="00B83BC0">
        <w:rPr>
          <w:sz w:val="16"/>
          <w:szCs w:val="16"/>
          <w:lang w:val="en-US"/>
        </w:rPr>
        <w:t>PeachPuff</w:t>
      </w:r>
      <w:proofErr w:type="spellEnd"/>
      <w:r w:rsidRPr="00B83BC0">
        <w:rPr>
          <w:sz w:val="16"/>
          <w:szCs w:val="16"/>
          <w:lang w:val="en-US"/>
        </w:rPr>
        <w:tab/>
        <w:t>Wheat</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DarkGray</w:t>
      </w:r>
      <w:proofErr w:type="spellEnd"/>
      <w:r w:rsidRPr="00B83BC0">
        <w:rPr>
          <w:sz w:val="16"/>
          <w:szCs w:val="16"/>
          <w:lang w:val="en-US"/>
        </w:rPr>
        <w:tab/>
      </w:r>
      <w:proofErr w:type="spellStart"/>
      <w:r w:rsidRPr="00B83BC0">
        <w:rPr>
          <w:sz w:val="16"/>
          <w:szCs w:val="16"/>
          <w:lang w:val="en-US"/>
        </w:rPr>
        <w:t>GreenYellow</w:t>
      </w:r>
      <w:proofErr w:type="spellEnd"/>
      <w:r w:rsidRPr="00B83BC0">
        <w:rPr>
          <w:sz w:val="16"/>
          <w:szCs w:val="16"/>
          <w:lang w:val="en-US"/>
        </w:rPr>
        <w:tab/>
        <w:t>Maroon</w:t>
      </w:r>
      <w:r w:rsidRPr="00B83BC0">
        <w:rPr>
          <w:sz w:val="16"/>
          <w:szCs w:val="16"/>
          <w:lang w:val="en-US"/>
        </w:rPr>
        <w:tab/>
        <w:t>Peru</w:t>
      </w:r>
      <w:r w:rsidRPr="00B83BC0">
        <w:rPr>
          <w:sz w:val="16"/>
          <w:szCs w:val="16"/>
          <w:lang w:val="en-US"/>
        </w:rPr>
        <w:tab/>
        <w:t>White</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DarkGreen</w:t>
      </w:r>
      <w:proofErr w:type="spellEnd"/>
      <w:r w:rsidRPr="00B83BC0">
        <w:rPr>
          <w:sz w:val="16"/>
          <w:szCs w:val="16"/>
          <w:lang w:val="en-US"/>
        </w:rPr>
        <w:tab/>
        <w:t>Honeydew</w:t>
      </w:r>
      <w:r w:rsidRPr="00B83BC0">
        <w:rPr>
          <w:sz w:val="16"/>
          <w:szCs w:val="16"/>
          <w:lang w:val="en-US"/>
        </w:rPr>
        <w:tab/>
      </w:r>
      <w:proofErr w:type="spellStart"/>
      <w:r w:rsidRPr="00B83BC0">
        <w:rPr>
          <w:sz w:val="16"/>
          <w:szCs w:val="16"/>
          <w:lang w:val="en-US"/>
        </w:rPr>
        <w:t>MediumAquamarine</w:t>
      </w:r>
      <w:proofErr w:type="spellEnd"/>
      <w:r w:rsidRPr="00B83BC0">
        <w:rPr>
          <w:sz w:val="16"/>
          <w:szCs w:val="16"/>
          <w:lang w:val="en-US"/>
        </w:rPr>
        <w:tab/>
        <w:t>Pink</w:t>
      </w:r>
      <w:r w:rsidRPr="00B83BC0">
        <w:rPr>
          <w:sz w:val="16"/>
          <w:szCs w:val="16"/>
          <w:lang w:val="en-US"/>
        </w:rPr>
        <w:tab/>
      </w:r>
      <w:proofErr w:type="spellStart"/>
      <w:r w:rsidRPr="00B83BC0">
        <w:rPr>
          <w:sz w:val="16"/>
          <w:szCs w:val="16"/>
          <w:lang w:val="en-US"/>
        </w:rPr>
        <w:t>WhiteSmoke</w:t>
      </w:r>
      <w:proofErr w:type="spellEnd"/>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DarkKhaki</w:t>
      </w:r>
      <w:proofErr w:type="spellEnd"/>
      <w:r w:rsidRPr="00B83BC0">
        <w:rPr>
          <w:sz w:val="16"/>
          <w:szCs w:val="16"/>
          <w:lang w:val="en-US"/>
        </w:rPr>
        <w:tab/>
      </w:r>
      <w:proofErr w:type="spellStart"/>
      <w:r w:rsidRPr="00B83BC0">
        <w:rPr>
          <w:sz w:val="16"/>
          <w:szCs w:val="16"/>
          <w:lang w:val="en-US"/>
        </w:rPr>
        <w:t>HotPink</w:t>
      </w:r>
      <w:proofErr w:type="spellEnd"/>
      <w:r w:rsidRPr="00B83BC0">
        <w:rPr>
          <w:sz w:val="16"/>
          <w:szCs w:val="16"/>
          <w:lang w:val="en-US"/>
        </w:rPr>
        <w:tab/>
      </w:r>
      <w:proofErr w:type="spellStart"/>
      <w:r w:rsidRPr="00B83BC0">
        <w:rPr>
          <w:sz w:val="16"/>
          <w:szCs w:val="16"/>
          <w:lang w:val="en-US"/>
        </w:rPr>
        <w:t>MediumBlue</w:t>
      </w:r>
      <w:proofErr w:type="spellEnd"/>
      <w:r w:rsidRPr="00B83BC0">
        <w:rPr>
          <w:sz w:val="16"/>
          <w:szCs w:val="16"/>
          <w:lang w:val="en-US"/>
        </w:rPr>
        <w:tab/>
        <w:t>Plum</w:t>
      </w:r>
      <w:r w:rsidRPr="00B83BC0">
        <w:rPr>
          <w:sz w:val="16"/>
          <w:szCs w:val="16"/>
          <w:lang w:val="en-US"/>
        </w:rPr>
        <w:tab/>
        <w:t>Yellow</w:t>
      </w:r>
    </w:p>
    <w:p w:rsidR="00B83BC0" w:rsidRDefault="00B83BC0" w:rsidP="00B83BC0">
      <w:pPr>
        <w:tabs>
          <w:tab w:val="left" w:pos="1985"/>
          <w:tab w:val="left" w:pos="3544"/>
          <w:tab w:val="left" w:pos="5529"/>
          <w:tab w:val="left" w:pos="7513"/>
        </w:tabs>
        <w:rPr>
          <w:sz w:val="16"/>
          <w:szCs w:val="16"/>
          <w:lang w:val="en-US"/>
        </w:rPr>
      </w:pPr>
      <w:proofErr w:type="spellStart"/>
      <w:r w:rsidRPr="00842CFA">
        <w:rPr>
          <w:sz w:val="16"/>
          <w:szCs w:val="16"/>
          <w:lang w:val="en-US"/>
        </w:rPr>
        <w:t>DarkMagenta</w:t>
      </w:r>
      <w:proofErr w:type="spellEnd"/>
      <w:r w:rsidRPr="00842CFA">
        <w:rPr>
          <w:sz w:val="16"/>
          <w:szCs w:val="16"/>
          <w:lang w:val="en-US"/>
        </w:rPr>
        <w:tab/>
      </w:r>
      <w:proofErr w:type="spellStart"/>
      <w:r w:rsidRPr="00842CFA">
        <w:rPr>
          <w:sz w:val="16"/>
          <w:szCs w:val="16"/>
          <w:lang w:val="en-US"/>
        </w:rPr>
        <w:t>IndianRed</w:t>
      </w:r>
      <w:proofErr w:type="spellEnd"/>
      <w:r w:rsidRPr="00842CFA">
        <w:rPr>
          <w:sz w:val="16"/>
          <w:szCs w:val="16"/>
          <w:lang w:val="en-US"/>
        </w:rPr>
        <w:tab/>
      </w:r>
      <w:proofErr w:type="spellStart"/>
      <w:r w:rsidRPr="00842CFA">
        <w:rPr>
          <w:sz w:val="16"/>
          <w:szCs w:val="16"/>
          <w:lang w:val="en-US"/>
        </w:rPr>
        <w:t>MediumOrchid</w:t>
      </w:r>
      <w:proofErr w:type="spellEnd"/>
      <w:r w:rsidRPr="00842CFA">
        <w:rPr>
          <w:sz w:val="16"/>
          <w:szCs w:val="16"/>
          <w:lang w:val="en-US"/>
        </w:rPr>
        <w:tab/>
      </w:r>
      <w:proofErr w:type="spellStart"/>
      <w:r w:rsidRPr="00842CFA">
        <w:rPr>
          <w:sz w:val="16"/>
          <w:szCs w:val="16"/>
          <w:lang w:val="en-US"/>
        </w:rPr>
        <w:t>PowderBlue</w:t>
      </w:r>
      <w:proofErr w:type="spellEnd"/>
      <w:r w:rsidRPr="00842CFA">
        <w:rPr>
          <w:sz w:val="16"/>
          <w:szCs w:val="16"/>
          <w:lang w:val="en-US"/>
        </w:rPr>
        <w:tab/>
      </w:r>
      <w:proofErr w:type="spellStart"/>
      <w:r w:rsidRPr="00842CFA">
        <w:rPr>
          <w:sz w:val="16"/>
          <w:szCs w:val="16"/>
          <w:lang w:val="en-US"/>
        </w:rPr>
        <w:t>YellowG</w:t>
      </w:r>
      <w:proofErr w:type="spellEnd"/>
    </w:p>
    <w:p w:rsidR="00B90017" w:rsidRPr="00140F81" w:rsidRDefault="00B90017" w:rsidP="00B83BC0">
      <w:pPr>
        <w:tabs>
          <w:tab w:val="left" w:pos="1985"/>
          <w:tab w:val="left" w:pos="3544"/>
          <w:tab w:val="left" w:pos="5529"/>
          <w:tab w:val="left" w:pos="7513"/>
        </w:tabs>
        <w:rPr>
          <w:szCs w:val="21"/>
          <w:lang w:val="en-US"/>
        </w:rPr>
      </w:pPr>
    </w:p>
    <w:p w:rsidR="00140F81" w:rsidRDefault="00140F81" w:rsidP="00B83BC0">
      <w:pPr>
        <w:tabs>
          <w:tab w:val="left" w:pos="1985"/>
          <w:tab w:val="left" w:pos="3544"/>
          <w:tab w:val="left" w:pos="5529"/>
          <w:tab w:val="left" w:pos="7513"/>
        </w:tabs>
        <w:rPr>
          <w:szCs w:val="21"/>
          <w:lang w:val="en-US"/>
        </w:rPr>
      </w:pPr>
      <w:r>
        <w:rPr>
          <w:szCs w:val="21"/>
          <w:lang w:val="en-US"/>
        </w:rPr>
        <w:t xml:space="preserve">The </w:t>
      </w:r>
      <w:proofErr w:type="spellStart"/>
      <w:r>
        <w:rPr>
          <w:szCs w:val="21"/>
          <w:lang w:val="en-US"/>
        </w:rPr>
        <w:t>soil_name</w:t>
      </w:r>
      <w:proofErr w:type="spellEnd"/>
      <w:r>
        <w:rPr>
          <w:szCs w:val="21"/>
          <w:lang w:val="en-US"/>
        </w:rPr>
        <w:t xml:space="preserve">, </w:t>
      </w:r>
      <w:proofErr w:type="spellStart"/>
      <w:r>
        <w:rPr>
          <w:szCs w:val="21"/>
          <w:lang w:val="en-US"/>
        </w:rPr>
        <w:t>soil_type</w:t>
      </w:r>
      <w:proofErr w:type="spellEnd"/>
      <w:r>
        <w:rPr>
          <w:szCs w:val="21"/>
          <w:lang w:val="en-US"/>
        </w:rPr>
        <w:t xml:space="preserve"> and </w:t>
      </w:r>
      <w:proofErr w:type="spellStart"/>
      <w:r>
        <w:rPr>
          <w:szCs w:val="21"/>
          <w:lang w:val="en-US"/>
        </w:rPr>
        <w:t>soil_color</w:t>
      </w:r>
      <w:proofErr w:type="spellEnd"/>
      <w:r>
        <w:rPr>
          <w:szCs w:val="21"/>
          <w:lang w:val="en-US"/>
        </w:rPr>
        <w:t xml:space="preserve"> are placed in the material table in D-Soil Model.</w:t>
      </w:r>
    </w:p>
    <w:p w:rsidR="00140F81" w:rsidRDefault="00140F81" w:rsidP="00B83BC0">
      <w:pPr>
        <w:tabs>
          <w:tab w:val="left" w:pos="1985"/>
          <w:tab w:val="left" w:pos="3544"/>
          <w:tab w:val="left" w:pos="5529"/>
          <w:tab w:val="left" w:pos="7513"/>
        </w:tabs>
        <w:rPr>
          <w:szCs w:val="21"/>
          <w:lang w:val="en-US"/>
        </w:rPr>
      </w:pPr>
      <w:r>
        <w:rPr>
          <w:szCs w:val="21"/>
          <w:lang w:val="en-US"/>
        </w:rPr>
        <w:t>Of the combination of these three are not consequent, the first combination is presented in D-Soil Model.</w:t>
      </w:r>
    </w:p>
    <w:p w:rsidR="00140F81" w:rsidRDefault="00140F81" w:rsidP="00B83BC0">
      <w:pPr>
        <w:tabs>
          <w:tab w:val="left" w:pos="1985"/>
          <w:tab w:val="left" w:pos="3544"/>
          <w:tab w:val="left" w:pos="5529"/>
          <w:tab w:val="left" w:pos="7513"/>
        </w:tabs>
        <w:rPr>
          <w:szCs w:val="21"/>
          <w:lang w:val="en-US"/>
        </w:rPr>
      </w:pPr>
      <w:r>
        <w:rPr>
          <w:szCs w:val="21"/>
          <w:lang w:val="en-US"/>
        </w:rPr>
        <w:t>Example:</w:t>
      </w:r>
    </w:p>
    <w:tbl>
      <w:tblPr>
        <w:tblW w:w="592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08"/>
        <w:gridCol w:w="1119"/>
        <w:gridCol w:w="1233"/>
        <w:gridCol w:w="1095"/>
        <w:gridCol w:w="1204"/>
      </w:tblGrid>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soilprofile_id</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top_level</w:t>
            </w:r>
            <w:proofErr w:type="spellEnd"/>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soil_name</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soil_type</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soil_color</w:t>
            </w:r>
            <w:proofErr w:type="spellEnd"/>
          </w:p>
        </w:tc>
      </w:tr>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Segment_36006_1D1</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3</w:t>
            </w:r>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b/>
                <w:bCs/>
                <w:color w:val="000000"/>
                <w:sz w:val="22"/>
                <w:szCs w:val="22"/>
                <w:lang w:eastAsia="zh-CN"/>
              </w:rPr>
            </w:pPr>
            <w:proofErr w:type="spellStart"/>
            <w:r w:rsidRPr="00A2505C">
              <w:rPr>
                <w:rFonts w:ascii="Calibri" w:hAnsi="Calibri" w:cs="Times New Roman"/>
                <w:b/>
                <w:bCs/>
                <w:color w:val="000000"/>
                <w:sz w:val="22"/>
                <w:szCs w:val="22"/>
                <w:lang w:eastAsia="zh-CN"/>
              </w:rPr>
              <w:t>H_Ro_z&amp;k</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b/>
                <w:bCs/>
                <w:color w:val="000000"/>
                <w:sz w:val="22"/>
                <w:szCs w:val="22"/>
                <w:lang w:eastAsia="zh-CN"/>
              </w:rPr>
            </w:pPr>
            <w:r w:rsidRPr="00A2505C">
              <w:rPr>
                <w:rFonts w:ascii="Calibri" w:hAnsi="Calibri" w:cs="Times New Roman"/>
                <w:b/>
                <w:bCs/>
                <w:color w:val="000000"/>
                <w:sz w:val="22"/>
                <w:szCs w:val="22"/>
                <w:lang w:eastAsia="zh-CN"/>
              </w:rPr>
              <w:t>Klei</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val="en-US" w:eastAsia="zh-CN"/>
              </w:rPr>
              <w:t>Chocolate</w:t>
            </w:r>
          </w:p>
        </w:tc>
      </w:tr>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Segment_36006_1D1</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2.25</w:t>
            </w:r>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H_Rg_zg</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Klei</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val="en-US" w:eastAsia="zh-CN"/>
              </w:rPr>
              <w:t>Gold</w:t>
            </w:r>
          </w:p>
        </w:tc>
      </w:tr>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Segment_36006_1D1</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-3.5</w:t>
            </w:r>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b/>
                <w:bCs/>
                <w:color w:val="000000"/>
                <w:sz w:val="22"/>
                <w:szCs w:val="22"/>
                <w:lang w:eastAsia="zh-CN"/>
              </w:rPr>
            </w:pPr>
            <w:proofErr w:type="spellStart"/>
            <w:r w:rsidRPr="00A2505C">
              <w:rPr>
                <w:rFonts w:ascii="Calibri" w:hAnsi="Calibri" w:cs="Times New Roman"/>
                <w:b/>
                <w:bCs/>
                <w:color w:val="000000"/>
                <w:sz w:val="22"/>
                <w:szCs w:val="22"/>
                <w:lang w:eastAsia="zh-CN"/>
              </w:rPr>
              <w:t>H_Ro_z&amp;k</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b/>
                <w:bCs/>
                <w:color w:val="000000"/>
                <w:sz w:val="22"/>
                <w:szCs w:val="22"/>
                <w:lang w:eastAsia="zh-CN"/>
              </w:rPr>
            </w:pPr>
            <w:r w:rsidRPr="00A2505C">
              <w:rPr>
                <w:rFonts w:ascii="Calibri" w:hAnsi="Calibri" w:cs="Times New Roman"/>
                <w:b/>
                <w:bCs/>
                <w:color w:val="000000"/>
                <w:sz w:val="22"/>
                <w:szCs w:val="22"/>
                <w:lang w:eastAsia="zh-CN"/>
              </w:rPr>
              <w:t>Zand</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val="en-US" w:eastAsia="zh-CN"/>
              </w:rPr>
              <w:t>Chocolate</w:t>
            </w:r>
          </w:p>
        </w:tc>
      </w:tr>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Segment_36006_1D1</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-4.5</w:t>
            </w:r>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i/>
                <w:iCs/>
                <w:color w:val="000000"/>
                <w:sz w:val="22"/>
                <w:szCs w:val="22"/>
                <w:lang w:eastAsia="zh-CN"/>
              </w:rPr>
            </w:pPr>
            <w:proofErr w:type="spellStart"/>
            <w:r w:rsidRPr="00A2505C">
              <w:rPr>
                <w:rFonts w:ascii="Calibri" w:hAnsi="Calibri" w:cs="Times New Roman"/>
                <w:i/>
                <w:iCs/>
                <w:color w:val="000000"/>
                <w:sz w:val="22"/>
                <w:szCs w:val="22"/>
                <w:lang w:eastAsia="zh-CN"/>
              </w:rPr>
              <w:t>P_Rg_zm</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i/>
                <w:iCs/>
                <w:color w:val="000000"/>
                <w:sz w:val="22"/>
                <w:szCs w:val="22"/>
                <w:lang w:eastAsia="zh-CN"/>
              </w:rPr>
            </w:pPr>
            <w:r w:rsidRPr="00A2505C">
              <w:rPr>
                <w:rFonts w:ascii="Calibri" w:hAnsi="Calibri" w:cs="Times New Roman"/>
                <w:i/>
                <w:iCs/>
                <w:color w:val="000000"/>
                <w:sz w:val="22"/>
                <w:szCs w:val="22"/>
                <w:lang w:eastAsia="zh-CN"/>
              </w:rPr>
              <w:t>Zand</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i/>
                <w:iCs/>
                <w:color w:val="000000"/>
                <w:sz w:val="22"/>
                <w:szCs w:val="22"/>
                <w:lang w:eastAsia="zh-CN"/>
              </w:rPr>
            </w:pPr>
            <w:proofErr w:type="spellStart"/>
            <w:r w:rsidRPr="00A2505C">
              <w:rPr>
                <w:rFonts w:ascii="Calibri" w:hAnsi="Calibri" w:cs="Times New Roman"/>
                <w:i/>
                <w:iCs/>
                <w:color w:val="000000"/>
                <w:sz w:val="22"/>
                <w:szCs w:val="22"/>
                <w:lang w:val="en-US" w:eastAsia="zh-CN"/>
              </w:rPr>
              <w:t>PaleGreen</w:t>
            </w:r>
            <w:proofErr w:type="spellEnd"/>
          </w:p>
        </w:tc>
      </w:tr>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Segment_36006_1D1</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-13</w:t>
            </w:r>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P_Ova_sd</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Zand</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val="en-US" w:eastAsia="zh-CN"/>
              </w:rPr>
              <w:t>Peru</w:t>
            </w:r>
          </w:p>
        </w:tc>
      </w:tr>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Segment_36006_1D1</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-17</w:t>
            </w:r>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i/>
                <w:iCs/>
                <w:color w:val="000000"/>
                <w:sz w:val="22"/>
                <w:szCs w:val="22"/>
                <w:lang w:eastAsia="zh-CN"/>
              </w:rPr>
            </w:pPr>
            <w:proofErr w:type="spellStart"/>
            <w:r w:rsidRPr="00A2505C">
              <w:rPr>
                <w:rFonts w:ascii="Calibri" w:hAnsi="Calibri" w:cs="Times New Roman"/>
                <w:i/>
                <w:iCs/>
                <w:color w:val="000000"/>
                <w:sz w:val="22"/>
                <w:szCs w:val="22"/>
                <w:lang w:eastAsia="zh-CN"/>
              </w:rPr>
              <w:t>P_Rg_zm</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i/>
                <w:iCs/>
                <w:color w:val="000000"/>
                <w:sz w:val="22"/>
                <w:szCs w:val="22"/>
                <w:lang w:eastAsia="zh-CN"/>
              </w:rPr>
            </w:pPr>
            <w:r w:rsidRPr="00A2505C">
              <w:rPr>
                <w:rFonts w:ascii="Calibri" w:hAnsi="Calibri" w:cs="Times New Roman"/>
                <w:i/>
                <w:iCs/>
                <w:color w:val="000000"/>
                <w:sz w:val="22"/>
                <w:szCs w:val="22"/>
                <w:lang w:eastAsia="zh-CN"/>
              </w:rPr>
              <w:t>Zand</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i/>
                <w:iCs/>
                <w:color w:val="000000"/>
                <w:sz w:val="22"/>
                <w:szCs w:val="22"/>
                <w:lang w:eastAsia="zh-CN"/>
              </w:rPr>
            </w:pPr>
            <w:r w:rsidRPr="00A2505C">
              <w:rPr>
                <w:rFonts w:ascii="Calibri" w:hAnsi="Calibri" w:cs="Times New Roman"/>
                <w:i/>
                <w:iCs/>
                <w:color w:val="000000"/>
                <w:sz w:val="22"/>
                <w:szCs w:val="22"/>
                <w:lang w:eastAsia="zh-CN"/>
              </w:rPr>
              <w:t>Peru</w:t>
            </w:r>
          </w:p>
        </w:tc>
      </w:tr>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Segment_36006_1D1</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-25</w:t>
            </w:r>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P_Rg_zg</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Zand</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val="en-US" w:eastAsia="zh-CN"/>
              </w:rPr>
              <w:t>Linen</w:t>
            </w:r>
          </w:p>
        </w:tc>
      </w:tr>
    </w:tbl>
    <w:p w:rsidR="00A2505C" w:rsidRDefault="00A2505C" w:rsidP="00B83BC0">
      <w:pPr>
        <w:tabs>
          <w:tab w:val="left" w:pos="1985"/>
          <w:tab w:val="left" w:pos="3544"/>
          <w:tab w:val="left" w:pos="5529"/>
          <w:tab w:val="left" w:pos="7513"/>
        </w:tabs>
        <w:rPr>
          <w:rFonts w:ascii="Calibri" w:hAnsi="Calibri" w:cs="Times New Roman"/>
          <w:bCs/>
          <w:color w:val="000000"/>
          <w:szCs w:val="21"/>
          <w:lang w:val="en-US" w:eastAsia="zh-CN"/>
        </w:rPr>
      </w:pPr>
    </w:p>
    <w:p w:rsidR="00140F81" w:rsidRPr="00A2505C" w:rsidRDefault="00A2505C" w:rsidP="00B83BC0">
      <w:pPr>
        <w:tabs>
          <w:tab w:val="left" w:pos="1985"/>
          <w:tab w:val="left" w:pos="3544"/>
          <w:tab w:val="left" w:pos="5529"/>
          <w:tab w:val="left" w:pos="7513"/>
        </w:tabs>
        <w:rPr>
          <w:szCs w:val="21"/>
          <w:lang w:val="en-US"/>
        </w:rPr>
      </w:pPr>
      <w:proofErr w:type="spellStart"/>
      <w:r w:rsidRPr="00A2505C">
        <w:rPr>
          <w:b/>
          <w:szCs w:val="21"/>
          <w:lang w:val="en-US"/>
        </w:rPr>
        <w:t>H_Ro_z&amp;k</w:t>
      </w:r>
      <w:proofErr w:type="spellEnd"/>
      <w:r w:rsidRPr="00A2505C">
        <w:rPr>
          <w:szCs w:val="21"/>
          <w:lang w:val="en-US"/>
        </w:rPr>
        <w:t xml:space="preserve"> will be presented as ‘</w:t>
      </w:r>
      <w:proofErr w:type="spellStart"/>
      <w:r w:rsidRPr="00A2505C">
        <w:rPr>
          <w:szCs w:val="21"/>
          <w:lang w:val="en-US"/>
        </w:rPr>
        <w:t>Klei</w:t>
      </w:r>
      <w:proofErr w:type="spellEnd"/>
      <w:r w:rsidRPr="00A2505C">
        <w:rPr>
          <w:szCs w:val="21"/>
          <w:lang w:val="en-US"/>
        </w:rPr>
        <w:t>’.</w:t>
      </w:r>
    </w:p>
    <w:p w:rsidR="00A2505C" w:rsidRPr="00A2505C" w:rsidRDefault="00A2505C" w:rsidP="00A2505C">
      <w:pPr>
        <w:spacing w:line="240" w:lineRule="auto"/>
        <w:rPr>
          <w:szCs w:val="21"/>
          <w:lang w:val="en-US"/>
        </w:rPr>
      </w:pPr>
      <w:proofErr w:type="spellStart"/>
      <w:r w:rsidRPr="00A2505C">
        <w:rPr>
          <w:i/>
          <w:szCs w:val="21"/>
          <w:lang w:val="en-US"/>
        </w:rPr>
        <w:t>P_Rg_zm</w:t>
      </w:r>
      <w:proofErr w:type="spellEnd"/>
      <w:r w:rsidRPr="00A2505C">
        <w:rPr>
          <w:szCs w:val="21"/>
          <w:lang w:val="en-US"/>
        </w:rPr>
        <w:t xml:space="preserve"> will be presented as ‘</w:t>
      </w:r>
      <w:proofErr w:type="spellStart"/>
      <w:r w:rsidRPr="00A2505C">
        <w:rPr>
          <w:szCs w:val="21"/>
          <w:lang w:val="en-US"/>
        </w:rPr>
        <w:t>PaleGreen</w:t>
      </w:r>
      <w:proofErr w:type="spellEnd"/>
      <w:r w:rsidRPr="00A2505C">
        <w:rPr>
          <w:szCs w:val="21"/>
          <w:lang w:val="en-US"/>
        </w:rPr>
        <w:t>’</w:t>
      </w:r>
    </w:p>
    <w:p w:rsidR="00140F81" w:rsidRPr="00A2505C" w:rsidRDefault="00140F81" w:rsidP="00B83BC0">
      <w:pPr>
        <w:tabs>
          <w:tab w:val="left" w:pos="1985"/>
          <w:tab w:val="left" w:pos="3544"/>
          <w:tab w:val="left" w:pos="5529"/>
          <w:tab w:val="left" w:pos="7513"/>
        </w:tabs>
        <w:rPr>
          <w:szCs w:val="21"/>
          <w:lang w:val="en-US"/>
        </w:rPr>
      </w:pPr>
    </w:p>
    <w:p w:rsidR="00B13C83" w:rsidRPr="00842CFA" w:rsidRDefault="00B13C83" w:rsidP="00842CFA">
      <w:pPr>
        <w:pStyle w:val="Heading7"/>
        <w:tabs>
          <w:tab w:val="left" w:pos="5529"/>
          <w:tab w:val="left" w:pos="7513"/>
        </w:tabs>
      </w:pPr>
      <w:bookmarkStart w:id="125" w:name="_Toc452555648"/>
      <w:r w:rsidRPr="00842CFA">
        <w:rPr>
          <w:lang w:val="en-US"/>
        </w:rPr>
        <w:lastRenderedPageBreak/>
        <w:t>2D profiles</w:t>
      </w:r>
      <w:bookmarkEnd w:id="125"/>
    </w:p>
    <w:p w:rsidR="00B13C83" w:rsidRDefault="00543A99" w:rsidP="00B13C83">
      <w:pPr>
        <w:rPr>
          <w:lang w:val="en-US"/>
        </w:rPr>
      </w:pPr>
      <w:r>
        <w:rPr>
          <w:lang w:val="en-US"/>
        </w:rPr>
        <w:t xml:space="preserve">D-Geo Stability files, </w:t>
      </w:r>
      <w:r w:rsidR="00725D6E">
        <w:rPr>
          <w:lang w:val="en-US"/>
        </w:rPr>
        <w:t>*.</w:t>
      </w:r>
      <w:proofErr w:type="spellStart"/>
      <w:r w:rsidR="00725D6E">
        <w:rPr>
          <w:lang w:val="en-US"/>
        </w:rPr>
        <w:t>sti</w:t>
      </w:r>
      <w:proofErr w:type="spellEnd"/>
      <w:r>
        <w:rPr>
          <w:lang w:val="en-US"/>
        </w:rPr>
        <w:t xml:space="preserve"> / *.geo, </w:t>
      </w:r>
      <w:r w:rsidR="00725D6E">
        <w:rPr>
          <w:lang w:val="en-US"/>
        </w:rPr>
        <w:t xml:space="preserve"> </w:t>
      </w:r>
      <w:r>
        <w:rPr>
          <w:lang w:val="en-US"/>
        </w:rPr>
        <w:t>c</w:t>
      </w:r>
      <w:r w:rsidR="00725D6E">
        <w:rPr>
          <w:lang w:val="en-US"/>
        </w:rPr>
        <w:t>an be imported in D-Soil Model</w:t>
      </w:r>
      <w:r>
        <w:rPr>
          <w:lang w:val="en-US"/>
        </w:rPr>
        <w:t xml:space="preserve"> when it is generated with </w:t>
      </w:r>
      <w:r w:rsidR="00E74F48">
        <w:rPr>
          <w:lang w:val="en-US"/>
        </w:rPr>
        <w:t>D-Geo Stability</w:t>
      </w:r>
      <w:r>
        <w:rPr>
          <w:lang w:val="en-US"/>
        </w:rPr>
        <w:t xml:space="preserve"> 16.1.2.1</w:t>
      </w:r>
      <w:r w:rsidR="00E74F48">
        <w:rPr>
          <w:lang w:val="en-US"/>
        </w:rPr>
        <w:t xml:space="preserve">. </w:t>
      </w:r>
      <w:r w:rsidR="00725D6E">
        <w:rPr>
          <w:lang w:val="en-US"/>
        </w:rPr>
        <w:t>The geometry will be shown</w:t>
      </w:r>
      <w:r w:rsidR="00D014D6">
        <w:rPr>
          <w:lang w:val="en-US"/>
        </w:rPr>
        <w:t xml:space="preserve"> in D- Soil Model</w:t>
      </w:r>
      <w:r w:rsidR="00725D6E">
        <w:rPr>
          <w:lang w:val="en-US"/>
        </w:rPr>
        <w:t>, as well as the material with the available parameters.</w:t>
      </w:r>
    </w:p>
    <w:p w:rsidR="00B13C83" w:rsidRPr="00725D6E" w:rsidRDefault="00B13C83" w:rsidP="00B13C83">
      <w:pPr>
        <w:pStyle w:val="Heading7"/>
        <w:rPr>
          <w:lang w:val="en-US"/>
        </w:rPr>
      </w:pPr>
      <w:bookmarkStart w:id="126" w:name="_Toc452555649"/>
      <w:proofErr w:type="spellStart"/>
      <w:r w:rsidRPr="00725D6E">
        <w:rPr>
          <w:lang w:val="en-US"/>
        </w:rPr>
        <w:t>Surfaceline</w:t>
      </w:r>
      <w:proofErr w:type="spellEnd"/>
      <w:r w:rsidRPr="00725D6E">
        <w:rPr>
          <w:lang w:val="en-US"/>
        </w:rPr>
        <w:t xml:space="preserve"> and characteristic points</w:t>
      </w:r>
      <w:bookmarkEnd w:id="126"/>
    </w:p>
    <w:p w:rsidR="00B13C83" w:rsidRPr="00C20E93" w:rsidRDefault="00B13C83" w:rsidP="00B13C83">
      <w:pPr>
        <w:rPr>
          <w:lang w:val="en-US"/>
        </w:rPr>
      </w:pPr>
      <w:r w:rsidRPr="00C20E93">
        <w:rPr>
          <w:lang w:val="en-US"/>
        </w:rPr>
        <w:t>A specification of a surface</w:t>
      </w:r>
      <w:r w:rsidR="00C56EF1">
        <w:rPr>
          <w:lang w:val="en-US"/>
        </w:rPr>
        <w:t xml:space="preserve"> </w:t>
      </w:r>
      <w:r w:rsidRPr="00C20E93">
        <w:rPr>
          <w:lang w:val="en-US"/>
        </w:rPr>
        <w:t xml:space="preserve">line and </w:t>
      </w:r>
      <w:r w:rsidR="00D014D6">
        <w:rPr>
          <w:lang w:val="en-US"/>
        </w:rPr>
        <w:t>corresponding</w:t>
      </w:r>
      <w:r w:rsidRPr="00C20E93">
        <w:rPr>
          <w:lang w:val="en-US"/>
        </w:rPr>
        <w:t xml:space="preserve"> characteristic points</w:t>
      </w:r>
      <w:r w:rsidRPr="004D3C0E">
        <w:rPr>
          <w:lang w:val="en-US"/>
        </w:rPr>
        <w:t xml:space="preserve"> </w:t>
      </w:r>
      <w:r w:rsidRPr="00C20E93">
        <w:rPr>
          <w:lang w:val="en-US"/>
        </w:rPr>
        <w:t>are used to create 2D profiles from 1D profiles or adjust 2D profiles with a new surface</w:t>
      </w:r>
      <w:r w:rsidR="00B717E9">
        <w:rPr>
          <w:lang w:val="en-US"/>
        </w:rPr>
        <w:t xml:space="preserve"> </w:t>
      </w:r>
      <w:r w:rsidRPr="00C20E93">
        <w:rPr>
          <w:lang w:val="en-US"/>
        </w:rPr>
        <w:t xml:space="preserve">line. </w:t>
      </w:r>
    </w:p>
    <w:p w:rsidR="00B13C83" w:rsidRPr="00C20E93" w:rsidRDefault="00B13C83" w:rsidP="00B13C83">
      <w:pPr>
        <w:rPr>
          <w:lang w:val="en-US"/>
        </w:rPr>
      </w:pPr>
    </w:p>
    <w:p w:rsidR="00B717E9" w:rsidRDefault="00B717E9">
      <w:pPr>
        <w:spacing w:line="240" w:lineRule="auto"/>
        <w:jc w:val="left"/>
        <w:rPr>
          <w:b/>
          <w:i/>
          <w:lang w:val="en-US"/>
        </w:rPr>
      </w:pPr>
      <w:r>
        <w:rPr>
          <w:b/>
          <w:i/>
          <w:lang w:val="en-US"/>
        </w:rPr>
        <w:br w:type="page"/>
      </w:r>
    </w:p>
    <w:p w:rsidR="00B13C83" w:rsidRPr="00636EC0" w:rsidRDefault="00B13C83" w:rsidP="00B13C83">
      <w:pPr>
        <w:rPr>
          <w:b/>
          <w:i/>
          <w:lang w:val="en-US"/>
        </w:rPr>
      </w:pPr>
      <w:r w:rsidRPr="00636EC0">
        <w:rPr>
          <w:b/>
          <w:i/>
          <w:lang w:val="en-US"/>
        </w:rPr>
        <w:lastRenderedPageBreak/>
        <w:t>Surface</w:t>
      </w:r>
      <w:r w:rsidR="00B717E9">
        <w:rPr>
          <w:b/>
          <w:i/>
          <w:lang w:val="en-US"/>
        </w:rPr>
        <w:t xml:space="preserve"> </w:t>
      </w:r>
      <w:r w:rsidRPr="00636EC0">
        <w:rPr>
          <w:b/>
          <w:i/>
          <w:lang w:val="en-US"/>
        </w:rPr>
        <w:t>line</w:t>
      </w:r>
    </w:p>
    <w:p w:rsidR="00D014D6" w:rsidRPr="004D3C0E" w:rsidRDefault="00B13C83" w:rsidP="00D014D6">
      <w:pPr>
        <w:rPr>
          <w:lang w:val="en-US"/>
        </w:rPr>
      </w:pPr>
      <w:r w:rsidRPr="004D3C0E">
        <w:rPr>
          <w:lang w:val="en-US"/>
        </w:rPr>
        <w:t>The surfaceline</w:t>
      </w:r>
      <w:r>
        <w:rPr>
          <w:lang w:val="en-US"/>
        </w:rPr>
        <w:t>.csv</w:t>
      </w:r>
      <w:r w:rsidRPr="004D3C0E">
        <w:rPr>
          <w:lang w:val="en-US"/>
        </w:rPr>
        <w:t xml:space="preserve"> is a </w:t>
      </w:r>
      <w:proofErr w:type="spellStart"/>
      <w:r w:rsidRPr="004D3C0E">
        <w:rPr>
          <w:lang w:val="en-US"/>
        </w:rPr>
        <w:t>csv</w:t>
      </w:r>
      <w:proofErr w:type="spellEnd"/>
      <w:r w:rsidRPr="004D3C0E">
        <w:rPr>
          <w:lang w:val="en-US"/>
        </w:rPr>
        <w:t xml:space="preserve">-file containing an ID of </w:t>
      </w:r>
      <w:r>
        <w:rPr>
          <w:lang w:val="en-US"/>
        </w:rPr>
        <w:t>the location in the first column</w:t>
      </w:r>
      <w:r w:rsidRPr="004D3C0E">
        <w:rPr>
          <w:lang w:val="en-US"/>
        </w:rPr>
        <w:t>, in the following colum</w:t>
      </w:r>
      <w:r>
        <w:rPr>
          <w:lang w:val="en-US"/>
        </w:rPr>
        <w:t>n</w:t>
      </w:r>
      <w:r w:rsidRPr="004D3C0E">
        <w:rPr>
          <w:lang w:val="en-US"/>
        </w:rPr>
        <w:t xml:space="preserve">s the </w:t>
      </w:r>
      <w:r>
        <w:rPr>
          <w:lang w:val="en-US"/>
        </w:rPr>
        <w:t>X- and</w:t>
      </w:r>
      <w:r w:rsidRPr="004D3C0E">
        <w:rPr>
          <w:lang w:val="en-US"/>
        </w:rPr>
        <w:t xml:space="preserve"> Y coordina</w:t>
      </w:r>
      <w:r>
        <w:rPr>
          <w:lang w:val="en-US"/>
        </w:rPr>
        <w:t>tes</w:t>
      </w:r>
      <w:r w:rsidRPr="004D3C0E">
        <w:rPr>
          <w:lang w:val="en-US"/>
        </w:rPr>
        <w:t xml:space="preserve"> (in RD-coordinate</w:t>
      </w:r>
      <w:r>
        <w:rPr>
          <w:lang w:val="en-US"/>
        </w:rPr>
        <w:t>s</w:t>
      </w:r>
      <w:r w:rsidRPr="004D3C0E">
        <w:rPr>
          <w:lang w:val="en-US"/>
        </w:rPr>
        <w:t xml:space="preserve">) </w:t>
      </w:r>
      <w:r>
        <w:rPr>
          <w:lang w:val="en-US"/>
        </w:rPr>
        <w:t>and the</w:t>
      </w:r>
      <w:r w:rsidRPr="004D3C0E">
        <w:rPr>
          <w:lang w:val="en-US"/>
        </w:rPr>
        <w:t xml:space="preserve"> Z</w:t>
      </w:r>
      <w:r>
        <w:rPr>
          <w:lang w:val="en-US"/>
        </w:rPr>
        <w:t xml:space="preserve"> value</w:t>
      </w:r>
      <w:r w:rsidRPr="004D3C0E">
        <w:rPr>
          <w:lang w:val="en-US"/>
        </w:rPr>
        <w:t xml:space="preserve"> (</w:t>
      </w:r>
      <w:r>
        <w:rPr>
          <w:lang w:val="en-US"/>
        </w:rPr>
        <w:t>height</w:t>
      </w:r>
      <w:r w:rsidRPr="004D3C0E">
        <w:rPr>
          <w:lang w:val="en-US"/>
        </w:rPr>
        <w:t xml:space="preserve"> in m </w:t>
      </w:r>
      <w:r>
        <w:rPr>
          <w:lang w:val="en-US"/>
        </w:rPr>
        <w:t>NAP).</w:t>
      </w:r>
      <w:r w:rsidR="00D014D6" w:rsidRPr="00D014D6">
        <w:rPr>
          <w:lang w:val="en-US"/>
        </w:rPr>
        <w:t xml:space="preserve"> </w:t>
      </w:r>
      <w:r w:rsidR="00D014D6">
        <w:rPr>
          <w:lang w:val="en-US"/>
        </w:rPr>
        <w:t xml:space="preserve">The coordinates have to be </w:t>
      </w:r>
      <w:r w:rsidR="00D014D6" w:rsidRPr="00F009C6">
        <w:rPr>
          <w:lang w:val="en-US"/>
        </w:rPr>
        <w:t>consecutive</w:t>
      </w:r>
      <w:r w:rsidR="00D014D6">
        <w:rPr>
          <w:lang w:val="en-US"/>
        </w:rPr>
        <w:t xml:space="preserve"> in a line.</w:t>
      </w:r>
    </w:p>
    <w:p w:rsidR="00B13C83" w:rsidRDefault="00B13C83" w:rsidP="00B13C83">
      <w:pPr>
        <w:rPr>
          <w:lang w:val="en-US"/>
        </w:rPr>
      </w:pPr>
    </w:p>
    <w:p w:rsidR="00B13C83" w:rsidRPr="004D3C0E" w:rsidRDefault="00B13C83" w:rsidP="00B13C83">
      <w:pPr>
        <w:rPr>
          <w:lang w:val="en-US"/>
        </w:rPr>
      </w:pPr>
      <w:r>
        <w:rPr>
          <w:lang w:val="en-US"/>
        </w:rPr>
        <w:t>Example:</w:t>
      </w:r>
    </w:p>
    <w:tbl>
      <w:tblPr>
        <w:tblW w:w="0" w:type="auto"/>
        <w:tblInd w:w="55" w:type="dxa"/>
        <w:tblCellMar>
          <w:left w:w="70" w:type="dxa"/>
          <w:right w:w="70" w:type="dxa"/>
        </w:tblCellMar>
        <w:tblLook w:val="04A0" w:firstRow="1" w:lastRow="0" w:firstColumn="1" w:lastColumn="0" w:noHBand="0" w:noVBand="1"/>
      </w:tblPr>
      <w:tblGrid>
        <w:gridCol w:w="1162"/>
        <w:gridCol w:w="901"/>
        <w:gridCol w:w="901"/>
        <w:gridCol w:w="596"/>
        <w:gridCol w:w="901"/>
        <w:gridCol w:w="901"/>
        <w:gridCol w:w="596"/>
        <w:gridCol w:w="901"/>
        <w:gridCol w:w="901"/>
        <w:gridCol w:w="596"/>
        <w:gridCol w:w="392"/>
      </w:tblGrid>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LOCATIONID</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X1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Y1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Z1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proofErr w:type="spellStart"/>
            <w:r w:rsidRPr="00885EE6">
              <w:rPr>
                <w:rFonts w:ascii="Calibri" w:hAnsi="Calibri" w:cs="Times New Roman"/>
                <w:color w:val="000000"/>
                <w:sz w:val="20"/>
                <w:szCs w:val="20"/>
                <w:lang w:eastAsia="zh-CN"/>
              </w:rPr>
              <w:t>Xn</w:t>
            </w:r>
            <w:proofErr w:type="spellEnd"/>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proofErr w:type="spellStart"/>
            <w:r w:rsidRPr="00885EE6">
              <w:rPr>
                <w:rFonts w:ascii="Calibri" w:hAnsi="Calibri" w:cs="Times New Roman"/>
                <w:color w:val="000000"/>
                <w:sz w:val="20"/>
                <w:szCs w:val="20"/>
                <w:lang w:eastAsia="zh-CN"/>
              </w:rPr>
              <w:t>Yn</w:t>
            </w:r>
            <w:proofErr w:type="spellEnd"/>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Zn</w:t>
            </w: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p>
        </w:tc>
        <w:tc>
          <w:tcPr>
            <w:tcW w:w="0" w:type="auto"/>
            <w:tcBorders>
              <w:top w:val="nil"/>
              <w:left w:val="nil"/>
              <w:bottom w:val="nil"/>
              <w:right w:val="nil"/>
            </w:tcBorders>
          </w:tcPr>
          <w:p w:rsidR="00B13C83" w:rsidRPr="00885EE6" w:rsidRDefault="00B13C83" w:rsidP="008C290E">
            <w:pPr>
              <w:spacing w:line="240" w:lineRule="auto"/>
              <w:jc w:val="left"/>
              <w:rPr>
                <w:rFonts w:ascii="Calibri" w:hAnsi="Calibri" w:cs="Times New Roman"/>
                <w:color w:val="000000"/>
                <w:sz w:val="20"/>
                <w:szCs w:val="20"/>
                <w:lang w:eastAsia="zh-CN"/>
              </w:rPr>
            </w:pPr>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AD640M00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160146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424333.5</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6.763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160145.8</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424332.6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7.082</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160145.6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424331.6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7.492</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AD642M50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159891.6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424372.9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6.319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159891.5</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424371.9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6.328</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159891.4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424370.9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6.333</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AD645M00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159641.7</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424402.4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6.128</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159641.6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424401.4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6.17</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159641.5</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424400.4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6.183</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AD647M30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159374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424357.3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0.841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159374.1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424356.3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1.11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159374.2</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424355.3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1.165</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r>
              <w:rPr>
                <w:rFonts w:ascii="Calibri" w:hAnsi="Calibri" w:cs="Times New Roman"/>
                <w:color w:val="000000"/>
                <w:sz w:val="20"/>
                <w:szCs w:val="20"/>
                <w:lang w:eastAsia="zh-CN"/>
              </w:rPr>
              <w:t>Enz.</w:t>
            </w: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tcPr>
          <w:p w:rsidR="00B13C83" w:rsidRPr="00885EE6" w:rsidRDefault="00B13C83" w:rsidP="008C290E">
            <w:pPr>
              <w:spacing w:line="240" w:lineRule="auto"/>
              <w:jc w:val="right"/>
              <w:rPr>
                <w:rFonts w:ascii="Calibri" w:hAnsi="Calibri" w:cs="Times New Roman"/>
                <w:color w:val="000000"/>
                <w:sz w:val="20"/>
                <w:szCs w:val="20"/>
                <w:lang w:eastAsia="zh-CN"/>
              </w:rPr>
            </w:pPr>
          </w:p>
        </w:tc>
      </w:tr>
    </w:tbl>
    <w:p w:rsidR="00B13C83" w:rsidRDefault="00B13C83" w:rsidP="00B13C83">
      <w:pPr>
        <w:spacing w:line="240" w:lineRule="auto"/>
        <w:jc w:val="left"/>
      </w:pP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84"/>
        <w:gridCol w:w="1014"/>
        <w:gridCol w:w="858"/>
        <w:gridCol w:w="702"/>
        <w:gridCol w:w="4031"/>
      </w:tblGrid>
      <w:tr w:rsidR="00B13C83" w:rsidRPr="00C14F5C" w:rsidTr="008C290E">
        <w:tc>
          <w:tcPr>
            <w:tcW w:w="2184" w:type="dxa"/>
            <w:shd w:val="clear" w:color="auto" w:fill="auto"/>
          </w:tcPr>
          <w:p w:rsidR="00B13C83" w:rsidRPr="00C14F5C" w:rsidRDefault="00B13C83" w:rsidP="008C290E">
            <w:pPr>
              <w:rPr>
                <w:lang w:val="en-US"/>
              </w:rPr>
            </w:pPr>
            <w:r w:rsidRPr="00C14F5C">
              <w:rPr>
                <w:lang w:val="en-US"/>
              </w:rPr>
              <w:t>Name</w:t>
            </w:r>
          </w:p>
        </w:tc>
        <w:tc>
          <w:tcPr>
            <w:tcW w:w="1014" w:type="dxa"/>
            <w:shd w:val="clear" w:color="auto" w:fill="auto"/>
          </w:tcPr>
          <w:p w:rsidR="00B13C83" w:rsidRPr="00C14F5C" w:rsidRDefault="00B13C83" w:rsidP="008C290E">
            <w:pPr>
              <w:rPr>
                <w:lang w:val="en-US"/>
              </w:rPr>
            </w:pPr>
            <w:r w:rsidRPr="00C14F5C">
              <w:rPr>
                <w:lang w:val="en-US"/>
              </w:rPr>
              <w:t>Type</w:t>
            </w:r>
          </w:p>
        </w:tc>
        <w:tc>
          <w:tcPr>
            <w:tcW w:w="858" w:type="dxa"/>
            <w:shd w:val="clear" w:color="auto" w:fill="auto"/>
          </w:tcPr>
          <w:p w:rsidR="00B13C83" w:rsidRPr="00C14F5C" w:rsidRDefault="00B13C83" w:rsidP="008C290E">
            <w:pPr>
              <w:rPr>
                <w:lang w:val="en-US"/>
              </w:rPr>
            </w:pPr>
            <w:r w:rsidRPr="00C14F5C">
              <w:rPr>
                <w:lang w:val="en-US"/>
              </w:rPr>
              <w:t>Unit</w:t>
            </w:r>
          </w:p>
        </w:tc>
        <w:tc>
          <w:tcPr>
            <w:tcW w:w="702" w:type="dxa"/>
            <w:shd w:val="clear" w:color="auto" w:fill="auto"/>
          </w:tcPr>
          <w:p w:rsidR="00B13C83" w:rsidRPr="00C14F5C" w:rsidRDefault="00B13C83" w:rsidP="008C290E">
            <w:pPr>
              <w:rPr>
                <w:lang w:val="en-US"/>
              </w:rPr>
            </w:pPr>
            <w:r w:rsidRPr="00C14F5C">
              <w:rPr>
                <w:lang w:val="en-US"/>
              </w:rPr>
              <w:t>Required</w:t>
            </w:r>
          </w:p>
        </w:tc>
        <w:tc>
          <w:tcPr>
            <w:tcW w:w="4031" w:type="dxa"/>
            <w:shd w:val="clear" w:color="auto" w:fill="auto"/>
          </w:tcPr>
          <w:p w:rsidR="00B13C83" w:rsidRPr="00C14F5C" w:rsidRDefault="00B13C83" w:rsidP="008C290E">
            <w:pPr>
              <w:rPr>
                <w:lang w:val="en-US"/>
              </w:rPr>
            </w:pPr>
            <w:r w:rsidRPr="00C14F5C">
              <w:rPr>
                <w:lang w:val="en-US"/>
              </w:rPr>
              <w:t>Description</w:t>
            </w:r>
          </w:p>
        </w:tc>
      </w:tr>
      <w:tr w:rsidR="00B13C83" w:rsidRPr="00C14F5C" w:rsidTr="008C290E">
        <w:tc>
          <w:tcPr>
            <w:tcW w:w="2184" w:type="dxa"/>
            <w:shd w:val="clear" w:color="auto" w:fill="auto"/>
          </w:tcPr>
          <w:p w:rsidR="00B13C83" w:rsidRPr="00C14F5C" w:rsidRDefault="00B13C83" w:rsidP="008C290E">
            <w:pPr>
              <w:rPr>
                <w:lang w:val="en-US"/>
              </w:rPr>
            </w:pPr>
            <w:r w:rsidRPr="00C14F5C">
              <w:rPr>
                <w:lang w:val="en-US"/>
              </w:rPr>
              <w:t>Profil</w:t>
            </w:r>
            <w:r w:rsidR="00C56EF1">
              <w:rPr>
                <w:lang w:val="en-US"/>
              </w:rPr>
              <w:t xml:space="preserve">e </w:t>
            </w:r>
            <w:r w:rsidRPr="00C14F5C">
              <w:rPr>
                <w:lang w:val="en-US"/>
              </w:rPr>
              <w:t>nam</w:t>
            </w:r>
            <w:r w:rsidR="00C56EF1">
              <w:rPr>
                <w:lang w:val="en-US"/>
              </w:rPr>
              <w:t>e</w:t>
            </w:r>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702" w:type="dxa"/>
            <w:shd w:val="clear" w:color="auto" w:fill="auto"/>
          </w:tcPr>
          <w:p w:rsidR="00B13C83" w:rsidRPr="00C14F5C" w:rsidRDefault="00B13C83" w:rsidP="008C290E">
            <w:pPr>
              <w:rPr>
                <w:lang w:val="en-US"/>
              </w:rPr>
            </w:pPr>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Name of surface</w:t>
            </w:r>
            <w:r w:rsidR="00B717E9">
              <w:rPr>
                <w:lang w:val="en-US"/>
              </w:rPr>
              <w:t xml:space="preserve"> </w:t>
            </w:r>
            <w:r w:rsidRPr="00C14F5C">
              <w:rPr>
                <w:lang w:val="en-US"/>
              </w:rPr>
              <w:t>line</w:t>
            </w:r>
          </w:p>
        </w:tc>
      </w:tr>
      <w:tr w:rsidR="00B13C83" w:rsidRPr="00F04EC3" w:rsidTr="008C290E">
        <w:tc>
          <w:tcPr>
            <w:tcW w:w="2184" w:type="dxa"/>
            <w:shd w:val="clear" w:color="auto" w:fill="auto"/>
          </w:tcPr>
          <w:p w:rsidR="00B13C83" w:rsidRPr="00F04EC3" w:rsidRDefault="00B13C83" w:rsidP="008C290E">
            <w:r w:rsidRPr="00F04EC3">
              <w:t>X1</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F04EC3" w:rsidRDefault="00B13C83" w:rsidP="008C290E">
            <w:r>
              <w:t xml:space="preserve">X </w:t>
            </w:r>
            <w:proofErr w:type="spellStart"/>
            <w:r>
              <w:t>coordinate</w:t>
            </w:r>
            <w:proofErr w:type="spellEnd"/>
            <w:r>
              <w:t xml:space="preserve"> 1-st point</w:t>
            </w:r>
          </w:p>
        </w:tc>
      </w:tr>
      <w:tr w:rsidR="00B13C83" w:rsidRPr="00F04EC3" w:rsidTr="008C290E">
        <w:tc>
          <w:tcPr>
            <w:tcW w:w="2184" w:type="dxa"/>
            <w:shd w:val="clear" w:color="auto" w:fill="auto"/>
          </w:tcPr>
          <w:p w:rsidR="00B13C83" w:rsidRPr="00F04EC3" w:rsidRDefault="00B13C83" w:rsidP="008C290E">
            <w:r w:rsidRPr="00F04EC3">
              <w:t>Y1</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F04EC3" w:rsidRDefault="00B13C83" w:rsidP="008C290E">
            <w:r>
              <w:t xml:space="preserve">Y </w:t>
            </w:r>
            <w:proofErr w:type="spellStart"/>
            <w:r>
              <w:t>coordinate</w:t>
            </w:r>
            <w:proofErr w:type="spellEnd"/>
            <w:r>
              <w:t xml:space="preserve"> 1-st point</w:t>
            </w:r>
          </w:p>
        </w:tc>
      </w:tr>
      <w:tr w:rsidR="00B13C83" w:rsidRPr="00F04EC3" w:rsidTr="008C290E">
        <w:tc>
          <w:tcPr>
            <w:tcW w:w="2184" w:type="dxa"/>
            <w:shd w:val="clear" w:color="auto" w:fill="auto"/>
          </w:tcPr>
          <w:p w:rsidR="00B13C83" w:rsidRPr="00F04EC3" w:rsidRDefault="00B13C83" w:rsidP="008C290E">
            <w:r w:rsidRPr="00F04EC3">
              <w:t>Z1</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F04EC3" w:rsidRDefault="00B13C83" w:rsidP="008C290E">
            <w:r>
              <w:t xml:space="preserve">Z </w:t>
            </w:r>
            <w:proofErr w:type="spellStart"/>
            <w:r>
              <w:t>coordinate</w:t>
            </w:r>
            <w:proofErr w:type="spellEnd"/>
            <w:r>
              <w:t xml:space="preserve"> 1-st point</w:t>
            </w:r>
          </w:p>
        </w:tc>
      </w:tr>
      <w:tr w:rsidR="00B13C83" w:rsidRPr="00F04EC3" w:rsidTr="008C290E">
        <w:tc>
          <w:tcPr>
            <w:tcW w:w="2184" w:type="dxa"/>
            <w:shd w:val="clear" w:color="auto" w:fill="auto"/>
          </w:tcPr>
          <w:p w:rsidR="00B13C83" w:rsidRPr="00F04EC3" w:rsidRDefault="00B13C83" w:rsidP="008C290E">
            <w:r w:rsidRPr="00F04EC3">
              <w:t>.....</w:t>
            </w:r>
          </w:p>
        </w:tc>
        <w:tc>
          <w:tcPr>
            <w:tcW w:w="1014" w:type="dxa"/>
            <w:shd w:val="clear" w:color="auto" w:fill="auto"/>
          </w:tcPr>
          <w:p w:rsidR="00B13C83" w:rsidRPr="00F04EC3" w:rsidRDefault="00B13C83" w:rsidP="008C290E"/>
        </w:tc>
        <w:tc>
          <w:tcPr>
            <w:tcW w:w="858" w:type="dxa"/>
            <w:shd w:val="clear" w:color="auto" w:fill="auto"/>
          </w:tcPr>
          <w:p w:rsidR="00B13C83" w:rsidRPr="00F04EC3" w:rsidRDefault="00B13C83" w:rsidP="008C290E"/>
        </w:tc>
        <w:tc>
          <w:tcPr>
            <w:tcW w:w="702" w:type="dxa"/>
            <w:shd w:val="clear" w:color="auto" w:fill="auto"/>
          </w:tcPr>
          <w:p w:rsidR="00B13C83" w:rsidRPr="00F04EC3" w:rsidRDefault="00B13C83" w:rsidP="008C290E"/>
        </w:tc>
        <w:tc>
          <w:tcPr>
            <w:tcW w:w="4031" w:type="dxa"/>
            <w:shd w:val="clear" w:color="auto" w:fill="auto"/>
          </w:tcPr>
          <w:p w:rsidR="00B13C83" w:rsidRPr="00F04EC3" w:rsidRDefault="00B13C83" w:rsidP="008C290E"/>
        </w:tc>
      </w:tr>
      <w:tr w:rsidR="00B13C83" w:rsidRPr="000A0BEF" w:rsidTr="008C290E">
        <w:tc>
          <w:tcPr>
            <w:tcW w:w="2184" w:type="dxa"/>
            <w:shd w:val="clear" w:color="auto" w:fill="auto"/>
          </w:tcPr>
          <w:p w:rsidR="00B13C83" w:rsidRPr="00F04EC3" w:rsidRDefault="00B13C83" w:rsidP="008C290E">
            <w:proofErr w:type="spellStart"/>
            <w:r w:rsidRPr="00F04EC3">
              <w:t>Xn</w:t>
            </w:r>
            <w:proofErr w:type="spellEnd"/>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X coordinate n-</w:t>
            </w:r>
            <w:proofErr w:type="spellStart"/>
            <w:r w:rsidRPr="00C14F5C">
              <w:rPr>
                <w:lang w:val="en-US"/>
              </w:rPr>
              <w:t>th</w:t>
            </w:r>
            <w:proofErr w:type="spellEnd"/>
            <w:r w:rsidRPr="00C14F5C">
              <w:rPr>
                <w:lang w:val="en-US"/>
              </w:rPr>
              <w:t xml:space="preserve"> point</w:t>
            </w:r>
          </w:p>
        </w:tc>
      </w:tr>
      <w:tr w:rsidR="00B13C83" w:rsidRPr="000A0BEF" w:rsidTr="008C290E">
        <w:tc>
          <w:tcPr>
            <w:tcW w:w="2184" w:type="dxa"/>
            <w:shd w:val="clear" w:color="auto" w:fill="auto"/>
          </w:tcPr>
          <w:p w:rsidR="00B13C83" w:rsidRPr="00F04EC3" w:rsidRDefault="00B13C83" w:rsidP="008C290E">
            <w:proofErr w:type="spellStart"/>
            <w:r w:rsidRPr="00F04EC3">
              <w:t>Yn</w:t>
            </w:r>
            <w:proofErr w:type="spellEnd"/>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Y coordinate n-</w:t>
            </w:r>
            <w:proofErr w:type="spellStart"/>
            <w:r w:rsidRPr="00C14F5C">
              <w:rPr>
                <w:lang w:val="en-US"/>
              </w:rPr>
              <w:t>th</w:t>
            </w:r>
            <w:proofErr w:type="spellEnd"/>
            <w:r w:rsidRPr="00C14F5C">
              <w:rPr>
                <w:lang w:val="en-US"/>
              </w:rPr>
              <w:t xml:space="preserve"> point</w:t>
            </w:r>
          </w:p>
        </w:tc>
      </w:tr>
      <w:tr w:rsidR="00B13C83" w:rsidRPr="000A0BEF" w:rsidTr="008C290E">
        <w:tc>
          <w:tcPr>
            <w:tcW w:w="2184" w:type="dxa"/>
            <w:shd w:val="clear" w:color="auto" w:fill="auto"/>
          </w:tcPr>
          <w:p w:rsidR="00B13C83" w:rsidRPr="00F04EC3" w:rsidRDefault="00B13C83" w:rsidP="008C290E">
            <w:r w:rsidRPr="00F04EC3">
              <w:t>Zn</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Z coordinate n-</w:t>
            </w:r>
            <w:proofErr w:type="spellStart"/>
            <w:r w:rsidRPr="00C14F5C">
              <w:rPr>
                <w:lang w:val="en-US"/>
              </w:rPr>
              <w:t>th</w:t>
            </w:r>
            <w:proofErr w:type="spellEnd"/>
            <w:r w:rsidRPr="00C14F5C">
              <w:rPr>
                <w:lang w:val="en-US"/>
              </w:rPr>
              <w:t xml:space="preserve"> point</w:t>
            </w:r>
          </w:p>
        </w:tc>
      </w:tr>
    </w:tbl>
    <w:p w:rsidR="00B13C83" w:rsidRPr="00E940BE" w:rsidRDefault="00B13C83" w:rsidP="00B13C83">
      <w:pPr>
        <w:spacing w:line="240" w:lineRule="auto"/>
        <w:jc w:val="left"/>
        <w:rPr>
          <w:lang w:val="en-US"/>
        </w:rPr>
      </w:pPr>
    </w:p>
    <w:p w:rsidR="00B13C83" w:rsidRPr="00E940BE" w:rsidRDefault="00B13C83" w:rsidP="00B13C83">
      <w:pPr>
        <w:spacing w:line="240" w:lineRule="auto"/>
        <w:jc w:val="left"/>
        <w:rPr>
          <w:lang w:val="en-US"/>
        </w:rPr>
      </w:pPr>
    </w:p>
    <w:p w:rsidR="00B13C83" w:rsidRPr="004D3C0E" w:rsidRDefault="00B13C83" w:rsidP="00B13C83">
      <w:pPr>
        <w:rPr>
          <w:b/>
          <w:i/>
          <w:lang w:val="en-US"/>
        </w:rPr>
      </w:pPr>
      <w:r w:rsidRPr="004D3C0E">
        <w:rPr>
          <w:b/>
          <w:i/>
          <w:lang w:val="en-US"/>
        </w:rPr>
        <w:t>Characteristic points</w:t>
      </w:r>
    </w:p>
    <w:p w:rsidR="00B13C83" w:rsidRPr="00636EC0" w:rsidRDefault="00B13C83" w:rsidP="00B13C83">
      <w:pPr>
        <w:rPr>
          <w:lang w:val="en-US"/>
        </w:rPr>
      </w:pPr>
      <w:r w:rsidRPr="004D3C0E">
        <w:rPr>
          <w:lang w:val="en-US"/>
        </w:rPr>
        <w:t xml:space="preserve">Characteristic points are certain points on the </w:t>
      </w:r>
      <w:r w:rsidR="00C56EF1" w:rsidRPr="004D3C0E">
        <w:rPr>
          <w:lang w:val="en-US"/>
        </w:rPr>
        <w:t>surface line</w:t>
      </w:r>
      <w:r w:rsidRPr="004D3C0E">
        <w:rPr>
          <w:lang w:val="en-US"/>
        </w:rPr>
        <w:t xml:space="preserve"> which enables to combine surfac</w:t>
      </w:r>
      <w:r w:rsidR="00C56EF1">
        <w:rPr>
          <w:lang w:val="en-US"/>
        </w:rPr>
        <w:t xml:space="preserve">e </w:t>
      </w:r>
      <w:r w:rsidRPr="004D3C0E">
        <w:rPr>
          <w:lang w:val="en-US"/>
        </w:rPr>
        <w:t xml:space="preserve">lines and </w:t>
      </w:r>
      <w:r w:rsidR="00D014D6">
        <w:rPr>
          <w:lang w:val="en-US"/>
        </w:rPr>
        <w:t xml:space="preserve">is used for the </w:t>
      </w:r>
      <w:proofErr w:type="spellStart"/>
      <w:r w:rsidR="00D014D6">
        <w:rPr>
          <w:lang w:val="en-US"/>
        </w:rPr>
        <w:t>waternet</w:t>
      </w:r>
      <w:proofErr w:type="spellEnd"/>
      <w:r w:rsidR="00D014D6">
        <w:rPr>
          <w:lang w:val="en-US"/>
        </w:rPr>
        <w:t xml:space="preserve"> creator of the stability kernel</w:t>
      </w:r>
      <w:r w:rsidRPr="004D3C0E">
        <w:rPr>
          <w:lang w:val="en-US"/>
        </w:rPr>
        <w:t xml:space="preserve">. </w:t>
      </w:r>
    </w:p>
    <w:p w:rsidR="00B13C83" w:rsidRPr="00636EC0" w:rsidRDefault="00B13C83" w:rsidP="00B13C83">
      <w:pPr>
        <w:rPr>
          <w:lang w:val="en-US"/>
        </w:rPr>
      </w:pPr>
    </w:p>
    <w:p w:rsidR="00D014D6" w:rsidRPr="004D3C0E" w:rsidRDefault="00B13C83" w:rsidP="00D014D6">
      <w:pPr>
        <w:rPr>
          <w:lang w:val="en-US"/>
        </w:rPr>
      </w:pPr>
      <w:r>
        <w:rPr>
          <w:lang w:val="en-US"/>
        </w:rPr>
        <w:t>The characteristic.krp.csv</w:t>
      </w:r>
      <w:r w:rsidRPr="004D3C0E">
        <w:rPr>
          <w:lang w:val="en-US"/>
        </w:rPr>
        <w:t xml:space="preserve"> is a </w:t>
      </w:r>
      <w:proofErr w:type="spellStart"/>
      <w:r w:rsidRPr="004D3C0E">
        <w:rPr>
          <w:lang w:val="en-US"/>
        </w:rPr>
        <w:t>csv</w:t>
      </w:r>
      <w:proofErr w:type="spellEnd"/>
      <w:r w:rsidRPr="004D3C0E">
        <w:rPr>
          <w:lang w:val="en-US"/>
        </w:rPr>
        <w:t>-file containing an ID of the location in the first colum</w:t>
      </w:r>
      <w:r>
        <w:rPr>
          <w:lang w:val="en-US"/>
        </w:rPr>
        <w:t>n</w:t>
      </w:r>
      <w:r w:rsidRPr="004D3C0E">
        <w:rPr>
          <w:lang w:val="en-US"/>
        </w:rPr>
        <w:t>, in the following colum</w:t>
      </w:r>
      <w:r>
        <w:rPr>
          <w:lang w:val="en-US"/>
        </w:rPr>
        <w:t>n</w:t>
      </w:r>
      <w:r w:rsidRPr="004D3C0E">
        <w:rPr>
          <w:lang w:val="en-US"/>
        </w:rPr>
        <w:t xml:space="preserve">s the X- </w:t>
      </w:r>
      <w:r>
        <w:rPr>
          <w:lang w:val="en-US"/>
        </w:rPr>
        <w:t>and</w:t>
      </w:r>
      <w:r w:rsidRPr="004D3C0E">
        <w:rPr>
          <w:lang w:val="en-US"/>
        </w:rPr>
        <w:t xml:space="preserve"> Y coordina</w:t>
      </w:r>
      <w:r>
        <w:rPr>
          <w:lang w:val="en-US"/>
        </w:rPr>
        <w:t>tes</w:t>
      </w:r>
      <w:r w:rsidRPr="004D3C0E">
        <w:rPr>
          <w:lang w:val="en-US"/>
        </w:rPr>
        <w:t xml:space="preserve"> (in RD-coordinate</w:t>
      </w:r>
      <w:r>
        <w:rPr>
          <w:lang w:val="en-US"/>
        </w:rPr>
        <w:t>s</w:t>
      </w:r>
      <w:r w:rsidRPr="004D3C0E">
        <w:rPr>
          <w:lang w:val="en-US"/>
        </w:rPr>
        <w:t xml:space="preserve">) </w:t>
      </w:r>
      <w:r>
        <w:rPr>
          <w:lang w:val="en-US"/>
        </w:rPr>
        <w:t>and the</w:t>
      </w:r>
      <w:r w:rsidRPr="004D3C0E">
        <w:rPr>
          <w:lang w:val="en-US"/>
        </w:rPr>
        <w:t xml:space="preserve"> Z</w:t>
      </w:r>
      <w:r>
        <w:rPr>
          <w:lang w:val="en-US"/>
        </w:rPr>
        <w:t xml:space="preserve"> value</w:t>
      </w:r>
      <w:r w:rsidRPr="004D3C0E">
        <w:rPr>
          <w:lang w:val="en-US"/>
        </w:rPr>
        <w:t xml:space="preserve"> (</w:t>
      </w:r>
      <w:r>
        <w:rPr>
          <w:lang w:val="en-US"/>
        </w:rPr>
        <w:t>height</w:t>
      </w:r>
      <w:r w:rsidRPr="004D3C0E">
        <w:rPr>
          <w:lang w:val="en-US"/>
        </w:rPr>
        <w:t xml:space="preserve"> in m </w:t>
      </w:r>
      <w:r>
        <w:rPr>
          <w:lang w:val="en-US"/>
        </w:rPr>
        <w:t>NAP) of the characteristic points.</w:t>
      </w:r>
      <w:r w:rsidR="00D014D6">
        <w:rPr>
          <w:lang w:val="en-US"/>
        </w:rPr>
        <w:t xml:space="preserve"> For combining the </w:t>
      </w:r>
      <w:proofErr w:type="spellStart"/>
      <w:r w:rsidR="00D014D6">
        <w:rPr>
          <w:lang w:val="en-US"/>
        </w:rPr>
        <w:t>surfaceline</w:t>
      </w:r>
      <w:proofErr w:type="spellEnd"/>
      <w:r w:rsidR="00D014D6">
        <w:rPr>
          <w:lang w:val="en-US"/>
        </w:rPr>
        <w:t xml:space="preserve"> with the corresponding characteristic points the </w:t>
      </w:r>
      <w:proofErr w:type="spellStart"/>
      <w:r w:rsidR="00D014D6">
        <w:rPr>
          <w:lang w:val="en-US"/>
        </w:rPr>
        <w:t>locationID</w:t>
      </w:r>
      <w:proofErr w:type="spellEnd"/>
      <w:r w:rsidR="00D014D6">
        <w:rPr>
          <w:lang w:val="en-US"/>
        </w:rPr>
        <w:t xml:space="preserve"> (Key id) in both files must be equal.</w:t>
      </w:r>
    </w:p>
    <w:p w:rsidR="00B13C83" w:rsidRPr="00636EC0" w:rsidRDefault="00B13C83" w:rsidP="00B13C83">
      <w:pPr>
        <w:rPr>
          <w:lang w:val="en-US"/>
        </w:rPr>
      </w:pPr>
    </w:p>
    <w:p w:rsidR="00B13C83" w:rsidRPr="009379B7" w:rsidRDefault="00B13C83" w:rsidP="00B13C83">
      <w:pPr>
        <w:rPr>
          <w:lang w:val="en-US"/>
        </w:rPr>
      </w:pPr>
      <w:r>
        <w:rPr>
          <w:noProof/>
          <w:lang w:eastAsia="zh-CN"/>
        </w:rPr>
        <w:drawing>
          <wp:inline distT="0" distB="0" distL="0" distR="0" wp14:anchorId="634863FE" wp14:editId="6B310334">
            <wp:extent cx="5533390" cy="271040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533390" cy="2710404"/>
                    </a:xfrm>
                    <a:prstGeom prst="rect">
                      <a:avLst/>
                    </a:prstGeom>
                    <a:noFill/>
                  </pic:spPr>
                </pic:pic>
              </a:graphicData>
            </a:graphic>
          </wp:inline>
        </w:drawing>
      </w:r>
    </w:p>
    <w:p w:rsidR="00B13C83" w:rsidRDefault="00B13C83" w:rsidP="00B13C83">
      <w:proofErr w:type="spellStart"/>
      <w:r>
        <w:lastRenderedPageBreak/>
        <w:t>Example</w:t>
      </w:r>
      <w:proofErr w:type="spellEnd"/>
      <w:r>
        <w:t>:</w:t>
      </w:r>
    </w:p>
    <w:tbl>
      <w:tblPr>
        <w:tblW w:w="8789" w:type="dxa"/>
        <w:tblInd w:w="70" w:type="dxa"/>
        <w:tblCellMar>
          <w:left w:w="70" w:type="dxa"/>
          <w:right w:w="70" w:type="dxa"/>
        </w:tblCellMar>
        <w:tblLook w:val="04A0" w:firstRow="1" w:lastRow="0" w:firstColumn="1" w:lastColumn="0" w:noHBand="0" w:noVBand="1"/>
      </w:tblPr>
      <w:tblGrid>
        <w:gridCol w:w="1057"/>
        <w:gridCol w:w="901"/>
        <w:gridCol w:w="901"/>
        <w:gridCol w:w="596"/>
        <w:gridCol w:w="901"/>
        <w:gridCol w:w="901"/>
        <w:gridCol w:w="596"/>
        <w:gridCol w:w="901"/>
        <w:gridCol w:w="901"/>
        <w:gridCol w:w="596"/>
        <w:gridCol w:w="538"/>
      </w:tblGrid>
      <w:tr w:rsidR="00B13C83" w:rsidRPr="00EE300A" w:rsidTr="008C290E">
        <w:trPr>
          <w:cantSplit/>
          <w:trHeight w:val="1627"/>
        </w:trPr>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LOCATIONID</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X_Maaiveld</w:t>
            </w:r>
            <w:proofErr w:type="spellEnd"/>
            <w:r w:rsidRPr="00EE300A">
              <w:rPr>
                <w:rFonts w:ascii="Calibri" w:hAnsi="Calibri" w:cs="Times New Roman"/>
                <w:color w:val="000000"/>
                <w:sz w:val="20"/>
                <w:szCs w:val="20"/>
                <w:lang w:eastAsia="zh-CN"/>
              </w:rPr>
              <w:t xml:space="preserve"> binnenwaarts</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Y_Maaiveld</w:t>
            </w:r>
            <w:proofErr w:type="spellEnd"/>
            <w:r w:rsidRPr="00EE300A">
              <w:rPr>
                <w:rFonts w:ascii="Calibri" w:hAnsi="Calibri" w:cs="Times New Roman"/>
                <w:color w:val="000000"/>
                <w:sz w:val="20"/>
                <w:szCs w:val="20"/>
                <w:lang w:eastAsia="zh-CN"/>
              </w:rPr>
              <w:t xml:space="preserve"> binnenwaarts</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Z_Maaiveld</w:t>
            </w:r>
            <w:proofErr w:type="spellEnd"/>
            <w:r w:rsidRPr="00EE300A">
              <w:rPr>
                <w:rFonts w:ascii="Calibri" w:hAnsi="Calibri" w:cs="Times New Roman"/>
                <w:color w:val="000000"/>
                <w:sz w:val="20"/>
                <w:szCs w:val="20"/>
                <w:lang w:eastAsia="zh-CN"/>
              </w:rPr>
              <w:t xml:space="preserve"> binnenwaarts</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X_Insteek</w:t>
            </w:r>
            <w:proofErr w:type="spellEnd"/>
            <w:r w:rsidRPr="00EE300A">
              <w:rPr>
                <w:rFonts w:ascii="Calibri" w:hAnsi="Calibri" w:cs="Times New Roman"/>
                <w:color w:val="000000"/>
                <w:sz w:val="20"/>
                <w:szCs w:val="20"/>
                <w:lang w:eastAsia="zh-CN"/>
              </w:rPr>
              <w:t xml:space="preserve"> sloot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Y_Insteek</w:t>
            </w:r>
            <w:proofErr w:type="spellEnd"/>
            <w:r w:rsidRPr="00EE300A">
              <w:rPr>
                <w:rFonts w:ascii="Calibri" w:hAnsi="Calibri" w:cs="Times New Roman"/>
                <w:color w:val="000000"/>
                <w:sz w:val="20"/>
                <w:szCs w:val="20"/>
                <w:lang w:eastAsia="zh-CN"/>
              </w:rPr>
              <w:t xml:space="preserve"> sloot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Z_Insteek</w:t>
            </w:r>
            <w:proofErr w:type="spellEnd"/>
            <w:r w:rsidRPr="00EE300A">
              <w:rPr>
                <w:rFonts w:ascii="Calibri" w:hAnsi="Calibri" w:cs="Times New Roman"/>
                <w:color w:val="000000"/>
                <w:sz w:val="20"/>
                <w:szCs w:val="20"/>
                <w:lang w:eastAsia="zh-CN"/>
              </w:rPr>
              <w:t xml:space="preserve"> sloot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X_Slootbodem</w:t>
            </w:r>
            <w:proofErr w:type="spellEnd"/>
            <w:r w:rsidRPr="00EE300A">
              <w:rPr>
                <w:rFonts w:ascii="Calibri" w:hAnsi="Calibri" w:cs="Times New Roman"/>
                <w:color w:val="000000"/>
                <w:sz w:val="20"/>
                <w:szCs w:val="20"/>
                <w:lang w:eastAsia="zh-CN"/>
              </w:rPr>
              <w:t xml:space="preserve">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Y_Slootbodem</w:t>
            </w:r>
            <w:proofErr w:type="spellEnd"/>
            <w:r w:rsidRPr="00EE300A">
              <w:rPr>
                <w:rFonts w:ascii="Calibri" w:hAnsi="Calibri" w:cs="Times New Roman"/>
                <w:color w:val="000000"/>
                <w:sz w:val="20"/>
                <w:szCs w:val="20"/>
                <w:lang w:eastAsia="zh-CN"/>
              </w:rPr>
              <w:t xml:space="preserve">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Z_Slootbodem</w:t>
            </w:r>
            <w:proofErr w:type="spellEnd"/>
            <w:r w:rsidRPr="00EE300A">
              <w:rPr>
                <w:rFonts w:ascii="Calibri" w:hAnsi="Calibri" w:cs="Times New Roman"/>
                <w:color w:val="000000"/>
                <w:sz w:val="20"/>
                <w:szCs w:val="20"/>
                <w:lang w:eastAsia="zh-CN"/>
              </w:rPr>
              <w:t xml:space="preserve"> polderzijde</w:t>
            </w:r>
          </w:p>
        </w:tc>
        <w:tc>
          <w:tcPr>
            <w:tcW w:w="538" w:type="dxa"/>
            <w:tcBorders>
              <w:top w:val="nil"/>
              <w:left w:val="nil"/>
              <w:bottom w:val="nil"/>
              <w:right w:val="nil"/>
            </w:tcBorders>
            <w:textDirection w:val="btLr"/>
          </w:tcPr>
          <w:p w:rsidR="00B13C83" w:rsidRDefault="00B13C83" w:rsidP="008C290E">
            <w:pPr>
              <w:spacing w:line="240" w:lineRule="auto"/>
              <w:ind w:left="113" w:right="113"/>
              <w:jc w:val="left"/>
              <w:rPr>
                <w:rFonts w:ascii="Calibri" w:hAnsi="Calibri" w:cs="Times New Roman"/>
                <w:color w:val="000000"/>
                <w:sz w:val="20"/>
                <w:szCs w:val="20"/>
                <w:lang w:eastAsia="zh-CN"/>
              </w:rPr>
            </w:pPr>
            <w:r>
              <w:rPr>
                <w:rFonts w:ascii="Calibri" w:hAnsi="Calibri" w:cs="Times New Roman"/>
                <w:color w:val="000000"/>
                <w:sz w:val="20"/>
                <w:szCs w:val="20"/>
                <w:lang w:eastAsia="zh-CN"/>
              </w:rPr>
              <w:t>Enz.</w:t>
            </w:r>
          </w:p>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AD720M00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153999.5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422183.9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3.588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153938.1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422198.1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3.462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153935.2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422198.8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2.769</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AD722M50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153945.8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421957.2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3.33</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153881.9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421961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3.204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153878.9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421961.1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2.633</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AD724M90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153887.2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421695.5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2.77</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153828.9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421710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2.878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153828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421710.2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2.832</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AD727M50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153816.8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421456.3</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153763.3</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421469.4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2.759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153759.5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421470.4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2.332</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AD730M00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153755.5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421213.4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3.101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153710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421224.8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2.787</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153709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421225.1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2.75</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left"/>
              <w:rPr>
                <w:rFonts w:ascii="Calibri" w:hAnsi="Calibri" w:cs="Times New Roman"/>
                <w:color w:val="000000"/>
                <w:sz w:val="20"/>
                <w:szCs w:val="20"/>
                <w:lang w:eastAsia="zh-CN"/>
              </w:rPr>
            </w:pPr>
            <w:r>
              <w:rPr>
                <w:rFonts w:ascii="Calibri" w:hAnsi="Calibri" w:cs="Times New Roman"/>
                <w:color w:val="000000"/>
                <w:sz w:val="20"/>
                <w:szCs w:val="20"/>
                <w:lang w:eastAsia="zh-CN"/>
              </w:rPr>
              <w:t>Enz.</w:t>
            </w: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bl>
    <w:p w:rsidR="00D014D6" w:rsidRPr="00806741" w:rsidRDefault="00D014D6" w:rsidP="00D014D6">
      <w:pPr>
        <w:rPr>
          <w:lang w:val="en-US"/>
        </w:rPr>
      </w:pPr>
      <w:r w:rsidRPr="00806741">
        <w:rPr>
          <w:lang w:val="en-US"/>
        </w:rPr>
        <w:t>The sequence of the columns is fixed.</w:t>
      </w:r>
    </w:p>
    <w:p w:rsidR="00B13C83" w:rsidRPr="00D014D6" w:rsidRDefault="00B13C83" w:rsidP="00B13C83">
      <w:pPr>
        <w:rPr>
          <w:lang w:val="en-US"/>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76"/>
        <w:gridCol w:w="936"/>
        <w:gridCol w:w="891"/>
        <w:gridCol w:w="1401"/>
        <w:gridCol w:w="2427"/>
      </w:tblGrid>
      <w:tr w:rsidR="00B13C83" w:rsidRPr="009379B7" w:rsidTr="008C290E">
        <w:trPr>
          <w:tblHeader/>
        </w:trPr>
        <w:tc>
          <w:tcPr>
            <w:tcW w:w="3276" w:type="dxa"/>
            <w:shd w:val="clear" w:color="auto" w:fill="auto"/>
          </w:tcPr>
          <w:p w:rsidR="00B13C83" w:rsidRPr="009379B7" w:rsidRDefault="00B13C83" w:rsidP="008C290E">
            <w:pPr>
              <w:rPr>
                <w:b/>
                <w:lang w:val="en-US"/>
              </w:rPr>
            </w:pPr>
            <w:r w:rsidRPr="009379B7">
              <w:rPr>
                <w:b/>
                <w:lang w:val="en-US"/>
              </w:rPr>
              <w:t>Name</w:t>
            </w:r>
          </w:p>
        </w:tc>
        <w:tc>
          <w:tcPr>
            <w:tcW w:w="936" w:type="dxa"/>
            <w:shd w:val="clear" w:color="auto" w:fill="auto"/>
          </w:tcPr>
          <w:p w:rsidR="00B13C83" w:rsidRPr="009379B7" w:rsidRDefault="00B13C83" w:rsidP="008C290E">
            <w:pPr>
              <w:rPr>
                <w:b/>
                <w:lang w:val="en-US"/>
              </w:rPr>
            </w:pPr>
            <w:r w:rsidRPr="009379B7">
              <w:rPr>
                <w:b/>
                <w:lang w:val="en-US"/>
              </w:rPr>
              <w:t>Type</w:t>
            </w:r>
          </w:p>
        </w:tc>
        <w:tc>
          <w:tcPr>
            <w:tcW w:w="891" w:type="dxa"/>
            <w:shd w:val="clear" w:color="auto" w:fill="auto"/>
          </w:tcPr>
          <w:p w:rsidR="00B13C83" w:rsidRPr="009379B7" w:rsidRDefault="00B13C83" w:rsidP="008C290E">
            <w:pPr>
              <w:rPr>
                <w:b/>
                <w:lang w:val="en-US"/>
              </w:rPr>
            </w:pPr>
            <w:r w:rsidRPr="009379B7">
              <w:rPr>
                <w:b/>
                <w:lang w:val="en-US"/>
              </w:rPr>
              <w:t>Unit</w:t>
            </w:r>
          </w:p>
        </w:tc>
        <w:tc>
          <w:tcPr>
            <w:tcW w:w="1401" w:type="dxa"/>
            <w:shd w:val="clear" w:color="auto" w:fill="auto"/>
          </w:tcPr>
          <w:p w:rsidR="00B13C83" w:rsidRPr="009379B7" w:rsidRDefault="00B13C83" w:rsidP="008C290E">
            <w:pPr>
              <w:rPr>
                <w:b/>
                <w:lang w:val="en-US"/>
              </w:rPr>
            </w:pPr>
            <w:r w:rsidRPr="009379B7">
              <w:rPr>
                <w:b/>
                <w:lang w:val="en-US"/>
              </w:rPr>
              <w:t>Required</w:t>
            </w:r>
          </w:p>
        </w:tc>
        <w:tc>
          <w:tcPr>
            <w:tcW w:w="2427" w:type="dxa"/>
            <w:shd w:val="clear" w:color="auto" w:fill="auto"/>
          </w:tcPr>
          <w:p w:rsidR="00B13C83" w:rsidRPr="009379B7" w:rsidRDefault="00B13C83" w:rsidP="008C290E">
            <w:pPr>
              <w:rPr>
                <w:b/>
                <w:lang w:val="en-US"/>
              </w:rPr>
            </w:pPr>
            <w:r w:rsidRPr="009379B7">
              <w:rPr>
                <w:b/>
                <w:lang w:val="en-US"/>
              </w:rPr>
              <w:t>Description</w:t>
            </w:r>
          </w:p>
        </w:tc>
      </w:tr>
      <w:tr w:rsidR="00B13C83" w:rsidRPr="000A0BEF" w:rsidTr="008C290E">
        <w:tc>
          <w:tcPr>
            <w:tcW w:w="3276" w:type="dxa"/>
            <w:shd w:val="clear" w:color="auto" w:fill="auto"/>
          </w:tcPr>
          <w:p w:rsidR="00B13C83" w:rsidRPr="0000432C" w:rsidRDefault="00B13C83" w:rsidP="008C290E">
            <w:r w:rsidRPr="0000432C">
              <w:t>Profil</w:t>
            </w:r>
            <w:r w:rsidR="00016689">
              <w:t xml:space="preserve">e </w:t>
            </w:r>
            <w:r w:rsidRPr="0000432C">
              <w:t>nam</w:t>
            </w:r>
            <w:r w:rsidR="00016689">
              <w:t>e</w:t>
            </w:r>
          </w:p>
        </w:tc>
        <w:tc>
          <w:tcPr>
            <w:tcW w:w="936" w:type="dxa"/>
            <w:shd w:val="clear" w:color="auto" w:fill="auto"/>
          </w:tcPr>
          <w:p w:rsidR="00B13C83" w:rsidRPr="00F04EC3" w:rsidRDefault="00B13C83" w:rsidP="008C290E">
            <w:proofErr w:type="spellStart"/>
            <w:r w:rsidRPr="00C14F5C">
              <w:rPr>
                <w:lang w:val="en-US"/>
              </w:rPr>
              <w:t>StringId</w:t>
            </w:r>
            <w:proofErr w:type="spellEnd"/>
          </w:p>
        </w:tc>
        <w:tc>
          <w:tcPr>
            <w:tcW w:w="891" w:type="dxa"/>
            <w:shd w:val="clear" w:color="auto" w:fill="auto"/>
          </w:tcPr>
          <w:p w:rsidR="00B13C83" w:rsidRPr="00F04EC3" w:rsidRDefault="00B13C83" w:rsidP="008C290E">
            <w:r>
              <w:t>-</w:t>
            </w:r>
          </w:p>
        </w:tc>
        <w:tc>
          <w:tcPr>
            <w:tcW w:w="1401" w:type="dxa"/>
            <w:shd w:val="clear" w:color="auto" w:fill="auto"/>
          </w:tcPr>
          <w:p w:rsidR="00B13C83" w:rsidRPr="00F04EC3" w:rsidRDefault="00B13C83" w:rsidP="008C290E">
            <w:r w:rsidRPr="00C14F5C">
              <w:rPr>
                <w:lang w:val="en-US"/>
              </w:rPr>
              <w:t>yes</w:t>
            </w:r>
          </w:p>
        </w:tc>
        <w:tc>
          <w:tcPr>
            <w:tcW w:w="2427" w:type="dxa"/>
            <w:shd w:val="clear" w:color="auto" w:fill="auto"/>
          </w:tcPr>
          <w:p w:rsidR="00B13C83" w:rsidRPr="00C14F5C" w:rsidRDefault="00B13C83" w:rsidP="008C290E">
            <w:pPr>
              <w:rPr>
                <w:lang w:val="en-US"/>
              </w:rPr>
            </w:pPr>
            <w:r w:rsidRPr="00C14F5C">
              <w:rPr>
                <w:lang w:val="en-US"/>
              </w:rPr>
              <w:t xml:space="preserve">Reference to </w:t>
            </w:r>
            <w:r w:rsidR="00C56EF1" w:rsidRPr="00C14F5C">
              <w:rPr>
                <w:lang w:val="en-US"/>
              </w:rPr>
              <w:t>surface line</w:t>
            </w:r>
            <w:r w:rsidRPr="00C14F5C">
              <w:rPr>
                <w:lang w:val="en-US"/>
              </w:rPr>
              <w:t xml:space="preserve"> (in surfacelines.csv)</w:t>
            </w:r>
          </w:p>
        </w:tc>
      </w:tr>
      <w:tr w:rsidR="00B13C83" w:rsidRPr="000A0BEF" w:rsidTr="008C290E">
        <w:tc>
          <w:tcPr>
            <w:tcW w:w="3276" w:type="dxa"/>
            <w:shd w:val="clear" w:color="auto" w:fill="auto"/>
          </w:tcPr>
          <w:p w:rsidR="00B13C83" w:rsidRPr="00F04EC3" w:rsidRDefault="00B13C83" w:rsidP="008C290E">
            <w:proofErr w:type="spellStart"/>
            <w:r w:rsidRPr="00F04EC3">
              <w:t>X_Maaiveld</w:t>
            </w:r>
            <w:proofErr w:type="spellEnd"/>
            <w:r w:rsidRPr="00F04EC3">
              <w:t xml:space="preserve">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surface level outside</w:t>
            </w:r>
          </w:p>
        </w:tc>
      </w:tr>
      <w:tr w:rsidR="00B13C83" w:rsidRPr="00F04EC3" w:rsidTr="008C290E">
        <w:tc>
          <w:tcPr>
            <w:tcW w:w="3276" w:type="dxa"/>
            <w:shd w:val="clear" w:color="auto" w:fill="auto"/>
          </w:tcPr>
          <w:p w:rsidR="00B13C83" w:rsidRPr="00F04EC3" w:rsidRDefault="00B13C83" w:rsidP="008C290E">
            <w:proofErr w:type="spellStart"/>
            <w:r w:rsidRPr="00F04EC3">
              <w:t>Y_Maaiveld</w:t>
            </w:r>
            <w:proofErr w:type="spellEnd"/>
            <w:r w:rsidRPr="00F04EC3">
              <w:t xml:space="preserve">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Z_Maaiveld</w:t>
            </w:r>
            <w:proofErr w:type="spellEnd"/>
            <w:r w:rsidRPr="00F04EC3">
              <w:t xml:space="preserve">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0A0BEF" w:rsidTr="008C290E">
        <w:tc>
          <w:tcPr>
            <w:tcW w:w="3276" w:type="dxa"/>
            <w:shd w:val="clear" w:color="auto" w:fill="auto"/>
          </w:tcPr>
          <w:p w:rsidR="00B13C83" w:rsidRPr="00F04EC3" w:rsidRDefault="00B13C83" w:rsidP="008C290E">
            <w:proofErr w:type="spellStart"/>
            <w:r w:rsidRPr="00F04EC3">
              <w:t>X_Teen</w:t>
            </w:r>
            <w:proofErr w:type="spellEnd"/>
            <w:r w:rsidRPr="00F04EC3">
              <w:t xml:space="preserve"> dijk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dike toe at river</w:t>
            </w:r>
          </w:p>
        </w:tc>
      </w:tr>
      <w:tr w:rsidR="00B13C83" w:rsidRPr="00F04EC3" w:rsidTr="008C290E">
        <w:tc>
          <w:tcPr>
            <w:tcW w:w="3276" w:type="dxa"/>
            <w:shd w:val="clear" w:color="auto" w:fill="auto"/>
          </w:tcPr>
          <w:p w:rsidR="00B13C83" w:rsidRPr="00F04EC3" w:rsidRDefault="00B13C83" w:rsidP="008C290E">
            <w:proofErr w:type="spellStart"/>
            <w:r w:rsidRPr="00F04EC3">
              <w:t>Y_Teen</w:t>
            </w:r>
            <w:proofErr w:type="spellEnd"/>
            <w:r w:rsidRPr="00F04EC3">
              <w:t xml:space="preserve"> dijk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Z_Teen</w:t>
            </w:r>
            <w:proofErr w:type="spellEnd"/>
            <w:r w:rsidRPr="00F04EC3">
              <w:t xml:space="preserve"> dijk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0A0BEF" w:rsidTr="008C290E">
        <w:tc>
          <w:tcPr>
            <w:tcW w:w="3276" w:type="dxa"/>
            <w:shd w:val="clear" w:color="auto" w:fill="auto"/>
          </w:tcPr>
          <w:p w:rsidR="00B13C83" w:rsidRPr="00F04EC3" w:rsidRDefault="00B13C83" w:rsidP="008C290E">
            <w:proofErr w:type="spellStart"/>
            <w:r w:rsidRPr="00F04EC3">
              <w:t>X_Kruin</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r>
              <w:rPr>
                <w:rStyle w:val="FootnoteReference"/>
                <w:lang w:val="en-US"/>
              </w:rPr>
              <w:footnoteReference w:id="4"/>
            </w:r>
          </w:p>
        </w:tc>
        <w:tc>
          <w:tcPr>
            <w:tcW w:w="2427" w:type="dxa"/>
            <w:vMerge w:val="restart"/>
            <w:shd w:val="clear" w:color="auto" w:fill="auto"/>
          </w:tcPr>
          <w:p w:rsidR="00B13C83" w:rsidRPr="009379B7" w:rsidRDefault="00B13C83" w:rsidP="008C290E">
            <w:pPr>
              <w:rPr>
                <w:lang w:val="en-US"/>
              </w:rPr>
            </w:pPr>
            <w:r w:rsidRPr="009379B7">
              <w:rPr>
                <w:lang w:val="en-US"/>
              </w:rPr>
              <w:t xml:space="preserve">Coordinates of </w:t>
            </w:r>
            <w:r>
              <w:rPr>
                <w:lang w:val="en-US"/>
              </w:rPr>
              <w:t>shoulder top outside</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0A0BEF"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shoulder base outside</w:t>
            </w:r>
          </w:p>
        </w:tc>
      </w:tr>
      <w:tr w:rsidR="00B13C83" w:rsidRPr="00F04EC3" w:rsidTr="008C290E">
        <w:tc>
          <w:tcPr>
            <w:tcW w:w="3276" w:type="dxa"/>
            <w:shd w:val="clear" w:color="auto" w:fill="auto"/>
          </w:tcPr>
          <w:p w:rsidR="00B13C83" w:rsidRPr="00F04EC3" w:rsidRDefault="00B13C83" w:rsidP="008C290E">
            <w:proofErr w:type="spellStart"/>
            <w:r w:rsidRPr="00F04EC3">
              <w:t>Y_Insteek</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0A0BEF" w:rsidTr="008C290E">
        <w:tc>
          <w:tcPr>
            <w:tcW w:w="3276" w:type="dxa"/>
            <w:shd w:val="clear" w:color="auto" w:fill="auto"/>
          </w:tcPr>
          <w:p w:rsidR="00B13C83" w:rsidRPr="00F04EC3" w:rsidRDefault="00B13C83" w:rsidP="008C290E">
            <w:proofErr w:type="spellStart"/>
            <w:r w:rsidRPr="00F04EC3">
              <w:t>X_Kruin</w:t>
            </w:r>
            <w:proofErr w:type="spellEnd"/>
            <w:r w:rsidRPr="00F04EC3">
              <w:t xml:space="preserve"> buitentalud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dike top at river</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buitentalud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buitentalud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0A0BEF" w:rsidTr="008C290E">
        <w:tc>
          <w:tcPr>
            <w:tcW w:w="3276" w:type="dxa"/>
            <w:shd w:val="clear" w:color="auto" w:fill="auto"/>
          </w:tcPr>
          <w:p w:rsidR="00B13C83" w:rsidRPr="00F04EC3" w:rsidRDefault="00B13C83" w:rsidP="008C290E">
            <w:proofErr w:type="spellStart"/>
            <w:r w:rsidRPr="00F04EC3">
              <w:t>X_Verkeersbelasting</w:t>
            </w:r>
            <w:proofErr w:type="spellEnd"/>
            <w:r w:rsidRPr="00F04EC3">
              <w:t xml:space="preserve"> kant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traffic load outside</w:t>
            </w:r>
          </w:p>
        </w:tc>
      </w:tr>
      <w:tr w:rsidR="00B13C83" w:rsidRPr="00F04EC3" w:rsidTr="008C290E">
        <w:tc>
          <w:tcPr>
            <w:tcW w:w="3276" w:type="dxa"/>
            <w:shd w:val="clear" w:color="auto" w:fill="auto"/>
          </w:tcPr>
          <w:p w:rsidR="00B13C83" w:rsidRPr="00F04EC3" w:rsidRDefault="00B13C83" w:rsidP="008C290E">
            <w:proofErr w:type="spellStart"/>
            <w:r w:rsidRPr="00F04EC3">
              <w:t>Y_Verkeersbelasting</w:t>
            </w:r>
            <w:proofErr w:type="spellEnd"/>
            <w:r w:rsidRPr="00F04EC3">
              <w:t xml:space="preserve"> kant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Z_Verkeersbelasting</w:t>
            </w:r>
            <w:proofErr w:type="spellEnd"/>
            <w:r w:rsidRPr="00F04EC3">
              <w:t xml:space="preserve"> kant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0A0BEF" w:rsidTr="008C290E">
        <w:tc>
          <w:tcPr>
            <w:tcW w:w="3276" w:type="dxa"/>
            <w:shd w:val="clear" w:color="auto" w:fill="auto"/>
          </w:tcPr>
          <w:p w:rsidR="00B13C83" w:rsidRPr="00F04EC3" w:rsidRDefault="00B13C83" w:rsidP="008C290E">
            <w:proofErr w:type="spellStart"/>
            <w:r w:rsidRPr="00F04EC3">
              <w:t>X_Verkeersbelasting</w:t>
            </w:r>
            <w:proofErr w:type="spellEnd"/>
            <w:r w:rsidRPr="00F04EC3">
              <w:t xml:space="preserve"> kant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traffic load inside</w:t>
            </w:r>
          </w:p>
        </w:tc>
      </w:tr>
      <w:tr w:rsidR="00B13C83" w:rsidRPr="00F04EC3" w:rsidTr="008C290E">
        <w:tc>
          <w:tcPr>
            <w:tcW w:w="3276" w:type="dxa"/>
            <w:shd w:val="clear" w:color="auto" w:fill="auto"/>
          </w:tcPr>
          <w:p w:rsidR="00B13C83" w:rsidRPr="00F04EC3" w:rsidRDefault="00B13C83" w:rsidP="008C290E">
            <w:proofErr w:type="spellStart"/>
            <w:r w:rsidRPr="00F04EC3">
              <w:t>Y_Verkeersbelasting</w:t>
            </w:r>
            <w:proofErr w:type="spellEnd"/>
            <w:r w:rsidRPr="00F04EC3">
              <w:t xml:space="preserve"> kant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Z_Verkeersbelasting</w:t>
            </w:r>
            <w:proofErr w:type="spellEnd"/>
            <w:r w:rsidRPr="00F04EC3">
              <w:t xml:space="preserve"> kant </w:t>
            </w:r>
            <w:r w:rsidRPr="00F04EC3">
              <w:lastRenderedPageBreak/>
              <w:t>binnenwaarts</w:t>
            </w:r>
          </w:p>
        </w:tc>
        <w:tc>
          <w:tcPr>
            <w:tcW w:w="936" w:type="dxa"/>
            <w:shd w:val="clear" w:color="auto" w:fill="auto"/>
          </w:tcPr>
          <w:p w:rsidR="00B13C83" w:rsidRPr="00F04EC3" w:rsidRDefault="00B13C83" w:rsidP="008C290E">
            <w:r w:rsidRPr="00C14F5C">
              <w:rPr>
                <w:lang w:val="en-US"/>
              </w:rPr>
              <w:lastRenderedPageBreak/>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0A0BEF" w:rsidTr="008C290E">
        <w:tc>
          <w:tcPr>
            <w:tcW w:w="3276" w:type="dxa"/>
            <w:shd w:val="clear" w:color="auto" w:fill="auto"/>
          </w:tcPr>
          <w:p w:rsidR="00B13C83" w:rsidRPr="00F04EC3" w:rsidRDefault="00B13C83" w:rsidP="008C290E">
            <w:proofErr w:type="spellStart"/>
            <w:r w:rsidRPr="00F04EC3">
              <w:lastRenderedPageBreak/>
              <w:t>X_Kruin</w:t>
            </w:r>
            <w:proofErr w:type="spellEnd"/>
            <w:r w:rsidRPr="00F04EC3">
              <w:t xml:space="preserve"> binnentalud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dike top at polder</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binnentalud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binnentalud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0A0BEF"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shoulder base inside</w:t>
            </w:r>
          </w:p>
        </w:tc>
      </w:tr>
      <w:tr w:rsidR="00B13C83" w:rsidRPr="00F04EC3" w:rsidTr="008C290E">
        <w:tc>
          <w:tcPr>
            <w:tcW w:w="3276" w:type="dxa"/>
            <w:shd w:val="clear" w:color="auto" w:fill="auto"/>
          </w:tcPr>
          <w:p w:rsidR="00B13C83" w:rsidRPr="00F04EC3" w:rsidRDefault="00B13C83" w:rsidP="008C290E">
            <w:proofErr w:type="spellStart"/>
            <w:r w:rsidRPr="00F04EC3">
              <w:t>Y_Insteek</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0A0BEF" w:rsidTr="008C290E">
        <w:tc>
          <w:tcPr>
            <w:tcW w:w="3276" w:type="dxa"/>
            <w:shd w:val="clear" w:color="auto" w:fill="auto"/>
          </w:tcPr>
          <w:p w:rsidR="00B13C83" w:rsidRPr="00F04EC3" w:rsidRDefault="00B13C83" w:rsidP="008C290E">
            <w:proofErr w:type="spellStart"/>
            <w:r w:rsidRPr="00F04EC3">
              <w:t>X_Kruin</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shoulder top inside</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0A0BEF" w:rsidTr="008C290E">
        <w:tc>
          <w:tcPr>
            <w:tcW w:w="3276" w:type="dxa"/>
            <w:shd w:val="clear" w:color="auto" w:fill="auto"/>
          </w:tcPr>
          <w:p w:rsidR="00B13C83" w:rsidRPr="00F04EC3" w:rsidRDefault="00B13C83" w:rsidP="008C290E">
            <w:proofErr w:type="spellStart"/>
            <w:r w:rsidRPr="00F04EC3">
              <w:t>X_Teen</w:t>
            </w:r>
            <w:proofErr w:type="spellEnd"/>
            <w:r w:rsidRPr="00F04EC3">
              <w:t xml:space="preserve"> dijk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 xml:space="preserve">Coordinates of dike toe at polder </w:t>
            </w:r>
          </w:p>
        </w:tc>
      </w:tr>
      <w:tr w:rsidR="00B13C83" w:rsidRPr="00F04EC3" w:rsidTr="008C290E">
        <w:tc>
          <w:tcPr>
            <w:tcW w:w="3276" w:type="dxa"/>
            <w:shd w:val="clear" w:color="auto" w:fill="auto"/>
          </w:tcPr>
          <w:p w:rsidR="00B13C83" w:rsidRPr="00F04EC3" w:rsidRDefault="00B13C83" w:rsidP="008C290E">
            <w:proofErr w:type="spellStart"/>
            <w:r w:rsidRPr="00F04EC3">
              <w:t>Y_Teen</w:t>
            </w:r>
            <w:proofErr w:type="spellEnd"/>
            <w:r w:rsidRPr="00F04EC3">
              <w:t xml:space="preserve"> dijk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Z_Teen</w:t>
            </w:r>
            <w:proofErr w:type="spellEnd"/>
            <w:r w:rsidRPr="00F04EC3">
              <w:t xml:space="preserve"> dijk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0A0BEF"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sloot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ditch dike side</w:t>
            </w:r>
          </w:p>
        </w:tc>
      </w:tr>
      <w:tr w:rsidR="00B13C83" w:rsidRPr="00F04EC3" w:rsidTr="008C290E">
        <w:tc>
          <w:tcPr>
            <w:tcW w:w="3276" w:type="dxa"/>
            <w:shd w:val="clear" w:color="auto" w:fill="auto"/>
          </w:tcPr>
          <w:p w:rsidR="00B13C83" w:rsidRPr="00F04EC3" w:rsidRDefault="00B13C83" w:rsidP="008C290E">
            <w:proofErr w:type="spellStart"/>
            <w:r w:rsidRPr="00F04EC3">
              <w:t>Y_Insteek_sloot</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sloot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0A0BEF" w:rsidTr="008C290E">
        <w:tc>
          <w:tcPr>
            <w:tcW w:w="3276" w:type="dxa"/>
            <w:shd w:val="clear" w:color="auto" w:fill="auto"/>
          </w:tcPr>
          <w:p w:rsidR="00B13C83" w:rsidRPr="00F04EC3" w:rsidRDefault="00B13C83" w:rsidP="008C290E">
            <w:proofErr w:type="spellStart"/>
            <w:r w:rsidRPr="00F04EC3">
              <w:t>X_Slootbodem</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bottom ditch dike side</w:t>
            </w:r>
          </w:p>
        </w:tc>
      </w:tr>
      <w:tr w:rsidR="00B13C83" w:rsidRPr="00F04EC3" w:rsidTr="008C290E">
        <w:tc>
          <w:tcPr>
            <w:tcW w:w="3276" w:type="dxa"/>
            <w:shd w:val="clear" w:color="auto" w:fill="auto"/>
          </w:tcPr>
          <w:p w:rsidR="00B13C83" w:rsidRPr="00F04EC3" w:rsidRDefault="00B13C83" w:rsidP="008C290E">
            <w:proofErr w:type="spellStart"/>
            <w:r w:rsidRPr="00F04EC3">
              <w:t>Y_Slootbodem</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Z_Slootbodem</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X_Slootbodem</w:t>
            </w:r>
            <w:proofErr w:type="spellEnd"/>
            <w:r w:rsidRPr="00F04EC3">
              <w:t xml:space="preserve">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04EC3" w:rsidRDefault="00B13C83" w:rsidP="008C290E">
            <w:proofErr w:type="spellStart"/>
            <w:r>
              <w:t>Coordinates</w:t>
            </w:r>
            <w:proofErr w:type="spellEnd"/>
            <w:r>
              <w:t xml:space="preserve"> of </w:t>
            </w:r>
            <w:proofErr w:type="spellStart"/>
            <w:r>
              <w:t>bottom</w:t>
            </w:r>
            <w:proofErr w:type="spellEnd"/>
            <w:r>
              <w:t xml:space="preserve"> </w:t>
            </w:r>
          </w:p>
        </w:tc>
      </w:tr>
      <w:tr w:rsidR="00B13C83" w:rsidRPr="00F04EC3" w:rsidTr="008C290E">
        <w:tc>
          <w:tcPr>
            <w:tcW w:w="3276" w:type="dxa"/>
            <w:shd w:val="clear" w:color="auto" w:fill="auto"/>
          </w:tcPr>
          <w:p w:rsidR="00B13C83" w:rsidRPr="00F04EC3" w:rsidRDefault="00B13C83" w:rsidP="008C290E">
            <w:proofErr w:type="spellStart"/>
            <w:r w:rsidRPr="00F04EC3">
              <w:t>Y_Slootbodem</w:t>
            </w:r>
            <w:proofErr w:type="spellEnd"/>
            <w:r w:rsidRPr="00F04EC3">
              <w:t xml:space="preserve">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Z_Slootbodem</w:t>
            </w:r>
            <w:proofErr w:type="spellEnd"/>
            <w:r w:rsidRPr="00F04EC3">
              <w:t xml:space="preserve">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0A0BEF"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sloot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E00591" w:rsidRDefault="00B13C83" w:rsidP="008C290E">
            <w:pPr>
              <w:rPr>
                <w:lang w:val="en-US"/>
              </w:rPr>
            </w:pPr>
            <w:r w:rsidRPr="00E00591">
              <w:rPr>
                <w:lang w:val="en-US"/>
              </w:rPr>
              <w:t>Coordinates of ditch polder side</w:t>
            </w:r>
          </w:p>
        </w:tc>
      </w:tr>
      <w:tr w:rsidR="00B13C83" w:rsidRPr="00F04EC3" w:rsidTr="008C290E">
        <w:tc>
          <w:tcPr>
            <w:tcW w:w="3276" w:type="dxa"/>
            <w:shd w:val="clear" w:color="auto" w:fill="auto"/>
          </w:tcPr>
          <w:p w:rsidR="00B13C83" w:rsidRPr="00F04EC3" w:rsidRDefault="00B13C83" w:rsidP="008C290E">
            <w:proofErr w:type="spellStart"/>
            <w:r w:rsidRPr="00F04EC3">
              <w:t>Y_Insteek</w:t>
            </w:r>
            <w:proofErr w:type="spellEnd"/>
            <w:r w:rsidRPr="00F04EC3">
              <w:t xml:space="preserve"> sloot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sloot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0A0BEF" w:rsidTr="008C290E">
        <w:tc>
          <w:tcPr>
            <w:tcW w:w="3276" w:type="dxa"/>
            <w:shd w:val="clear" w:color="auto" w:fill="auto"/>
          </w:tcPr>
          <w:p w:rsidR="00B13C83" w:rsidRPr="00F04EC3" w:rsidRDefault="00B13C83" w:rsidP="008C290E">
            <w:proofErr w:type="spellStart"/>
            <w:r w:rsidRPr="00F04EC3">
              <w:t>X_Maaiveld</w:t>
            </w:r>
            <w:proofErr w:type="spellEnd"/>
            <w:r w:rsidRPr="00F04EC3">
              <w:t xml:space="preserve">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E00591" w:rsidRDefault="00B13C83" w:rsidP="008C290E">
            <w:pPr>
              <w:rPr>
                <w:lang w:val="en-US"/>
              </w:rPr>
            </w:pPr>
            <w:r w:rsidRPr="00E00591">
              <w:rPr>
                <w:lang w:val="en-US"/>
              </w:rPr>
              <w:t>Coordinates of surface level inside</w:t>
            </w:r>
          </w:p>
        </w:tc>
      </w:tr>
      <w:tr w:rsidR="00B13C83" w:rsidRPr="00F04EC3" w:rsidTr="008C290E">
        <w:tc>
          <w:tcPr>
            <w:tcW w:w="3276" w:type="dxa"/>
            <w:shd w:val="clear" w:color="auto" w:fill="auto"/>
          </w:tcPr>
          <w:p w:rsidR="00B13C83" w:rsidRPr="00F04EC3" w:rsidRDefault="00B13C83" w:rsidP="008C290E">
            <w:proofErr w:type="spellStart"/>
            <w:r w:rsidRPr="00F04EC3">
              <w:t>Y_Maaiveld</w:t>
            </w:r>
            <w:proofErr w:type="spellEnd"/>
            <w:r w:rsidRPr="00F04EC3">
              <w:t xml:space="preserve">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Z_Maaiveld</w:t>
            </w:r>
            <w:proofErr w:type="spellEnd"/>
            <w:r w:rsidRPr="00F04EC3">
              <w:t xml:space="preserve">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bl>
    <w:p w:rsidR="00B13C83" w:rsidRDefault="00B13C83" w:rsidP="00B13C83"/>
    <w:p w:rsidR="00B13C83" w:rsidRPr="00E940BE" w:rsidRDefault="00B13C83" w:rsidP="00B13C83">
      <w:pPr>
        <w:rPr>
          <w:lang w:val="en-US"/>
        </w:rPr>
      </w:pPr>
    </w:p>
    <w:p w:rsidR="00B13C83" w:rsidRDefault="00B13C83" w:rsidP="00B13C83">
      <w:pPr>
        <w:rPr>
          <w:lang w:val="en-US"/>
        </w:rPr>
      </w:pPr>
    </w:p>
    <w:p w:rsidR="00B13C83" w:rsidRDefault="00B13C83" w:rsidP="00B13C83">
      <w:pPr>
        <w:pStyle w:val="Heading7"/>
        <w:rPr>
          <w:lang w:val="en-US"/>
        </w:rPr>
      </w:pPr>
      <w:bookmarkStart w:id="127" w:name="_Toc452555650"/>
      <w:proofErr w:type="spellStart"/>
      <w:r>
        <w:rPr>
          <w:lang w:val="en-US"/>
        </w:rPr>
        <w:t>Soilsegments</w:t>
      </w:r>
      <w:bookmarkEnd w:id="127"/>
      <w:proofErr w:type="spellEnd"/>
    </w:p>
    <w:p w:rsidR="00B13C83" w:rsidRPr="00B13C83" w:rsidRDefault="00B13C83" w:rsidP="00B13C83">
      <w:pPr>
        <w:rPr>
          <w:lang w:val="en-US"/>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84"/>
        <w:gridCol w:w="1014"/>
        <w:gridCol w:w="858"/>
        <w:gridCol w:w="1248"/>
        <w:gridCol w:w="3627"/>
      </w:tblGrid>
      <w:tr w:rsidR="00B13C83" w:rsidRPr="00C14F5C" w:rsidTr="00B13C83">
        <w:tc>
          <w:tcPr>
            <w:tcW w:w="2184" w:type="dxa"/>
            <w:shd w:val="clear" w:color="auto" w:fill="auto"/>
          </w:tcPr>
          <w:p w:rsidR="00B13C83" w:rsidRPr="00C14F5C" w:rsidRDefault="00B13C83" w:rsidP="008C290E">
            <w:pPr>
              <w:rPr>
                <w:lang w:val="en-US"/>
              </w:rPr>
            </w:pPr>
            <w:r w:rsidRPr="00C14F5C">
              <w:rPr>
                <w:lang w:val="en-US"/>
              </w:rPr>
              <w:t>Name</w:t>
            </w:r>
          </w:p>
        </w:tc>
        <w:tc>
          <w:tcPr>
            <w:tcW w:w="1014" w:type="dxa"/>
            <w:shd w:val="clear" w:color="auto" w:fill="auto"/>
          </w:tcPr>
          <w:p w:rsidR="00B13C83" w:rsidRPr="00C14F5C" w:rsidRDefault="00B13C83" w:rsidP="008C290E">
            <w:pPr>
              <w:rPr>
                <w:lang w:val="en-US"/>
              </w:rPr>
            </w:pPr>
            <w:r w:rsidRPr="00C14F5C">
              <w:rPr>
                <w:lang w:val="en-US"/>
              </w:rPr>
              <w:t>Type</w:t>
            </w:r>
          </w:p>
        </w:tc>
        <w:tc>
          <w:tcPr>
            <w:tcW w:w="858" w:type="dxa"/>
            <w:shd w:val="clear" w:color="auto" w:fill="auto"/>
          </w:tcPr>
          <w:p w:rsidR="00B13C83" w:rsidRPr="00C14F5C" w:rsidRDefault="00B13C83" w:rsidP="008C290E">
            <w:pPr>
              <w:rPr>
                <w:lang w:val="en-US"/>
              </w:rPr>
            </w:pPr>
            <w:r w:rsidRPr="00C14F5C">
              <w:rPr>
                <w:lang w:val="en-US"/>
              </w:rPr>
              <w:t>Unit</w:t>
            </w:r>
          </w:p>
        </w:tc>
        <w:tc>
          <w:tcPr>
            <w:tcW w:w="1248" w:type="dxa"/>
            <w:shd w:val="clear" w:color="auto" w:fill="auto"/>
          </w:tcPr>
          <w:p w:rsidR="00B13C83" w:rsidRPr="00C14F5C" w:rsidRDefault="00B13C83" w:rsidP="008C290E">
            <w:pPr>
              <w:rPr>
                <w:lang w:val="en-US"/>
              </w:rPr>
            </w:pPr>
            <w:r w:rsidRPr="00C14F5C">
              <w:rPr>
                <w:lang w:val="en-US"/>
              </w:rPr>
              <w:t>Required</w:t>
            </w:r>
          </w:p>
        </w:tc>
        <w:tc>
          <w:tcPr>
            <w:tcW w:w="3627" w:type="dxa"/>
            <w:shd w:val="clear" w:color="auto" w:fill="auto"/>
          </w:tcPr>
          <w:p w:rsidR="00B13C83" w:rsidRPr="00C14F5C" w:rsidRDefault="00B13C83" w:rsidP="008C290E">
            <w:pPr>
              <w:rPr>
                <w:lang w:val="en-US"/>
              </w:rPr>
            </w:pPr>
            <w:r w:rsidRPr="00C14F5C">
              <w:rPr>
                <w:lang w:val="en-US"/>
              </w:rPr>
              <w:t>Description</w:t>
            </w:r>
          </w:p>
        </w:tc>
      </w:tr>
      <w:tr w:rsidR="00B13C83" w:rsidRPr="00C14F5C" w:rsidTr="00B13C83">
        <w:tc>
          <w:tcPr>
            <w:tcW w:w="2184" w:type="dxa"/>
            <w:shd w:val="clear" w:color="auto" w:fill="auto"/>
          </w:tcPr>
          <w:p w:rsidR="00B13C83" w:rsidRPr="00C14F5C" w:rsidRDefault="00B13C83" w:rsidP="008C290E">
            <w:pPr>
              <w:rPr>
                <w:lang w:val="en-US"/>
              </w:rPr>
            </w:pPr>
            <w:proofErr w:type="spellStart"/>
            <w:r w:rsidRPr="00C14F5C">
              <w:rPr>
                <w:lang w:val="en-US"/>
              </w:rPr>
              <w:t>segment_id</w:t>
            </w:r>
            <w:proofErr w:type="spellEnd"/>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Yes</w:t>
            </w:r>
          </w:p>
        </w:tc>
        <w:tc>
          <w:tcPr>
            <w:tcW w:w="3627" w:type="dxa"/>
            <w:shd w:val="clear" w:color="auto" w:fill="auto"/>
          </w:tcPr>
          <w:p w:rsidR="00B13C83" w:rsidRPr="00C14F5C" w:rsidRDefault="00B13C83" w:rsidP="008C290E">
            <w:pPr>
              <w:rPr>
                <w:lang w:val="en-US"/>
              </w:rPr>
            </w:pPr>
            <w:r w:rsidRPr="00C14F5C">
              <w:rPr>
                <w:lang w:val="en-US"/>
              </w:rPr>
              <w:t>Name of segment</w:t>
            </w:r>
          </w:p>
        </w:tc>
      </w:tr>
      <w:tr w:rsidR="00B13C83" w:rsidRPr="000A0BEF" w:rsidTr="00B13C83">
        <w:tc>
          <w:tcPr>
            <w:tcW w:w="2184" w:type="dxa"/>
            <w:shd w:val="clear" w:color="auto" w:fill="auto"/>
          </w:tcPr>
          <w:p w:rsidR="00B13C83" w:rsidRPr="00C14F5C" w:rsidRDefault="00B13C83" w:rsidP="008C290E">
            <w:pPr>
              <w:rPr>
                <w:lang w:val="en-US"/>
              </w:rPr>
            </w:pPr>
            <w:proofErr w:type="spellStart"/>
            <w:r w:rsidRPr="00C14F5C">
              <w:rPr>
                <w:lang w:val="en-US"/>
              </w:rPr>
              <w:t>soilprofile_id</w:t>
            </w:r>
            <w:proofErr w:type="spellEnd"/>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No</w:t>
            </w:r>
          </w:p>
        </w:tc>
        <w:tc>
          <w:tcPr>
            <w:tcW w:w="3627" w:type="dxa"/>
            <w:shd w:val="clear" w:color="auto" w:fill="auto"/>
          </w:tcPr>
          <w:p w:rsidR="00B13C83" w:rsidRPr="00C14F5C" w:rsidRDefault="00B13C83" w:rsidP="008C290E">
            <w:pPr>
              <w:rPr>
                <w:lang w:val="en-US"/>
              </w:rPr>
            </w:pPr>
            <w:r w:rsidRPr="00C14F5C">
              <w:rPr>
                <w:lang w:val="en-US"/>
              </w:rPr>
              <w:t>Reference to 1D-Soil profile</w:t>
            </w:r>
          </w:p>
        </w:tc>
      </w:tr>
      <w:tr w:rsidR="00B13C83" w:rsidRPr="000A0BEF" w:rsidTr="00B13C83">
        <w:tc>
          <w:tcPr>
            <w:tcW w:w="2184" w:type="dxa"/>
            <w:shd w:val="clear" w:color="auto" w:fill="auto"/>
          </w:tcPr>
          <w:p w:rsidR="00B13C83" w:rsidRPr="00C14F5C" w:rsidRDefault="00B13C83" w:rsidP="008C290E">
            <w:pPr>
              <w:rPr>
                <w:lang w:val="en-US"/>
              </w:rPr>
            </w:pPr>
            <w:r w:rsidRPr="00C14F5C">
              <w:rPr>
                <w:lang w:val="en-US"/>
              </w:rPr>
              <w:t>probability</w:t>
            </w:r>
          </w:p>
        </w:tc>
        <w:tc>
          <w:tcPr>
            <w:tcW w:w="1014" w:type="dxa"/>
            <w:shd w:val="clear" w:color="auto" w:fill="auto"/>
          </w:tcPr>
          <w:p w:rsidR="00B13C83" w:rsidRPr="00C14F5C" w:rsidRDefault="00B13C83" w:rsidP="008C290E">
            <w:pPr>
              <w:rPr>
                <w:lang w:val="en-US"/>
              </w:rPr>
            </w:pPr>
            <w:r w:rsidRPr="00C14F5C">
              <w:rPr>
                <w:lang w:val="en-US"/>
              </w:rPr>
              <w:t>Float</w:t>
            </w:r>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yes</w:t>
            </w:r>
          </w:p>
        </w:tc>
        <w:tc>
          <w:tcPr>
            <w:tcW w:w="3627" w:type="dxa"/>
            <w:shd w:val="clear" w:color="auto" w:fill="auto"/>
          </w:tcPr>
          <w:p w:rsidR="00B13C83" w:rsidRPr="00C14F5C" w:rsidRDefault="00B13C83" w:rsidP="008C290E">
            <w:pPr>
              <w:rPr>
                <w:lang w:val="en-US"/>
              </w:rPr>
            </w:pPr>
            <w:r w:rsidRPr="00C14F5C">
              <w:rPr>
                <w:lang w:val="en-US"/>
              </w:rPr>
              <w:t>Chance of occurrence of profile (value between 0.0 and 100.0)</w:t>
            </w:r>
          </w:p>
        </w:tc>
      </w:tr>
      <w:tr w:rsidR="00B13C83" w:rsidRPr="00C14F5C" w:rsidTr="00B13C83">
        <w:tc>
          <w:tcPr>
            <w:tcW w:w="2184" w:type="dxa"/>
            <w:shd w:val="clear" w:color="auto" w:fill="auto"/>
          </w:tcPr>
          <w:p w:rsidR="00B13C83" w:rsidRPr="00C14F5C" w:rsidRDefault="00B13C83" w:rsidP="008C290E">
            <w:pPr>
              <w:rPr>
                <w:lang w:val="en-US"/>
              </w:rPr>
            </w:pPr>
            <w:proofErr w:type="spellStart"/>
            <w:r w:rsidRPr="00C14F5C">
              <w:rPr>
                <w:lang w:val="en-US"/>
              </w:rPr>
              <w:t>calculation_type</w:t>
            </w:r>
            <w:proofErr w:type="spellEnd"/>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yes</w:t>
            </w:r>
          </w:p>
        </w:tc>
        <w:tc>
          <w:tcPr>
            <w:tcW w:w="3627" w:type="dxa"/>
            <w:shd w:val="clear" w:color="auto" w:fill="auto"/>
          </w:tcPr>
          <w:p w:rsidR="00B13C83" w:rsidRPr="00C14F5C" w:rsidRDefault="00B13C83" w:rsidP="008C290E">
            <w:pPr>
              <w:rPr>
                <w:lang w:val="en-US"/>
              </w:rPr>
            </w:pPr>
            <w:r w:rsidRPr="00C14F5C">
              <w:rPr>
                <w:lang w:val="en-US"/>
              </w:rPr>
              <w:t>- Piping</w:t>
            </w:r>
          </w:p>
          <w:p w:rsidR="00B13C83" w:rsidRPr="00C14F5C" w:rsidRDefault="00B13C83" w:rsidP="008C290E">
            <w:pPr>
              <w:rPr>
                <w:lang w:val="en-US"/>
              </w:rPr>
            </w:pPr>
            <w:r w:rsidRPr="00C14F5C">
              <w:rPr>
                <w:lang w:val="en-US"/>
              </w:rPr>
              <w:t>- Stability</w:t>
            </w:r>
          </w:p>
        </w:tc>
      </w:tr>
    </w:tbl>
    <w:p w:rsidR="00B13C83" w:rsidRDefault="00B13C83" w:rsidP="00B13C83">
      <w:pPr>
        <w:rPr>
          <w:lang w:val="en-US"/>
        </w:rPr>
      </w:pPr>
    </w:p>
    <w:p w:rsidR="00B13C83" w:rsidRDefault="00B13C83" w:rsidP="00B13C83">
      <w:pPr>
        <w:pStyle w:val="Heading7"/>
        <w:rPr>
          <w:lang w:val="en-US"/>
        </w:rPr>
      </w:pPr>
      <w:bookmarkStart w:id="128" w:name="_Toc452555651"/>
      <w:r>
        <w:rPr>
          <w:lang w:val="en-US"/>
        </w:rPr>
        <w:t>GEF files</w:t>
      </w:r>
      <w:bookmarkEnd w:id="128"/>
    </w:p>
    <w:p w:rsidR="00725D6E" w:rsidRPr="00725D6E" w:rsidRDefault="00725D6E" w:rsidP="00725D6E">
      <w:pPr>
        <w:rPr>
          <w:lang w:val="en-US"/>
        </w:rPr>
      </w:pPr>
      <w:r>
        <w:rPr>
          <w:lang w:val="en-US"/>
        </w:rPr>
        <w:t>All *.GEF files can be imported if the GEF</w:t>
      </w:r>
      <w:r w:rsidR="00D014D6">
        <w:rPr>
          <w:lang w:val="en-US"/>
        </w:rPr>
        <w:t>. This format is described</w:t>
      </w:r>
      <w:r w:rsidR="00C53465">
        <w:rPr>
          <w:lang w:val="en-US"/>
        </w:rPr>
        <w:t xml:space="preserve"> in</w:t>
      </w:r>
      <w:r w:rsidR="00D014D6">
        <w:rPr>
          <w:lang w:val="en-US"/>
        </w:rPr>
        <w:t xml:space="preserve"> CUR report</w:t>
      </w:r>
      <w:r w:rsidR="00C53465">
        <w:rPr>
          <w:lang w:val="en-US"/>
        </w:rPr>
        <w:t>s</w:t>
      </w:r>
      <w:r w:rsidR="00D014D6">
        <w:rPr>
          <w:lang w:val="en-US"/>
        </w:rPr>
        <w:t xml:space="preserve"> [8</w:t>
      </w:r>
      <w:r w:rsidR="00C53465">
        <w:rPr>
          <w:lang w:val="en-US"/>
        </w:rPr>
        <w:t xml:space="preserve"> for borings</w:t>
      </w:r>
      <w:r w:rsidR="00D014D6">
        <w:rPr>
          <w:lang w:val="en-US"/>
        </w:rPr>
        <w:t>]</w:t>
      </w:r>
      <w:r w:rsidR="00C53465">
        <w:rPr>
          <w:lang w:val="en-US"/>
        </w:rPr>
        <w:t xml:space="preserve"> [9 for </w:t>
      </w:r>
      <w:proofErr w:type="spellStart"/>
      <w:r w:rsidR="00C53465">
        <w:rPr>
          <w:lang w:val="en-US"/>
        </w:rPr>
        <w:t>cpt</w:t>
      </w:r>
      <w:proofErr w:type="spellEnd"/>
      <w:r w:rsidR="00C53465">
        <w:rPr>
          <w:lang w:val="en-US"/>
        </w:rPr>
        <w:t>]</w:t>
      </w:r>
      <w:r w:rsidR="00D014D6">
        <w:rPr>
          <w:lang w:val="en-US"/>
        </w:rPr>
        <w:t>.</w:t>
      </w:r>
    </w:p>
    <w:p w:rsidR="00B13C83" w:rsidRDefault="00B13C83" w:rsidP="00B13C83">
      <w:pPr>
        <w:rPr>
          <w:lang w:val="en-US"/>
        </w:rPr>
      </w:pPr>
    </w:p>
    <w:p w:rsidR="00C73399" w:rsidRDefault="00C73399" w:rsidP="00636EC0">
      <w:pPr>
        <w:pStyle w:val="Heading6"/>
        <w:rPr>
          <w:rStyle w:val="Hidden"/>
          <w:lang w:val="en-US"/>
        </w:rPr>
        <w:sectPr w:rsidR="00C73399" w:rsidSect="00A2505C">
          <w:type w:val="oddPage"/>
          <w:pgSz w:w="11906" w:h="16838" w:code="9"/>
          <w:pgMar w:top="2552" w:right="1094" w:bottom="1077" w:left="2098" w:header="822" w:footer="199" w:gutter="0"/>
          <w:paperSrc w:first="1" w:other="1"/>
          <w:pgNumType w:start="1" w:chapStyle="6"/>
          <w:cols w:space="708"/>
          <w:docGrid w:linePitch="360"/>
        </w:sectPr>
      </w:pPr>
    </w:p>
    <w:p w:rsidR="00636EC0" w:rsidRDefault="00636EC0" w:rsidP="00636EC0">
      <w:pPr>
        <w:pStyle w:val="Heading6"/>
        <w:rPr>
          <w:lang w:val="en-US"/>
        </w:rPr>
      </w:pPr>
      <w:r w:rsidRPr="00636EC0">
        <w:rPr>
          <w:rStyle w:val="Hidden"/>
          <w:lang w:val="en-US"/>
        </w:rPr>
        <w:lastRenderedPageBreak/>
        <w:fldChar w:fldCharType="begin"/>
      </w:r>
      <w:r w:rsidRPr="00636EC0">
        <w:rPr>
          <w:rStyle w:val="Hidden"/>
          <w:lang w:val="en-US"/>
        </w:rPr>
        <w:instrText xml:space="preserve"> MACROBUTTON MTEditEquationSection2 Equation Section (Next)</w:instrText>
      </w:r>
      <w:r w:rsidRPr="00636EC0">
        <w:rPr>
          <w:rStyle w:val="Hidden"/>
          <w:lang w:val="en-US"/>
        </w:rPr>
        <w:fldChar w:fldCharType="end"/>
      </w:r>
      <w:r>
        <w:rPr>
          <w:lang w:val="en-US"/>
        </w:rPr>
        <w:t xml:space="preserve"> </w:t>
      </w:r>
      <w:bookmarkStart w:id="129" w:name="_Toc452555652"/>
      <w:r>
        <w:rPr>
          <w:lang w:val="en-US"/>
        </w:rPr>
        <w:t>Material</w:t>
      </w:r>
      <w:r w:rsidR="00AE3B19">
        <w:rPr>
          <w:lang w:val="en-US"/>
        </w:rPr>
        <w:t xml:space="preserve"> </w:t>
      </w:r>
      <w:r>
        <w:rPr>
          <w:lang w:val="en-US"/>
        </w:rPr>
        <w:t>parameters</w:t>
      </w:r>
      <w:bookmarkEnd w:id="129"/>
      <w:r>
        <w:rPr>
          <w:lang w:val="en-US"/>
        </w:rPr>
        <w:t xml:space="preserve"> </w:t>
      </w:r>
    </w:p>
    <w:p w:rsidR="00636EC0" w:rsidRPr="00636EC0" w:rsidRDefault="00636EC0" w:rsidP="00636EC0">
      <w:pPr>
        <w:rPr>
          <w:lang w:val="en-US"/>
        </w:rPr>
      </w:pPr>
      <w:r>
        <w:rPr>
          <w:lang w:val="en-US"/>
        </w:rPr>
        <w:t xml:space="preserve">Material parameters of </w:t>
      </w:r>
      <w:proofErr w:type="spellStart"/>
      <w:r>
        <w:rPr>
          <w:lang w:val="en-US"/>
        </w:rPr>
        <w:t>Macrostabiteit</w:t>
      </w:r>
      <w:proofErr w:type="spellEnd"/>
      <w:r>
        <w:rPr>
          <w:lang w:val="en-US"/>
        </w:rPr>
        <w:t xml:space="preserve"> - BM </w:t>
      </w:r>
      <w:proofErr w:type="spellStart"/>
      <w:r>
        <w:rPr>
          <w:lang w:val="en-US"/>
        </w:rPr>
        <w:t>Macrostabiliteit</w:t>
      </w:r>
      <w:proofErr w:type="spellEnd"/>
      <w:r>
        <w:rPr>
          <w:lang w:val="en-US"/>
        </w:rPr>
        <w:t xml:space="preserve"> :</w:t>
      </w:r>
    </w:p>
    <w:p w:rsidR="00636EC0" w:rsidRDefault="00636EC0" w:rsidP="00737AE7">
      <w:pPr>
        <w:rPr>
          <w:lang w:val="en-US"/>
        </w:rPr>
      </w:pPr>
    </w:p>
    <w:tbl>
      <w:tblPr>
        <w:tblW w:w="42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tblCellMar>
        <w:tblLook w:val="01E0" w:firstRow="1" w:lastRow="1" w:firstColumn="1" w:lastColumn="1" w:noHBand="0" w:noVBand="0"/>
      </w:tblPr>
      <w:tblGrid>
        <w:gridCol w:w="1107"/>
        <w:gridCol w:w="995"/>
        <w:gridCol w:w="993"/>
        <w:gridCol w:w="2420"/>
        <w:gridCol w:w="1509"/>
        <w:gridCol w:w="1572"/>
        <w:gridCol w:w="1581"/>
        <w:gridCol w:w="1502"/>
      </w:tblGrid>
      <w:tr w:rsidR="00725D6E" w:rsidRPr="00420CDE" w:rsidTr="000A0BEF">
        <w:trPr>
          <w:cantSplit/>
          <w:tblHeader/>
        </w:trPr>
        <w:tc>
          <w:tcPr>
            <w:tcW w:w="474" w:type="pct"/>
          </w:tcPr>
          <w:p w:rsidR="00725D6E" w:rsidRPr="00420CDE" w:rsidRDefault="00725D6E" w:rsidP="00636EC0">
            <w:pPr>
              <w:jc w:val="left"/>
              <w:rPr>
                <w:b/>
                <w:iCs/>
                <w:szCs w:val="16"/>
                <w:lang w:val="en-US"/>
              </w:rPr>
            </w:pPr>
            <w:r w:rsidRPr="00420CDE">
              <w:rPr>
                <w:b/>
                <w:iCs/>
                <w:szCs w:val="16"/>
                <w:lang w:val="en-US"/>
              </w:rPr>
              <w:t>WTI-ID</w:t>
            </w:r>
          </w:p>
          <w:p w:rsidR="00725D6E" w:rsidRPr="000A6879" w:rsidRDefault="00725D6E" w:rsidP="00636EC0">
            <w:pPr>
              <w:jc w:val="left"/>
              <w:rPr>
                <w:iCs/>
                <w:sz w:val="16"/>
                <w:szCs w:val="16"/>
                <w:lang w:val="en-US"/>
              </w:rPr>
            </w:pPr>
            <w:r w:rsidRPr="000A6879">
              <w:rPr>
                <w:iCs/>
                <w:sz w:val="16"/>
                <w:szCs w:val="16"/>
                <w:lang w:val="en-US"/>
              </w:rPr>
              <w:t>(STBI-..)</w:t>
            </w:r>
          </w:p>
        </w:tc>
        <w:tc>
          <w:tcPr>
            <w:tcW w:w="426" w:type="pct"/>
          </w:tcPr>
          <w:p w:rsidR="00725D6E" w:rsidRPr="00420CDE" w:rsidRDefault="00725D6E" w:rsidP="00636EC0">
            <w:pPr>
              <w:jc w:val="left"/>
              <w:rPr>
                <w:b/>
                <w:iCs/>
                <w:szCs w:val="16"/>
                <w:lang w:val="en-US"/>
              </w:rPr>
            </w:pPr>
            <w:r w:rsidRPr="00420CDE">
              <w:rPr>
                <w:b/>
                <w:iCs/>
                <w:szCs w:val="16"/>
                <w:lang w:val="en-US"/>
              </w:rPr>
              <w:t>Parameter</w:t>
            </w:r>
          </w:p>
        </w:tc>
        <w:tc>
          <w:tcPr>
            <w:tcW w:w="425" w:type="pct"/>
          </w:tcPr>
          <w:p w:rsidR="00725D6E" w:rsidRPr="00420CDE" w:rsidRDefault="00725D6E" w:rsidP="00636EC0">
            <w:pPr>
              <w:jc w:val="left"/>
              <w:rPr>
                <w:b/>
                <w:lang w:val="en-US"/>
              </w:rPr>
            </w:pPr>
            <w:r w:rsidRPr="00420CDE">
              <w:rPr>
                <w:b/>
                <w:lang w:val="en-US"/>
              </w:rPr>
              <w:t>Unit</w:t>
            </w:r>
          </w:p>
        </w:tc>
        <w:tc>
          <w:tcPr>
            <w:tcW w:w="1036" w:type="pct"/>
          </w:tcPr>
          <w:p w:rsidR="00725D6E" w:rsidRPr="00420CDE" w:rsidRDefault="00725D6E" w:rsidP="00636EC0">
            <w:pPr>
              <w:jc w:val="left"/>
              <w:rPr>
                <w:b/>
                <w:lang w:val="en-US"/>
              </w:rPr>
            </w:pPr>
            <w:r w:rsidRPr="00420CDE">
              <w:rPr>
                <w:b/>
                <w:lang w:val="en-US"/>
              </w:rPr>
              <w:t>Description</w:t>
            </w:r>
          </w:p>
        </w:tc>
        <w:tc>
          <w:tcPr>
            <w:tcW w:w="646" w:type="pct"/>
          </w:tcPr>
          <w:p w:rsidR="00725D6E" w:rsidRPr="00420CDE" w:rsidRDefault="00725D6E" w:rsidP="00636EC0">
            <w:pPr>
              <w:jc w:val="left"/>
              <w:rPr>
                <w:b/>
                <w:lang w:val="en-US"/>
              </w:rPr>
            </w:pPr>
            <w:r w:rsidRPr="00420CDE">
              <w:rPr>
                <w:b/>
                <w:lang w:val="en-US"/>
              </w:rPr>
              <w:t>Determinist/</w:t>
            </w:r>
            <w:proofErr w:type="spellStart"/>
            <w:r w:rsidRPr="00420CDE">
              <w:rPr>
                <w:b/>
                <w:lang w:val="en-US"/>
              </w:rPr>
              <w:t>Stochast</w:t>
            </w:r>
            <w:proofErr w:type="spellEnd"/>
          </w:p>
        </w:tc>
        <w:tc>
          <w:tcPr>
            <w:tcW w:w="673" w:type="pct"/>
          </w:tcPr>
          <w:p w:rsidR="00725D6E" w:rsidRPr="00420CDE" w:rsidRDefault="00725D6E" w:rsidP="00636EC0">
            <w:pPr>
              <w:jc w:val="left"/>
              <w:rPr>
                <w:b/>
                <w:lang w:val="en-US"/>
              </w:rPr>
            </w:pPr>
            <w:r w:rsidRPr="00420CDE">
              <w:rPr>
                <w:b/>
                <w:lang w:val="en-US"/>
              </w:rPr>
              <w:t>Default value</w:t>
            </w:r>
          </w:p>
        </w:tc>
        <w:tc>
          <w:tcPr>
            <w:tcW w:w="677" w:type="pct"/>
          </w:tcPr>
          <w:p w:rsidR="00725D6E" w:rsidRPr="00420CDE" w:rsidRDefault="00725D6E" w:rsidP="00C73399">
            <w:pPr>
              <w:jc w:val="left"/>
              <w:rPr>
                <w:b/>
                <w:lang w:val="en-US"/>
              </w:rPr>
            </w:pPr>
            <w:r w:rsidRPr="00420CDE">
              <w:rPr>
                <w:b/>
                <w:lang w:val="en-US"/>
              </w:rPr>
              <w:t>Min</w:t>
            </w:r>
            <w:r>
              <w:rPr>
                <w:b/>
                <w:lang w:val="en-US"/>
              </w:rPr>
              <w:t>.</w:t>
            </w:r>
            <w:r w:rsidRPr="00420CDE">
              <w:rPr>
                <w:b/>
                <w:lang w:val="en-US"/>
              </w:rPr>
              <w:t xml:space="preserve"> value </w:t>
            </w:r>
          </w:p>
        </w:tc>
        <w:tc>
          <w:tcPr>
            <w:tcW w:w="643" w:type="pct"/>
          </w:tcPr>
          <w:p w:rsidR="00725D6E" w:rsidRPr="00420CDE" w:rsidRDefault="00725D6E" w:rsidP="00C73399">
            <w:pPr>
              <w:jc w:val="left"/>
              <w:rPr>
                <w:b/>
                <w:lang w:val="en-US"/>
              </w:rPr>
            </w:pPr>
            <w:r w:rsidRPr="00420CDE">
              <w:rPr>
                <w:b/>
                <w:lang w:val="en-US"/>
              </w:rPr>
              <w:t>Max</w:t>
            </w:r>
            <w:r>
              <w:rPr>
                <w:b/>
                <w:lang w:val="en-US"/>
              </w:rPr>
              <w:t>.</w:t>
            </w:r>
            <w:r w:rsidRPr="00420CDE">
              <w:rPr>
                <w:b/>
                <w:lang w:val="en-US"/>
              </w:rPr>
              <w:t xml:space="preserve"> value</w:t>
            </w:r>
          </w:p>
        </w:tc>
      </w:tr>
      <w:tr w:rsidR="00725D6E" w:rsidRPr="002952CB" w:rsidTr="000A0BEF">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1036" w:type="pct"/>
          </w:tcPr>
          <w:p w:rsidR="00725D6E" w:rsidRPr="002952CB" w:rsidRDefault="00725D6E" w:rsidP="00636EC0">
            <w:pPr>
              <w:jc w:val="left"/>
              <w:rPr>
                <w:lang w:val="en-US"/>
              </w:rPr>
            </w:pPr>
            <w:proofErr w:type="spellStart"/>
            <w:r>
              <w:rPr>
                <w:lang w:val="en-US"/>
              </w:rPr>
              <w:t>Soilname</w:t>
            </w:r>
            <w:proofErr w:type="spellEnd"/>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Undetermined</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3"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0A0BEF">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r>
              <w:rPr>
                <w:lang w:val="en-US"/>
              </w:rPr>
              <w:t>ARGB-code</w:t>
            </w:r>
          </w:p>
        </w:tc>
        <w:tc>
          <w:tcPr>
            <w:tcW w:w="1036" w:type="pct"/>
          </w:tcPr>
          <w:p w:rsidR="00725D6E" w:rsidRPr="002952CB" w:rsidRDefault="00725D6E" w:rsidP="00636EC0">
            <w:pPr>
              <w:jc w:val="left"/>
              <w:rPr>
                <w:lang w:val="en-US"/>
              </w:rPr>
            </w:pPr>
            <w:r>
              <w:rPr>
                <w:lang w:val="en-US"/>
              </w:rPr>
              <w:t>Color</w:t>
            </w:r>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White</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3"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0A0BEF">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proofErr w:type="spellStart"/>
            <w:r w:rsidRPr="00F07415">
              <w:rPr>
                <w:lang w:val="en-US"/>
              </w:rPr>
              <w:t>n.a</w:t>
            </w:r>
            <w:proofErr w:type="spellEnd"/>
            <w:r w:rsidRPr="00F07415">
              <w:rPr>
                <w:lang w:val="en-US"/>
              </w:rPr>
              <w:t>.</w:t>
            </w:r>
          </w:p>
        </w:tc>
        <w:tc>
          <w:tcPr>
            <w:tcW w:w="1036" w:type="pct"/>
          </w:tcPr>
          <w:p w:rsidR="00725D6E" w:rsidRPr="002952CB" w:rsidRDefault="00725D6E" w:rsidP="00636EC0">
            <w:pPr>
              <w:jc w:val="left"/>
              <w:rPr>
                <w:lang w:val="en-US"/>
              </w:rPr>
            </w:pPr>
            <w:r>
              <w:rPr>
                <w:lang w:val="en-US"/>
              </w:rPr>
              <w:t>Type</w:t>
            </w:r>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Sand</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3"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0A0BEF">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proofErr w:type="spellStart"/>
            <w:r w:rsidRPr="00F07415">
              <w:rPr>
                <w:lang w:val="en-US"/>
              </w:rPr>
              <w:t>n.a</w:t>
            </w:r>
            <w:proofErr w:type="spellEnd"/>
            <w:r w:rsidRPr="00F07415">
              <w:rPr>
                <w:lang w:val="en-US"/>
              </w:rPr>
              <w:t>.</w:t>
            </w:r>
          </w:p>
        </w:tc>
        <w:tc>
          <w:tcPr>
            <w:tcW w:w="1036" w:type="pct"/>
          </w:tcPr>
          <w:p w:rsidR="00725D6E" w:rsidRPr="002952CB" w:rsidRDefault="00725D6E" w:rsidP="00636EC0">
            <w:pPr>
              <w:jc w:val="left"/>
              <w:rPr>
                <w:lang w:val="en-US"/>
              </w:rPr>
            </w:pPr>
            <w:r>
              <w:rPr>
                <w:lang w:val="en-US"/>
              </w:rPr>
              <w:t>Description</w:t>
            </w:r>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empty</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3"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0A0BEF">
        <w:trPr>
          <w:cantSplit/>
        </w:trPr>
        <w:tc>
          <w:tcPr>
            <w:tcW w:w="474" w:type="pct"/>
          </w:tcPr>
          <w:p w:rsidR="00725D6E" w:rsidRPr="00F53425" w:rsidRDefault="00725D6E" w:rsidP="00636EC0">
            <w:pPr>
              <w:jc w:val="left"/>
              <w:rPr>
                <w:iCs/>
                <w:szCs w:val="16"/>
                <w:lang w:val="en-US"/>
              </w:rPr>
            </w:pPr>
            <w:r>
              <w:rPr>
                <w:iCs/>
                <w:szCs w:val="16"/>
                <w:lang w:val="en-US"/>
              </w:rPr>
              <w:t>M04</w:t>
            </w:r>
          </w:p>
        </w:tc>
        <w:tc>
          <w:tcPr>
            <w:tcW w:w="426" w:type="pct"/>
          </w:tcPr>
          <w:p w:rsidR="00725D6E" w:rsidRPr="002952CB" w:rsidRDefault="00725D6E" w:rsidP="00636EC0">
            <w:pPr>
              <w:jc w:val="left"/>
              <w:rPr>
                <w:i/>
                <w:lang w:val="en-US"/>
              </w:rPr>
            </w:pPr>
            <w:r w:rsidRPr="002952CB">
              <w:rPr>
                <w:i/>
                <w:iCs/>
                <w:szCs w:val="16"/>
                <w:lang w:val="en-US"/>
              </w:rPr>
              <w:sym w:font="Symbol" w:char="F067"/>
            </w:r>
            <w:proofErr w:type="spellStart"/>
            <w:r w:rsidRPr="002952CB">
              <w:rPr>
                <w:i/>
                <w:iCs/>
                <w:vertAlign w:val="subscript"/>
                <w:lang w:val="en-US"/>
              </w:rPr>
              <w:t>unsat</w:t>
            </w:r>
            <w:proofErr w:type="spellEnd"/>
          </w:p>
        </w:tc>
        <w:tc>
          <w:tcPr>
            <w:tcW w:w="425" w:type="pct"/>
          </w:tcPr>
          <w:p w:rsidR="00725D6E" w:rsidRPr="002952CB" w:rsidRDefault="00725D6E" w:rsidP="00636EC0">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3</w:t>
            </w:r>
            <w:r w:rsidRPr="002952CB">
              <w:rPr>
                <w:lang w:val="en-US"/>
              </w:rPr>
              <w:t>]</w:t>
            </w:r>
          </w:p>
        </w:tc>
        <w:tc>
          <w:tcPr>
            <w:tcW w:w="1036" w:type="pct"/>
          </w:tcPr>
          <w:p w:rsidR="00725D6E" w:rsidRPr="002952CB" w:rsidRDefault="00725D6E" w:rsidP="00636EC0">
            <w:pPr>
              <w:jc w:val="left"/>
              <w:rPr>
                <w:lang w:val="en-US"/>
              </w:rPr>
            </w:pPr>
            <w:r w:rsidRPr="002952CB">
              <w:rPr>
                <w:lang w:val="en-US"/>
              </w:rPr>
              <w:t xml:space="preserve">Unit weight of soil above phreatic level </w:t>
            </w:r>
          </w:p>
        </w:tc>
        <w:tc>
          <w:tcPr>
            <w:tcW w:w="646" w:type="pct"/>
          </w:tcPr>
          <w:p w:rsidR="00725D6E" w:rsidRPr="002952CB" w:rsidRDefault="00725D6E" w:rsidP="00636EC0">
            <w:pPr>
              <w:jc w:val="left"/>
              <w:rPr>
                <w:lang w:val="en-US"/>
              </w:rPr>
            </w:pPr>
            <w:r>
              <w:rPr>
                <w:lang w:val="en-US"/>
              </w:rPr>
              <w:t>D</w:t>
            </w:r>
          </w:p>
        </w:tc>
        <w:tc>
          <w:tcPr>
            <w:tcW w:w="673" w:type="pct"/>
          </w:tcPr>
          <w:p w:rsidR="00725D6E" w:rsidRPr="002952CB" w:rsidRDefault="00725D6E" w:rsidP="00636EC0">
            <w:pPr>
              <w:jc w:val="left"/>
              <w:rPr>
                <w:lang w:val="en-US"/>
              </w:rPr>
            </w:pPr>
            <w:proofErr w:type="spellStart"/>
            <w:r w:rsidRPr="007D3ADA">
              <w:rPr>
                <w:lang w:val="en-US"/>
              </w:rPr>
              <w:t>NaN</w:t>
            </w:r>
            <w:proofErr w:type="spellEnd"/>
          </w:p>
        </w:tc>
        <w:tc>
          <w:tcPr>
            <w:tcW w:w="677" w:type="pct"/>
          </w:tcPr>
          <w:p w:rsidR="00725D6E" w:rsidRPr="002952CB" w:rsidRDefault="00C25752" w:rsidP="00636EC0">
            <w:pPr>
              <w:jc w:val="left"/>
              <w:rPr>
                <w:lang w:val="en-US"/>
              </w:rPr>
            </w:pPr>
            <w:r>
              <w:rPr>
                <w:lang w:val="en-US"/>
              </w:rPr>
              <w:t>0.01</w:t>
            </w:r>
          </w:p>
        </w:tc>
        <w:tc>
          <w:tcPr>
            <w:tcW w:w="643" w:type="pct"/>
          </w:tcPr>
          <w:p w:rsidR="00725D6E" w:rsidRPr="002952CB" w:rsidRDefault="00C25752" w:rsidP="00636EC0">
            <w:pPr>
              <w:jc w:val="left"/>
              <w:rPr>
                <w:lang w:val="en-US"/>
              </w:rPr>
            </w:pPr>
            <w:r>
              <w:rPr>
                <w:lang w:val="en-US"/>
              </w:rPr>
              <w:t>100</w:t>
            </w:r>
          </w:p>
        </w:tc>
      </w:tr>
      <w:tr w:rsidR="00725D6E" w:rsidRPr="002952CB" w:rsidTr="000A0BEF">
        <w:trPr>
          <w:cantSplit/>
        </w:trPr>
        <w:tc>
          <w:tcPr>
            <w:tcW w:w="474" w:type="pct"/>
          </w:tcPr>
          <w:p w:rsidR="00725D6E" w:rsidRPr="00F53425" w:rsidRDefault="00725D6E" w:rsidP="00636EC0">
            <w:pPr>
              <w:jc w:val="left"/>
              <w:rPr>
                <w:iCs/>
                <w:szCs w:val="16"/>
                <w:lang w:val="en-US"/>
              </w:rPr>
            </w:pPr>
            <w:r>
              <w:rPr>
                <w:iCs/>
                <w:szCs w:val="16"/>
                <w:lang w:val="en-US"/>
              </w:rPr>
              <w:t>M03</w:t>
            </w:r>
          </w:p>
        </w:tc>
        <w:tc>
          <w:tcPr>
            <w:tcW w:w="426" w:type="pct"/>
          </w:tcPr>
          <w:p w:rsidR="00725D6E" w:rsidRPr="002952CB" w:rsidRDefault="00725D6E" w:rsidP="00636EC0">
            <w:pPr>
              <w:jc w:val="left"/>
              <w:rPr>
                <w:i/>
                <w:lang w:val="en-US"/>
              </w:rPr>
            </w:pPr>
            <w:r w:rsidRPr="002952CB">
              <w:rPr>
                <w:i/>
                <w:iCs/>
                <w:szCs w:val="16"/>
                <w:lang w:val="en-US"/>
              </w:rPr>
              <w:sym w:font="Symbol" w:char="F067"/>
            </w:r>
            <w:r w:rsidRPr="002952CB">
              <w:rPr>
                <w:i/>
                <w:iCs/>
                <w:vertAlign w:val="subscript"/>
                <w:lang w:val="en-US"/>
              </w:rPr>
              <w:t>sat</w:t>
            </w:r>
          </w:p>
        </w:tc>
        <w:tc>
          <w:tcPr>
            <w:tcW w:w="425" w:type="pct"/>
          </w:tcPr>
          <w:p w:rsidR="00725D6E" w:rsidRPr="002952CB" w:rsidRDefault="00725D6E" w:rsidP="00636EC0">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3</w:t>
            </w:r>
            <w:r w:rsidRPr="002952CB">
              <w:rPr>
                <w:lang w:val="en-US"/>
              </w:rPr>
              <w:t>]</w:t>
            </w:r>
          </w:p>
        </w:tc>
        <w:tc>
          <w:tcPr>
            <w:tcW w:w="1036" w:type="pct"/>
          </w:tcPr>
          <w:p w:rsidR="00725D6E" w:rsidRPr="002952CB" w:rsidRDefault="00725D6E" w:rsidP="00636EC0">
            <w:pPr>
              <w:jc w:val="left"/>
              <w:rPr>
                <w:lang w:val="en-US"/>
              </w:rPr>
            </w:pPr>
            <w:r w:rsidRPr="002952CB">
              <w:rPr>
                <w:lang w:val="en-US"/>
              </w:rPr>
              <w:t xml:space="preserve">Unit weight of soil below phreatic level </w:t>
            </w:r>
          </w:p>
        </w:tc>
        <w:tc>
          <w:tcPr>
            <w:tcW w:w="646" w:type="pct"/>
          </w:tcPr>
          <w:p w:rsidR="00725D6E" w:rsidRPr="002952CB" w:rsidRDefault="00725D6E" w:rsidP="00636EC0">
            <w:pPr>
              <w:jc w:val="left"/>
              <w:rPr>
                <w:lang w:val="en-US"/>
              </w:rPr>
            </w:pPr>
            <w:r>
              <w:rPr>
                <w:lang w:val="en-US"/>
              </w:rPr>
              <w:t>D</w:t>
            </w:r>
          </w:p>
        </w:tc>
        <w:tc>
          <w:tcPr>
            <w:tcW w:w="673" w:type="pct"/>
          </w:tcPr>
          <w:p w:rsidR="00725D6E" w:rsidRPr="002952CB" w:rsidRDefault="00725D6E" w:rsidP="00636EC0">
            <w:pPr>
              <w:jc w:val="left"/>
              <w:rPr>
                <w:lang w:val="en-US"/>
              </w:rPr>
            </w:pPr>
            <w:proofErr w:type="spellStart"/>
            <w:r w:rsidRPr="007D3ADA">
              <w:rPr>
                <w:lang w:val="en-US"/>
              </w:rPr>
              <w:t>NaN</w:t>
            </w:r>
            <w:proofErr w:type="spellEnd"/>
          </w:p>
        </w:tc>
        <w:tc>
          <w:tcPr>
            <w:tcW w:w="677" w:type="pct"/>
          </w:tcPr>
          <w:p w:rsidR="00725D6E" w:rsidRPr="002952CB" w:rsidRDefault="00C25752" w:rsidP="00636EC0">
            <w:pPr>
              <w:jc w:val="left"/>
              <w:rPr>
                <w:lang w:val="en-US"/>
              </w:rPr>
            </w:pPr>
            <w:r>
              <w:rPr>
                <w:lang w:val="en-US"/>
              </w:rPr>
              <w:t>0.01</w:t>
            </w:r>
          </w:p>
        </w:tc>
        <w:tc>
          <w:tcPr>
            <w:tcW w:w="643" w:type="pct"/>
          </w:tcPr>
          <w:p w:rsidR="00725D6E" w:rsidRPr="002952CB" w:rsidRDefault="00C25752" w:rsidP="00636EC0">
            <w:pPr>
              <w:jc w:val="left"/>
              <w:rPr>
                <w:lang w:val="en-US"/>
              </w:rPr>
            </w:pPr>
            <w:r>
              <w:rPr>
                <w:lang w:val="en-US"/>
              </w:rPr>
              <w:t>100</w:t>
            </w:r>
          </w:p>
        </w:tc>
      </w:tr>
      <w:tr w:rsidR="00725D6E" w:rsidRPr="002952CB" w:rsidTr="000A0BEF">
        <w:trPr>
          <w:cantSplit/>
        </w:trPr>
        <w:tc>
          <w:tcPr>
            <w:tcW w:w="474" w:type="pct"/>
          </w:tcPr>
          <w:p w:rsidR="00725D6E" w:rsidRPr="00F53425" w:rsidRDefault="00725D6E" w:rsidP="00636EC0">
            <w:pPr>
              <w:jc w:val="left"/>
              <w:rPr>
                <w:lang w:val="en-US"/>
              </w:rPr>
            </w:pPr>
            <w:proofErr w:type="spellStart"/>
            <w:r>
              <w:rPr>
                <w:lang w:val="en-US"/>
              </w:rPr>
              <w:t>n.a</w:t>
            </w:r>
            <w:proofErr w:type="spellEnd"/>
            <w:r>
              <w:rPr>
                <w:lang w:val="en-US"/>
              </w:rPr>
              <w:t>.</w:t>
            </w:r>
          </w:p>
        </w:tc>
        <w:tc>
          <w:tcPr>
            <w:tcW w:w="426" w:type="pct"/>
          </w:tcPr>
          <w:p w:rsidR="00725D6E" w:rsidRPr="002952CB" w:rsidRDefault="00725D6E" w:rsidP="00636EC0">
            <w:pPr>
              <w:jc w:val="left"/>
              <w:rPr>
                <w:i/>
                <w:iCs/>
                <w:lang w:val="en-US"/>
              </w:rPr>
            </w:pPr>
            <w:r w:rsidRPr="002952CB">
              <w:rPr>
                <w:lang w:val="en-US"/>
              </w:rPr>
              <w:t>Shear strength model</w:t>
            </w:r>
          </w:p>
        </w:tc>
        <w:tc>
          <w:tcPr>
            <w:tcW w:w="425" w:type="pct"/>
          </w:tcPr>
          <w:p w:rsidR="00725D6E" w:rsidRPr="002952CB" w:rsidRDefault="00725D6E" w:rsidP="00636EC0">
            <w:pPr>
              <w:jc w:val="left"/>
              <w:rPr>
                <w:lang w:val="en-US"/>
              </w:rPr>
            </w:pPr>
            <w:proofErr w:type="spellStart"/>
            <w:r w:rsidRPr="002952CB">
              <w:rPr>
                <w:lang w:val="en-US"/>
              </w:rPr>
              <w:t>n.a</w:t>
            </w:r>
            <w:proofErr w:type="spellEnd"/>
            <w:r w:rsidRPr="002952CB">
              <w:rPr>
                <w:lang w:val="en-US"/>
              </w:rPr>
              <w:t>.</w:t>
            </w:r>
          </w:p>
        </w:tc>
        <w:tc>
          <w:tcPr>
            <w:tcW w:w="1036" w:type="pct"/>
          </w:tcPr>
          <w:p w:rsidR="00725D6E" w:rsidRPr="002952CB" w:rsidRDefault="00725D6E" w:rsidP="00636EC0">
            <w:pPr>
              <w:jc w:val="left"/>
              <w:rPr>
                <w:lang w:val="en-US"/>
              </w:rPr>
            </w:pPr>
            <w:r w:rsidRPr="002952CB">
              <w:rPr>
                <w:lang w:val="en-US"/>
              </w:rPr>
              <w:t xml:space="preserve">Shear strength model (choice between </w:t>
            </w:r>
            <w:r w:rsidRPr="00CC030E">
              <w:rPr>
                <w:b/>
                <w:color w:val="548DD4" w:themeColor="text2" w:themeTint="99"/>
                <w:lang w:val="en-US"/>
              </w:rPr>
              <w:t xml:space="preserve">C-Phi </w:t>
            </w:r>
            <w:r>
              <w:rPr>
                <w:b/>
                <w:lang w:val="en-US"/>
              </w:rPr>
              <w:t>and</w:t>
            </w:r>
            <w:r w:rsidRPr="00CC030E">
              <w:rPr>
                <w:b/>
                <w:lang w:val="en-US"/>
              </w:rPr>
              <w:t xml:space="preserve"> </w:t>
            </w:r>
            <w:r w:rsidRPr="00CC030E">
              <w:rPr>
                <w:b/>
                <w:color w:val="76923C" w:themeColor="accent3" w:themeShade="BF"/>
                <w:lang w:val="en-US"/>
              </w:rPr>
              <w:t>Su-calculated</w:t>
            </w:r>
            <w:r w:rsidRPr="002952CB">
              <w:rPr>
                <w:lang w:val="en-US"/>
              </w:rPr>
              <w:t>)</w:t>
            </w:r>
          </w:p>
        </w:tc>
        <w:tc>
          <w:tcPr>
            <w:tcW w:w="646"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73" w:type="pct"/>
          </w:tcPr>
          <w:p w:rsidR="00725D6E" w:rsidRPr="002952CB" w:rsidRDefault="00725D6E" w:rsidP="00636EC0">
            <w:pPr>
              <w:jc w:val="left"/>
              <w:rPr>
                <w:lang w:val="en-US"/>
              </w:rPr>
            </w:pPr>
            <w:r w:rsidRPr="002952CB">
              <w:rPr>
                <w:lang w:val="en-US"/>
              </w:rPr>
              <w:t>C-Phi</w:t>
            </w:r>
          </w:p>
        </w:tc>
        <w:tc>
          <w:tcPr>
            <w:tcW w:w="677" w:type="pct"/>
          </w:tcPr>
          <w:p w:rsidR="00725D6E" w:rsidRPr="002952CB" w:rsidRDefault="00725D6E" w:rsidP="00636EC0">
            <w:pPr>
              <w:jc w:val="left"/>
              <w:rPr>
                <w:lang w:val="en-US"/>
              </w:rPr>
            </w:pPr>
            <w:proofErr w:type="spellStart"/>
            <w:r w:rsidRPr="002952CB">
              <w:rPr>
                <w:lang w:val="en-US"/>
              </w:rPr>
              <w:t>n.a</w:t>
            </w:r>
            <w:proofErr w:type="spellEnd"/>
            <w:r w:rsidRPr="002952CB">
              <w:rPr>
                <w:lang w:val="en-US"/>
              </w:rPr>
              <w:t>.</w:t>
            </w:r>
          </w:p>
        </w:tc>
        <w:tc>
          <w:tcPr>
            <w:tcW w:w="643" w:type="pct"/>
          </w:tcPr>
          <w:p w:rsidR="00725D6E" w:rsidRPr="002952CB" w:rsidRDefault="00725D6E" w:rsidP="00636EC0">
            <w:pPr>
              <w:jc w:val="left"/>
              <w:rPr>
                <w:lang w:val="en-US"/>
              </w:rPr>
            </w:pPr>
            <w:proofErr w:type="spellStart"/>
            <w:r w:rsidRPr="002952CB">
              <w:rPr>
                <w:lang w:val="en-US"/>
              </w:rPr>
              <w:t>n.a</w:t>
            </w:r>
            <w:proofErr w:type="spellEnd"/>
            <w:r w:rsidRPr="002952CB">
              <w:rPr>
                <w:lang w:val="en-US"/>
              </w:rPr>
              <w:t>.</w:t>
            </w:r>
          </w:p>
        </w:tc>
      </w:tr>
      <w:tr w:rsidR="00636EC0" w:rsidRPr="00516BAD" w:rsidTr="000A0BEF">
        <w:trPr>
          <w:cantSplit/>
        </w:trPr>
        <w:tc>
          <w:tcPr>
            <w:tcW w:w="5000" w:type="pct"/>
            <w:gridSpan w:val="8"/>
          </w:tcPr>
          <w:p w:rsidR="00636EC0" w:rsidRPr="007E3863" w:rsidRDefault="00636EC0" w:rsidP="00964D9C">
            <w:pPr>
              <w:jc w:val="left"/>
              <w:rPr>
                <w:lang w:val="en-US"/>
              </w:rPr>
            </w:pPr>
            <w:r w:rsidRPr="007E3863">
              <w:rPr>
                <w:lang w:val="en-US"/>
              </w:rPr>
              <w:t>Following parameters</w:t>
            </w:r>
            <w:r>
              <w:rPr>
                <w:lang w:val="en-US"/>
              </w:rPr>
              <w:t xml:space="preserve"> are</w:t>
            </w:r>
            <w:r w:rsidRPr="007E3863">
              <w:rPr>
                <w:lang w:val="en-US"/>
              </w:rPr>
              <w:t xml:space="preserve"> </w:t>
            </w:r>
            <w:r>
              <w:rPr>
                <w:lang w:val="en-US"/>
              </w:rPr>
              <w:t>editable depending on selection of Shear strength model. When not editable, the field is greyed out (value is not visible</w:t>
            </w:r>
            <w:r>
              <w:rPr>
                <w:rStyle w:val="FootnoteReference"/>
                <w:lang w:val="en-US"/>
              </w:rPr>
              <w:footnoteReference w:id="5"/>
            </w:r>
            <w:r>
              <w:rPr>
                <w:lang w:val="en-US"/>
              </w:rPr>
              <w:t>). Even when all fields of a column are greyed out, the column stays visible.</w:t>
            </w:r>
            <w:r w:rsidR="00964D9C">
              <w:rPr>
                <w:lang w:val="en-US"/>
              </w:rPr>
              <w:t xml:space="preserve"> This is also represented in a flowchart below.</w:t>
            </w:r>
          </w:p>
        </w:tc>
      </w:tr>
      <w:tr w:rsidR="00725D6E" w:rsidRPr="00DF4801" w:rsidTr="000A0BEF">
        <w:trPr>
          <w:cantSplit/>
        </w:trPr>
        <w:tc>
          <w:tcPr>
            <w:tcW w:w="474" w:type="pct"/>
          </w:tcPr>
          <w:p w:rsidR="00725D6E" w:rsidRPr="00CC030E" w:rsidRDefault="00725D6E" w:rsidP="00636EC0">
            <w:pPr>
              <w:jc w:val="left"/>
              <w:rPr>
                <w:color w:val="548DD4" w:themeColor="text2" w:themeTint="99"/>
                <w:lang w:val="en-US"/>
              </w:rPr>
            </w:pPr>
            <w:r w:rsidRPr="00CC030E">
              <w:rPr>
                <w:color w:val="548DD4" w:themeColor="text2" w:themeTint="99"/>
                <w:lang w:val="en-US"/>
              </w:rPr>
              <w:t>M05</w:t>
            </w:r>
          </w:p>
        </w:tc>
        <w:tc>
          <w:tcPr>
            <w:tcW w:w="426" w:type="pct"/>
          </w:tcPr>
          <w:p w:rsidR="00725D6E" w:rsidRPr="00CC030E" w:rsidRDefault="00725D6E" w:rsidP="00636EC0">
            <w:pPr>
              <w:jc w:val="left"/>
              <w:rPr>
                <w:i/>
                <w:color w:val="548DD4" w:themeColor="text2" w:themeTint="99"/>
                <w:lang w:val="en-US"/>
              </w:rPr>
            </w:pPr>
            <w:r w:rsidRPr="00CC030E">
              <w:rPr>
                <w:i/>
                <w:color w:val="548DD4" w:themeColor="text2" w:themeTint="99"/>
                <w:lang w:val="en-US"/>
              </w:rPr>
              <w:t>c'</w:t>
            </w:r>
          </w:p>
        </w:tc>
        <w:tc>
          <w:tcPr>
            <w:tcW w:w="425" w:type="pct"/>
          </w:tcPr>
          <w:p w:rsidR="00725D6E" w:rsidRPr="00CC030E" w:rsidRDefault="00725D6E" w:rsidP="00636EC0">
            <w:pPr>
              <w:jc w:val="left"/>
              <w:rPr>
                <w:color w:val="548DD4" w:themeColor="text2" w:themeTint="99"/>
                <w:lang w:val="en-US"/>
              </w:rPr>
            </w:pPr>
            <w:r w:rsidRPr="00CC030E">
              <w:rPr>
                <w:color w:val="548DD4" w:themeColor="text2" w:themeTint="99"/>
                <w:lang w:val="en-US"/>
              </w:rPr>
              <w:t>[</w:t>
            </w:r>
            <w:proofErr w:type="spellStart"/>
            <w:r w:rsidRPr="00CC030E">
              <w:rPr>
                <w:color w:val="548DD4" w:themeColor="text2" w:themeTint="99"/>
                <w:lang w:val="en-US"/>
              </w:rPr>
              <w:t>kN</w:t>
            </w:r>
            <w:proofErr w:type="spellEnd"/>
            <w:r w:rsidRPr="00CC030E">
              <w:rPr>
                <w:color w:val="548DD4" w:themeColor="text2" w:themeTint="99"/>
                <w:lang w:val="en-US"/>
              </w:rPr>
              <w:t>/m</w:t>
            </w:r>
            <w:r w:rsidRPr="00CC030E">
              <w:rPr>
                <w:color w:val="548DD4" w:themeColor="text2" w:themeTint="99"/>
                <w:vertAlign w:val="superscript"/>
                <w:lang w:val="en-US"/>
              </w:rPr>
              <w:t>2</w:t>
            </w:r>
            <w:r w:rsidRPr="00CC030E">
              <w:rPr>
                <w:color w:val="548DD4" w:themeColor="text2" w:themeTint="99"/>
                <w:lang w:val="en-US"/>
              </w:rPr>
              <w:t>]</w:t>
            </w:r>
          </w:p>
        </w:tc>
        <w:tc>
          <w:tcPr>
            <w:tcW w:w="103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Cohesion</w:t>
            </w:r>
          </w:p>
        </w:tc>
        <w:tc>
          <w:tcPr>
            <w:tcW w:w="64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D</w:t>
            </w:r>
          </w:p>
        </w:tc>
        <w:tc>
          <w:tcPr>
            <w:tcW w:w="673" w:type="pct"/>
          </w:tcPr>
          <w:p w:rsidR="00725D6E" w:rsidRPr="00CC030E" w:rsidRDefault="00725D6E" w:rsidP="00636EC0">
            <w:pPr>
              <w:jc w:val="left"/>
              <w:rPr>
                <w:color w:val="548DD4" w:themeColor="text2" w:themeTint="99"/>
                <w:lang w:val="en-US"/>
              </w:rPr>
            </w:pPr>
            <w:proofErr w:type="spellStart"/>
            <w:r w:rsidRPr="00CC030E">
              <w:rPr>
                <w:color w:val="548DD4" w:themeColor="text2" w:themeTint="99"/>
                <w:lang w:val="en-US"/>
              </w:rPr>
              <w:t>NaN</w:t>
            </w:r>
            <w:proofErr w:type="spellEnd"/>
          </w:p>
        </w:tc>
        <w:tc>
          <w:tcPr>
            <w:tcW w:w="677" w:type="pct"/>
          </w:tcPr>
          <w:p w:rsidR="00725D6E" w:rsidRPr="00CC030E" w:rsidRDefault="00725D6E" w:rsidP="00636EC0">
            <w:pPr>
              <w:jc w:val="left"/>
              <w:rPr>
                <w:color w:val="548DD4" w:themeColor="text2" w:themeTint="99"/>
                <w:lang w:val="en-US"/>
              </w:rPr>
            </w:pPr>
            <w:r w:rsidRPr="00CC030E">
              <w:rPr>
                <w:color w:val="548DD4" w:themeColor="text2" w:themeTint="99"/>
                <w:lang w:val="en-US"/>
              </w:rPr>
              <w:t>0</w:t>
            </w:r>
          </w:p>
        </w:tc>
        <w:tc>
          <w:tcPr>
            <w:tcW w:w="643" w:type="pct"/>
          </w:tcPr>
          <w:p w:rsidR="00725D6E" w:rsidRPr="00CC030E" w:rsidRDefault="00725D6E" w:rsidP="00636EC0">
            <w:pPr>
              <w:jc w:val="left"/>
              <w:rPr>
                <w:color w:val="548DD4" w:themeColor="text2" w:themeTint="99"/>
                <w:lang w:val="en-US"/>
              </w:rPr>
            </w:pPr>
            <w:r w:rsidRPr="00CC030E">
              <w:rPr>
                <w:color w:val="548DD4" w:themeColor="text2" w:themeTint="99"/>
                <w:lang w:val="en-US"/>
              </w:rPr>
              <w:t>∞</w:t>
            </w:r>
          </w:p>
        </w:tc>
      </w:tr>
      <w:tr w:rsidR="00725D6E" w:rsidRPr="00DF4801" w:rsidTr="000A0BEF">
        <w:trPr>
          <w:cantSplit/>
        </w:trPr>
        <w:tc>
          <w:tcPr>
            <w:tcW w:w="474" w:type="pct"/>
          </w:tcPr>
          <w:p w:rsidR="00725D6E" w:rsidRPr="00CC030E" w:rsidRDefault="00725D6E" w:rsidP="00636EC0">
            <w:pPr>
              <w:jc w:val="left"/>
              <w:rPr>
                <w:iCs/>
                <w:color w:val="548DD4" w:themeColor="text2" w:themeTint="99"/>
                <w:lang w:val="en-US"/>
              </w:rPr>
            </w:pPr>
            <w:r w:rsidRPr="00CC030E">
              <w:rPr>
                <w:iCs/>
                <w:color w:val="548DD4" w:themeColor="text2" w:themeTint="99"/>
                <w:lang w:val="en-US"/>
              </w:rPr>
              <w:t>M06</w:t>
            </w:r>
          </w:p>
        </w:tc>
        <w:tc>
          <w:tcPr>
            <w:tcW w:w="426" w:type="pct"/>
          </w:tcPr>
          <w:p w:rsidR="00725D6E" w:rsidRPr="00CC030E" w:rsidRDefault="00725D6E" w:rsidP="00636EC0">
            <w:pPr>
              <w:jc w:val="left"/>
              <w:rPr>
                <w:i/>
                <w:iCs/>
                <w:color w:val="548DD4" w:themeColor="text2" w:themeTint="99"/>
                <w:lang w:val="en-US"/>
              </w:rPr>
            </w:pPr>
            <w:r w:rsidRPr="00CC030E">
              <w:rPr>
                <w:i/>
                <w:iCs/>
                <w:color w:val="548DD4" w:themeColor="text2" w:themeTint="99"/>
                <w:lang w:val="en-US"/>
              </w:rPr>
              <w:sym w:font="Symbol" w:char="F06A"/>
            </w:r>
            <w:r w:rsidRPr="00CC030E">
              <w:rPr>
                <w:i/>
                <w:iCs/>
                <w:color w:val="548DD4" w:themeColor="text2" w:themeTint="99"/>
                <w:lang w:val="en-US"/>
              </w:rPr>
              <w:t>’</w:t>
            </w:r>
          </w:p>
        </w:tc>
        <w:tc>
          <w:tcPr>
            <w:tcW w:w="425" w:type="pct"/>
          </w:tcPr>
          <w:p w:rsidR="00725D6E" w:rsidRPr="00CC030E" w:rsidRDefault="00725D6E" w:rsidP="00636EC0">
            <w:pPr>
              <w:jc w:val="left"/>
              <w:rPr>
                <w:color w:val="548DD4" w:themeColor="text2" w:themeTint="99"/>
                <w:lang w:val="en-US"/>
              </w:rPr>
            </w:pPr>
            <w:r w:rsidRPr="00CC030E">
              <w:rPr>
                <w:color w:val="548DD4" w:themeColor="text2" w:themeTint="99"/>
                <w:lang w:val="en-US"/>
              </w:rPr>
              <w:t>[˚]</w:t>
            </w:r>
          </w:p>
        </w:tc>
        <w:tc>
          <w:tcPr>
            <w:tcW w:w="103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Friction angle of shearing resistance</w:t>
            </w:r>
          </w:p>
        </w:tc>
        <w:tc>
          <w:tcPr>
            <w:tcW w:w="64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D</w:t>
            </w:r>
          </w:p>
        </w:tc>
        <w:tc>
          <w:tcPr>
            <w:tcW w:w="673" w:type="pct"/>
          </w:tcPr>
          <w:p w:rsidR="00725D6E" w:rsidRPr="00CC030E" w:rsidRDefault="00725D6E" w:rsidP="00636EC0">
            <w:pPr>
              <w:jc w:val="left"/>
              <w:rPr>
                <w:color w:val="548DD4" w:themeColor="text2" w:themeTint="99"/>
                <w:lang w:val="en-US"/>
              </w:rPr>
            </w:pPr>
            <w:proofErr w:type="spellStart"/>
            <w:r w:rsidRPr="00CC030E">
              <w:rPr>
                <w:color w:val="548DD4" w:themeColor="text2" w:themeTint="99"/>
                <w:lang w:val="en-US"/>
              </w:rPr>
              <w:t>NaN</w:t>
            </w:r>
            <w:proofErr w:type="spellEnd"/>
          </w:p>
        </w:tc>
        <w:tc>
          <w:tcPr>
            <w:tcW w:w="677" w:type="pct"/>
          </w:tcPr>
          <w:p w:rsidR="00725D6E" w:rsidRPr="00CC030E" w:rsidRDefault="00725D6E" w:rsidP="00636EC0">
            <w:pPr>
              <w:jc w:val="left"/>
              <w:rPr>
                <w:color w:val="548DD4" w:themeColor="text2" w:themeTint="99"/>
                <w:lang w:val="en-US"/>
              </w:rPr>
            </w:pPr>
            <w:r w:rsidRPr="00CC030E">
              <w:rPr>
                <w:color w:val="548DD4" w:themeColor="text2" w:themeTint="99"/>
                <w:lang w:val="en-US"/>
              </w:rPr>
              <w:t>0</w:t>
            </w:r>
          </w:p>
        </w:tc>
        <w:tc>
          <w:tcPr>
            <w:tcW w:w="643" w:type="pct"/>
          </w:tcPr>
          <w:p w:rsidR="00725D6E" w:rsidRPr="00CC030E" w:rsidRDefault="00725D6E" w:rsidP="00636EC0">
            <w:pPr>
              <w:jc w:val="left"/>
              <w:rPr>
                <w:color w:val="548DD4" w:themeColor="text2" w:themeTint="99"/>
                <w:lang w:val="en-US"/>
              </w:rPr>
            </w:pPr>
            <w:r w:rsidRPr="00CC030E">
              <w:rPr>
                <w:color w:val="548DD4" w:themeColor="text2" w:themeTint="99"/>
                <w:lang w:val="en-US"/>
              </w:rPr>
              <w:t>89</w:t>
            </w:r>
          </w:p>
        </w:tc>
      </w:tr>
      <w:tr w:rsidR="000A0BEF" w:rsidRPr="002952CB" w:rsidTr="000A0BEF">
        <w:trPr>
          <w:cantSplit/>
        </w:trPr>
        <w:tc>
          <w:tcPr>
            <w:tcW w:w="474" w:type="pct"/>
          </w:tcPr>
          <w:p w:rsidR="000A0BEF" w:rsidRPr="000A0BEF" w:rsidRDefault="000A0BEF" w:rsidP="00440559">
            <w:pPr>
              <w:jc w:val="left"/>
              <w:rPr>
                <w:iCs/>
                <w:color w:val="76923C" w:themeColor="accent3" w:themeShade="BF"/>
                <w:lang w:val="en-US"/>
              </w:rPr>
            </w:pPr>
            <w:r w:rsidRPr="000A0BEF">
              <w:rPr>
                <w:iCs/>
                <w:color w:val="76923C" w:themeColor="accent3" w:themeShade="BF"/>
                <w:lang w:val="en-US"/>
              </w:rPr>
              <w:lastRenderedPageBreak/>
              <w:t>M14</w:t>
            </w:r>
          </w:p>
        </w:tc>
        <w:tc>
          <w:tcPr>
            <w:tcW w:w="426" w:type="pct"/>
          </w:tcPr>
          <w:p w:rsidR="000A0BEF" w:rsidRPr="000A0BEF" w:rsidRDefault="000A0BEF" w:rsidP="00440559">
            <w:pPr>
              <w:jc w:val="left"/>
              <w:rPr>
                <w:i/>
                <w:iCs/>
                <w:color w:val="76923C" w:themeColor="accent3" w:themeShade="BF"/>
                <w:lang w:val="en-US"/>
              </w:rPr>
            </w:pPr>
            <w:r w:rsidRPr="000A0BEF">
              <w:rPr>
                <w:i/>
                <w:iCs/>
                <w:color w:val="76923C" w:themeColor="accent3" w:themeShade="BF"/>
                <w:lang w:val="en-US"/>
              </w:rPr>
              <w:t>S</w:t>
            </w:r>
          </w:p>
        </w:tc>
        <w:tc>
          <w:tcPr>
            <w:tcW w:w="425" w:type="pct"/>
          </w:tcPr>
          <w:p w:rsidR="000A0BEF" w:rsidRPr="000A0BEF" w:rsidRDefault="000A0BEF" w:rsidP="00440559">
            <w:pPr>
              <w:jc w:val="left"/>
              <w:rPr>
                <w:color w:val="76923C" w:themeColor="accent3" w:themeShade="BF"/>
                <w:lang w:val="en-US"/>
              </w:rPr>
            </w:pPr>
            <w:r w:rsidRPr="000A0BEF">
              <w:rPr>
                <w:color w:val="76923C" w:themeColor="accent3" w:themeShade="BF"/>
                <w:lang w:val="en-US"/>
              </w:rPr>
              <w:t>[-]</w:t>
            </w:r>
          </w:p>
        </w:tc>
        <w:tc>
          <w:tcPr>
            <w:tcW w:w="1036" w:type="pct"/>
          </w:tcPr>
          <w:p w:rsidR="000A0BEF" w:rsidRPr="000A0BEF" w:rsidRDefault="000A0BEF" w:rsidP="00440559">
            <w:pPr>
              <w:jc w:val="left"/>
              <w:rPr>
                <w:color w:val="76923C" w:themeColor="accent3" w:themeShade="BF"/>
                <w:lang w:val="en-US"/>
              </w:rPr>
            </w:pPr>
            <w:proofErr w:type="spellStart"/>
            <w:r w:rsidRPr="000A0BEF">
              <w:rPr>
                <w:color w:val="76923C" w:themeColor="accent3" w:themeShade="BF"/>
                <w:lang w:val="en-US"/>
              </w:rPr>
              <w:t>Undrained</w:t>
            </w:r>
            <w:proofErr w:type="spellEnd"/>
            <w:r w:rsidRPr="000A0BEF">
              <w:rPr>
                <w:color w:val="76923C" w:themeColor="accent3" w:themeShade="BF"/>
                <w:lang w:val="en-US"/>
              </w:rPr>
              <w:t xml:space="preserve"> shear strength ratio (normally consolidated)</w:t>
            </w:r>
          </w:p>
        </w:tc>
        <w:tc>
          <w:tcPr>
            <w:tcW w:w="646" w:type="pct"/>
          </w:tcPr>
          <w:p w:rsidR="000A0BEF" w:rsidRPr="000A0BEF" w:rsidRDefault="000A0BEF" w:rsidP="00440559">
            <w:pPr>
              <w:jc w:val="left"/>
              <w:rPr>
                <w:color w:val="76923C" w:themeColor="accent3" w:themeShade="BF"/>
                <w:lang w:val="en-US"/>
              </w:rPr>
            </w:pPr>
            <w:r w:rsidRPr="000A0BEF">
              <w:rPr>
                <w:color w:val="76923C" w:themeColor="accent3" w:themeShade="BF"/>
                <w:lang w:val="en-US"/>
              </w:rPr>
              <w:t>D</w:t>
            </w:r>
          </w:p>
        </w:tc>
        <w:tc>
          <w:tcPr>
            <w:tcW w:w="673" w:type="pct"/>
          </w:tcPr>
          <w:p w:rsidR="000A0BEF" w:rsidRPr="000A0BEF" w:rsidRDefault="000A0BEF" w:rsidP="00440559">
            <w:pPr>
              <w:jc w:val="left"/>
              <w:rPr>
                <w:color w:val="76923C" w:themeColor="accent3" w:themeShade="BF"/>
                <w:lang w:val="en-US"/>
              </w:rPr>
            </w:pPr>
            <w:proofErr w:type="spellStart"/>
            <w:r w:rsidRPr="000A0BEF">
              <w:rPr>
                <w:color w:val="76923C" w:themeColor="accent3" w:themeShade="BF"/>
                <w:lang w:val="en-US"/>
              </w:rPr>
              <w:t>NaN</w:t>
            </w:r>
            <w:proofErr w:type="spellEnd"/>
          </w:p>
        </w:tc>
        <w:tc>
          <w:tcPr>
            <w:tcW w:w="677" w:type="pct"/>
          </w:tcPr>
          <w:p w:rsidR="000A0BEF" w:rsidRPr="000A0BEF" w:rsidRDefault="000A0BEF" w:rsidP="00440559">
            <w:pPr>
              <w:jc w:val="left"/>
              <w:rPr>
                <w:color w:val="76923C" w:themeColor="accent3" w:themeShade="BF"/>
                <w:lang w:val="en-US"/>
              </w:rPr>
            </w:pPr>
            <w:r w:rsidRPr="000A0BEF">
              <w:rPr>
                <w:color w:val="76923C" w:themeColor="accent3" w:themeShade="BF"/>
                <w:lang w:val="en-US"/>
              </w:rPr>
              <w:t>0</w:t>
            </w:r>
          </w:p>
        </w:tc>
        <w:tc>
          <w:tcPr>
            <w:tcW w:w="643" w:type="pct"/>
          </w:tcPr>
          <w:p w:rsidR="000A0BEF" w:rsidRPr="000A0BEF" w:rsidRDefault="000A0BEF" w:rsidP="00440559">
            <w:pPr>
              <w:jc w:val="left"/>
              <w:rPr>
                <w:color w:val="76923C" w:themeColor="accent3" w:themeShade="BF"/>
                <w:lang w:val="en-US"/>
              </w:rPr>
            </w:pPr>
            <w:r w:rsidRPr="000A0BEF">
              <w:rPr>
                <w:color w:val="76923C" w:themeColor="accent3" w:themeShade="BF"/>
                <w:lang w:val="en-US"/>
              </w:rPr>
              <w:t>1000000000</w:t>
            </w:r>
          </w:p>
        </w:tc>
      </w:tr>
      <w:tr w:rsidR="000A0BEF" w:rsidRPr="002952CB" w:rsidTr="000A0BEF">
        <w:trPr>
          <w:cantSplit/>
        </w:trPr>
        <w:tc>
          <w:tcPr>
            <w:tcW w:w="474" w:type="pct"/>
          </w:tcPr>
          <w:p w:rsidR="000A0BEF" w:rsidRPr="000A0BEF" w:rsidRDefault="000A0BEF" w:rsidP="00440559">
            <w:pPr>
              <w:jc w:val="left"/>
              <w:rPr>
                <w:iCs/>
                <w:color w:val="76923C" w:themeColor="accent3" w:themeShade="BF"/>
                <w:lang w:val="en-US"/>
              </w:rPr>
            </w:pPr>
            <w:r w:rsidRPr="000A0BEF">
              <w:rPr>
                <w:iCs/>
                <w:color w:val="76923C" w:themeColor="accent3" w:themeShade="BF"/>
                <w:lang w:val="en-US"/>
              </w:rPr>
              <w:t>M15</w:t>
            </w:r>
          </w:p>
        </w:tc>
        <w:tc>
          <w:tcPr>
            <w:tcW w:w="426" w:type="pct"/>
          </w:tcPr>
          <w:p w:rsidR="000A0BEF" w:rsidRPr="000A0BEF" w:rsidRDefault="000A0BEF" w:rsidP="00440559">
            <w:pPr>
              <w:jc w:val="left"/>
              <w:rPr>
                <w:i/>
                <w:iCs/>
                <w:color w:val="76923C" w:themeColor="accent3" w:themeShade="BF"/>
                <w:lang w:val="en-US"/>
              </w:rPr>
            </w:pPr>
            <w:r w:rsidRPr="000A0BEF">
              <w:rPr>
                <w:i/>
                <w:iCs/>
                <w:color w:val="76923C" w:themeColor="accent3" w:themeShade="BF"/>
                <w:lang w:val="en-US"/>
              </w:rPr>
              <w:t>m</w:t>
            </w:r>
          </w:p>
        </w:tc>
        <w:tc>
          <w:tcPr>
            <w:tcW w:w="425" w:type="pct"/>
          </w:tcPr>
          <w:p w:rsidR="000A0BEF" w:rsidRPr="000A0BEF" w:rsidRDefault="000A0BEF" w:rsidP="00440559">
            <w:pPr>
              <w:jc w:val="left"/>
              <w:rPr>
                <w:color w:val="76923C" w:themeColor="accent3" w:themeShade="BF"/>
                <w:lang w:val="en-US"/>
              </w:rPr>
            </w:pPr>
            <w:r w:rsidRPr="000A0BEF">
              <w:rPr>
                <w:color w:val="76923C" w:themeColor="accent3" w:themeShade="BF"/>
                <w:lang w:val="en-US"/>
              </w:rPr>
              <w:t>[-]</w:t>
            </w:r>
          </w:p>
        </w:tc>
        <w:tc>
          <w:tcPr>
            <w:tcW w:w="1036" w:type="pct"/>
          </w:tcPr>
          <w:p w:rsidR="000A0BEF" w:rsidRPr="000A0BEF" w:rsidRDefault="000A0BEF" w:rsidP="00440559">
            <w:pPr>
              <w:jc w:val="left"/>
              <w:rPr>
                <w:color w:val="76923C" w:themeColor="accent3" w:themeShade="BF"/>
                <w:lang w:val="en-US"/>
              </w:rPr>
            </w:pPr>
            <w:r w:rsidRPr="000A0BEF">
              <w:rPr>
                <w:color w:val="76923C" w:themeColor="accent3" w:themeShade="BF"/>
                <w:lang w:val="en-US"/>
              </w:rPr>
              <w:t>Strength increase exponent</w:t>
            </w:r>
          </w:p>
        </w:tc>
        <w:tc>
          <w:tcPr>
            <w:tcW w:w="646" w:type="pct"/>
          </w:tcPr>
          <w:p w:rsidR="000A0BEF" w:rsidRPr="000A0BEF" w:rsidRDefault="000A0BEF" w:rsidP="00440559">
            <w:pPr>
              <w:jc w:val="left"/>
              <w:rPr>
                <w:color w:val="76923C" w:themeColor="accent3" w:themeShade="BF"/>
                <w:lang w:val="en-US"/>
              </w:rPr>
            </w:pPr>
            <w:r w:rsidRPr="000A0BEF">
              <w:rPr>
                <w:color w:val="76923C" w:themeColor="accent3" w:themeShade="BF"/>
                <w:lang w:val="en-US"/>
              </w:rPr>
              <w:t>D</w:t>
            </w:r>
          </w:p>
        </w:tc>
        <w:tc>
          <w:tcPr>
            <w:tcW w:w="673" w:type="pct"/>
          </w:tcPr>
          <w:p w:rsidR="000A0BEF" w:rsidRPr="000A0BEF" w:rsidRDefault="000A0BEF" w:rsidP="00440559">
            <w:pPr>
              <w:jc w:val="left"/>
              <w:rPr>
                <w:color w:val="76923C" w:themeColor="accent3" w:themeShade="BF"/>
                <w:lang w:val="en-US"/>
              </w:rPr>
            </w:pPr>
            <w:proofErr w:type="spellStart"/>
            <w:r w:rsidRPr="000A0BEF">
              <w:rPr>
                <w:color w:val="76923C" w:themeColor="accent3" w:themeShade="BF"/>
                <w:lang w:val="en-US"/>
              </w:rPr>
              <w:t>NaN</w:t>
            </w:r>
            <w:proofErr w:type="spellEnd"/>
          </w:p>
        </w:tc>
        <w:tc>
          <w:tcPr>
            <w:tcW w:w="677" w:type="pct"/>
          </w:tcPr>
          <w:p w:rsidR="000A0BEF" w:rsidRPr="000A0BEF" w:rsidRDefault="000A0BEF" w:rsidP="00440559">
            <w:pPr>
              <w:jc w:val="left"/>
              <w:rPr>
                <w:color w:val="76923C" w:themeColor="accent3" w:themeShade="BF"/>
                <w:lang w:val="en-US"/>
              </w:rPr>
            </w:pPr>
            <w:r w:rsidRPr="000A0BEF">
              <w:rPr>
                <w:color w:val="76923C" w:themeColor="accent3" w:themeShade="BF"/>
                <w:lang w:val="en-US"/>
              </w:rPr>
              <w:t>0</w:t>
            </w:r>
          </w:p>
        </w:tc>
        <w:tc>
          <w:tcPr>
            <w:tcW w:w="643" w:type="pct"/>
          </w:tcPr>
          <w:p w:rsidR="000A0BEF" w:rsidRPr="000A0BEF" w:rsidRDefault="000A0BEF" w:rsidP="00440559">
            <w:pPr>
              <w:jc w:val="left"/>
              <w:rPr>
                <w:color w:val="76923C" w:themeColor="accent3" w:themeShade="BF"/>
                <w:lang w:val="en-US"/>
              </w:rPr>
            </w:pPr>
            <w:r w:rsidRPr="000A0BEF">
              <w:rPr>
                <w:color w:val="76923C" w:themeColor="accent3" w:themeShade="BF"/>
                <w:lang w:val="en-US"/>
              </w:rPr>
              <w:t>1</w:t>
            </w:r>
          </w:p>
        </w:tc>
      </w:tr>
      <w:tr w:rsidR="00725D6E" w:rsidRPr="00BE0560" w:rsidTr="000A0BEF">
        <w:trPr>
          <w:cantSplit/>
        </w:trPr>
        <w:tc>
          <w:tcPr>
            <w:tcW w:w="474" w:type="pct"/>
          </w:tcPr>
          <w:p w:rsidR="00725D6E" w:rsidRPr="00CC030E" w:rsidRDefault="00725D6E" w:rsidP="00636EC0">
            <w:pPr>
              <w:jc w:val="left"/>
              <w:rPr>
                <w:i/>
                <w:iCs/>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426" w:type="pct"/>
          </w:tcPr>
          <w:p w:rsidR="00725D6E" w:rsidRPr="00CC030E" w:rsidRDefault="00725D6E" w:rsidP="00636EC0">
            <w:pPr>
              <w:jc w:val="left"/>
              <w:rPr>
                <w:i/>
                <w:iCs/>
                <w:color w:val="76923C" w:themeColor="accent3" w:themeShade="BF"/>
                <w:lang w:val="en-US"/>
              </w:rPr>
            </w:pPr>
            <w:r w:rsidRPr="00CC030E">
              <w:rPr>
                <w:i/>
                <w:iCs/>
                <w:color w:val="76923C" w:themeColor="accent3" w:themeShade="BF"/>
                <w:lang w:val="en-US"/>
              </w:rPr>
              <w:t>Use POP</w:t>
            </w:r>
          </w:p>
        </w:tc>
        <w:tc>
          <w:tcPr>
            <w:tcW w:w="425"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1036" w:type="pct"/>
          </w:tcPr>
          <w:p w:rsidR="00725D6E" w:rsidRPr="000A0BEF" w:rsidRDefault="00725D6E" w:rsidP="00636EC0">
            <w:pPr>
              <w:jc w:val="left"/>
              <w:rPr>
                <w:color w:val="76923C" w:themeColor="accent3" w:themeShade="BF"/>
                <w:lang w:val="en-US"/>
              </w:rPr>
            </w:pPr>
            <w:r w:rsidRPr="000A0BEF">
              <w:rPr>
                <w:color w:val="76923C" w:themeColor="accent3" w:themeShade="BF"/>
                <w:lang w:val="en-US"/>
              </w:rPr>
              <w:t xml:space="preserve">Checkbox to </w:t>
            </w:r>
            <w:proofErr w:type="spellStart"/>
            <w:r w:rsidRPr="000A0BEF">
              <w:rPr>
                <w:color w:val="76923C" w:themeColor="accent3" w:themeShade="BF"/>
                <w:lang w:val="en-US"/>
              </w:rPr>
              <w:t>chose</w:t>
            </w:r>
            <w:proofErr w:type="spellEnd"/>
            <w:r w:rsidRPr="000A0BEF">
              <w:rPr>
                <w:color w:val="76923C" w:themeColor="accent3" w:themeShade="BF"/>
                <w:lang w:val="en-US"/>
              </w:rPr>
              <w:t xml:space="preserve"> between POP and yield stress. </w:t>
            </w:r>
          </w:p>
          <w:p w:rsidR="00725D6E" w:rsidRPr="000A0BEF" w:rsidRDefault="00725D6E" w:rsidP="00636EC0">
            <w:pPr>
              <w:jc w:val="left"/>
              <w:rPr>
                <w:color w:val="76923C" w:themeColor="accent3" w:themeShade="BF"/>
                <w:lang w:val="en-US"/>
              </w:rPr>
            </w:pPr>
            <w:r w:rsidRPr="000A0BEF">
              <w:rPr>
                <w:color w:val="76923C" w:themeColor="accent3" w:themeShade="BF"/>
                <w:lang w:val="en-US"/>
              </w:rPr>
              <w:t xml:space="preserve">‘Use POP’ = TRUE: </w:t>
            </w:r>
          </w:p>
          <w:p w:rsidR="00725D6E" w:rsidRPr="000A0BEF" w:rsidRDefault="00725D6E" w:rsidP="00636EC0">
            <w:pPr>
              <w:ind w:left="319" w:hanging="319"/>
              <w:jc w:val="left"/>
              <w:rPr>
                <w:color w:val="76923C" w:themeColor="accent3" w:themeShade="BF"/>
                <w:lang w:val="en-US"/>
              </w:rPr>
            </w:pPr>
            <w:r w:rsidRPr="000A0BEF">
              <w:rPr>
                <w:color w:val="76923C" w:themeColor="accent3" w:themeShade="BF"/>
                <w:lang w:val="en-US"/>
              </w:rPr>
              <w:t xml:space="preserve">      POP editable. </w:t>
            </w:r>
          </w:p>
          <w:p w:rsidR="00725D6E" w:rsidRPr="000A0BEF" w:rsidRDefault="00725D6E" w:rsidP="00636EC0">
            <w:pPr>
              <w:jc w:val="left"/>
              <w:rPr>
                <w:color w:val="76923C" w:themeColor="accent3" w:themeShade="BF"/>
                <w:lang w:val="en-US"/>
              </w:rPr>
            </w:pPr>
            <w:r w:rsidRPr="000A0BEF">
              <w:rPr>
                <w:color w:val="76923C" w:themeColor="accent3" w:themeShade="BF"/>
                <w:lang w:val="en-US"/>
              </w:rPr>
              <w:t>‘Use POP’ = FALSE :</w:t>
            </w:r>
          </w:p>
          <w:p w:rsidR="00725D6E" w:rsidRPr="000A0BEF" w:rsidRDefault="00725D6E" w:rsidP="000A0BEF">
            <w:pPr>
              <w:jc w:val="left"/>
              <w:rPr>
                <w:color w:val="76923C" w:themeColor="accent3" w:themeShade="BF"/>
                <w:lang w:val="en-US"/>
              </w:rPr>
            </w:pPr>
            <w:r w:rsidRPr="000A0BEF">
              <w:rPr>
                <w:color w:val="76923C" w:themeColor="accent3" w:themeShade="BF"/>
                <w:lang w:val="en-US"/>
              </w:rPr>
              <w:t xml:space="preserve">      </w:t>
            </w:r>
            <w:r w:rsidR="000A0BEF" w:rsidRPr="000A0BEF">
              <w:rPr>
                <w:color w:val="76923C" w:themeColor="accent3" w:themeShade="BF"/>
                <w:lang w:val="en-US"/>
              </w:rPr>
              <w:t>POP non-</w:t>
            </w:r>
            <w:r w:rsidRPr="000A0BEF">
              <w:rPr>
                <w:color w:val="76923C" w:themeColor="accent3" w:themeShade="BF"/>
                <w:lang w:val="en-US"/>
              </w:rPr>
              <w:t>editable (=default).</w:t>
            </w:r>
          </w:p>
        </w:tc>
        <w:tc>
          <w:tcPr>
            <w:tcW w:w="646"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673" w:type="pct"/>
          </w:tcPr>
          <w:p w:rsidR="00725D6E" w:rsidRPr="000A0BEF" w:rsidRDefault="00725D6E" w:rsidP="00636EC0">
            <w:pPr>
              <w:jc w:val="left"/>
              <w:rPr>
                <w:color w:val="76923C" w:themeColor="accent3" w:themeShade="BF"/>
                <w:lang w:val="en-US"/>
              </w:rPr>
            </w:pPr>
            <w:r w:rsidRPr="000A0BEF">
              <w:rPr>
                <w:color w:val="76923C" w:themeColor="accent3" w:themeShade="BF"/>
                <w:sz w:val="22"/>
                <w:szCs w:val="22"/>
                <w:lang w:val="en-US"/>
              </w:rPr>
              <w:t>FALSE</w:t>
            </w:r>
          </w:p>
        </w:tc>
        <w:tc>
          <w:tcPr>
            <w:tcW w:w="677"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643"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r>
      <w:tr w:rsidR="00725D6E" w:rsidRPr="00BE0560" w:rsidTr="000A0BEF">
        <w:trPr>
          <w:cantSplit/>
        </w:trPr>
        <w:tc>
          <w:tcPr>
            <w:tcW w:w="474" w:type="pct"/>
          </w:tcPr>
          <w:p w:rsidR="00725D6E" w:rsidRPr="00CC030E" w:rsidRDefault="00725D6E" w:rsidP="00636EC0">
            <w:pPr>
              <w:jc w:val="left"/>
              <w:rPr>
                <w:iCs/>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426" w:type="pct"/>
          </w:tcPr>
          <w:p w:rsidR="00725D6E" w:rsidRPr="00CC030E" w:rsidRDefault="00725D6E" w:rsidP="00636EC0">
            <w:pPr>
              <w:jc w:val="left"/>
              <w:rPr>
                <w:i/>
                <w:iCs/>
                <w:color w:val="76923C" w:themeColor="accent3" w:themeShade="BF"/>
                <w:lang w:val="en-US"/>
              </w:rPr>
            </w:pPr>
            <w:r w:rsidRPr="00CC030E">
              <w:rPr>
                <w:i/>
                <w:iCs/>
                <w:color w:val="76923C" w:themeColor="accent3" w:themeShade="BF"/>
                <w:lang w:val="en-US"/>
              </w:rPr>
              <w:t>POP</w:t>
            </w:r>
          </w:p>
        </w:tc>
        <w:tc>
          <w:tcPr>
            <w:tcW w:w="425" w:type="pct"/>
          </w:tcPr>
          <w:p w:rsidR="00725D6E" w:rsidRPr="00CC030E" w:rsidRDefault="00725D6E" w:rsidP="00636EC0">
            <w:pPr>
              <w:jc w:val="left"/>
              <w:rPr>
                <w:color w:val="76923C" w:themeColor="accent3" w:themeShade="BF"/>
                <w:lang w:val="en-US"/>
              </w:rPr>
            </w:pPr>
            <w:r w:rsidRPr="00CC030E">
              <w:rPr>
                <w:color w:val="76923C" w:themeColor="accent3" w:themeShade="BF"/>
                <w:lang w:val="en-US"/>
              </w:rPr>
              <w:t>[</w:t>
            </w:r>
            <w:proofErr w:type="spellStart"/>
            <w:r w:rsidRPr="00CC030E">
              <w:rPr>
                <w:color w:val="76923C" w:themeColor="accent3" w:themeShade="BF"/>
                <w:lang w:val="en-US"/>
              </w:rPr>
              <w:t>kN</w:t>
            </w:r>
            <w:proofErr w:type="spellEnd"/>
            <w:r w:rsidRPr="00CC030E">
              <w:rPr>
                <w:color w:val="76923C" w:themeColor="accent3" w:themeShade="BF"/>
                <w:lang w:val="en-US"/>
              </w:rPr>
              <w:t>/m</w:t>
            </w:r>
            <w:r w:rsidRPr="00CC030E">
              <w:rPr>
                <w:color w:val="76923C" w:themeColor="accent3" w:themeShade="BF"/>
                <w:vertAlign w:val="superscript"/>
                <w:lang w:val="en-US"/>
              </w:rPr>
              <w:t>2</w:t>
            </w:r>
            <w:r w:rsidRPr="00CC030E">
              <w:rPr>
                <w:color w:val="76923C" w:themeColor="accent3" w:themeShade="BF"/>
                <w:lang w:val="en-US"/>
              </w:rPr>
              <w:t>]</w:t>
            </w:r>
          </w:p>
        </w:tc>
        <w:tc>
          <w:tcPr>
            <w:tcW w:w="1036" w:type="pct"/>
          </w:tcPr>
          <w:p w:rsidR="00725D6E" w:rsidRPr="000A0BEF" w:rsidRDefault="00725D6E" w:rsidP="00636EC0">
            <w:pPr>
              <w:jc w:val="left"/>
              <w:rPr>
                <w:color w:val="76923C" w:themeColor="accent3" w:themeShade="BF"/>
                <w:lang w:val="en-US"/>
              </w:rPr>
            </w:pPr>
            <w:r w:rsidRPr="000A0BEF">
              <w:rPr>
                <w:color w:val="76923C" w:themeColor="accent3" w:themeShade="BF"/>
                <w:sz w:val="22"/>
                <w:szCs w:val="22"/>
                <w:lang w:val="en-US"/>
              </w:rPr>
              <w:t>Pre overburden pressure</w:t>
            </w:r>
          </w:p>
        </w:tc>
        <w:tc>
          <w:tcPr>
            <w:tcW w:w="646" w:type="pct"/>
          </w:tcPr>
          <w:p w:rsidR="00725D6E" w:rsidRPr="00CC030E" w:rsidRDefault="00725D6E" w:rsidP="00636EC0">
            <w:pPr>
              <w:jc w:val="left"/>
              <w:rPr>
                <w:color w:val="76923C" w:themeColor="accent3" w:themeShade="BF"/>
                <w:lang w:val="en-US"/>
              </w:rPr>
            </w:pPr>
            <w:r w:rsidRPr="00CC030E">
              <w:rPr>
                <w:color w:val="76923C" w:themeColor="accent3" w:themeShade="BF"/>
                <w:lang w:val="en-US"/>
              </w:rPr>
              <w:t>D</w:t>
            </w:r>
          </w:p>
        </w:tc>
        <w:tc>
          <w:tcPr>
            <w:tcW w:w="673" w:type="pct"/>
          </w:tcPr>
          <w:p w:rsidR="00725D6E" w:rsidRPr="00CC030E" w:rsidRDefault="00725D6E" w:rsidP="00636EC0">
            <w:pPr>
              <w:jc w:val="left"/>
              <w:rPr>
                <w:iCs/>
                <w:color w:val="76923C" w:themeColor="accent3" w:themeShade="BF"/>
                <w:lang w:val="en-US"/>
              </w:rPr>
            </w:pPr>
            <w:r>
              <w:rPr>
                <w:color w:val="76923C" w:themeColor="accent3" w:themeShade="BF"/>
                <w:lang w:val="en-US"/>
              </w:rPr>
              <w:t>0</w:t>
            </w:r>
          </w:p>
        </w:tc>
        <w:tc>
          <w:tcPr>
            <w:tcW w:w="677" w:type="pct"/>
          </w:tcPr>
          <w:p w:rsidR="00725D6E" w:rsidRPr="00CC030E" w:rsidRDefault="00725D6E" w:rsidP="00636EC0">
            <w:pPr>
              <w:jc w:val="left"/>
              <w:rPr>
                <w:iCs/>
                <w:color w:val="76923C" w:themeColor="accent3" w:themeShade="BF"/>
                <w:lang w:val="en-US"/>
              </w:rPr>
            </w:pPr>
            <w:r w:rsidRPr="00CC030E">
              <w:rPr>
                <w:iCs/>
                <w:color w:val="76923C" w:themeColor="accent3" w:themeShade="BF"/>
                <w:lang w:val="en-US"/>
              </w:rPr>
              <w:t>0</w:t>
            </w:r>
          </w:p>
        </w:tc>
        <w:tc>
          <w:tcPr>
            <w:tcW w:w="643" w:type="pct"/>
          </w:tcPr>
          <w:p w:rsidR="00725D6E" w:rsidRPr="00CC030E" w:rsidRDefault="00C25752" w:rsidP="00636EC0">
            <w:pPr>
              <w:jc w:val="left"/>
              <w:rPr>
                <w:iCs/>
                <w:color w:val="76923C" w:themeColor="accent3" w:themeShade="BF"/>
                <w:lang w:val="en-US"/>
              </w:rPr>
            </w:pPr>
            <w:r>
              <w:rPr>
                <w:color w:val="76923C" w:themeColor="accent3" w:themeShade="BF"/>
                <w:lang w:val="en-US"/>
              </w:rPr>
              <w:t>10000</w:t>
            </w:r>
          </w:p>
        </w:tc>
      </w:tr>
    </w:tbl>
    <w:p w:rsidR="00C73399" w:rsidRDefault="00C73399" w:rsidP="00737AE7">
      <w:bookmarkStart w:id="130" w:name="_GoBack"/>
      <w:bookmarkEnd w:id="130"/>
    </w:p>
    <w:p w:rsidR="00636EC0" w:rsidRDefault="000A0BEF" w:rsidP="00737AE7">
      <w:pPr>
        <w:rPr>
          <w:lang w:val="en-US"/>
        </w:rPr>
      </w:pPr>
      <w:r>
        <w:rPr>
          <w:noProof/>
          <w:lang w:eastAsia="zh-CN"/>
        </w:rPr>
        <w:lastRenderedPageBreak/>
        <mc:AlternateContent>
          <mc:Choice Requires="wps">
            <w:drawing>
              <wp:anchor distT="0" distB="0" distL="114300" distR="114300" simplePos="0" relativeHeight="251665408" behindDoc="0" locked="0" layoutInCell="1" allowOverlap="1" wp14:anchorId="736ECBAF" wp14:editId="7C88E3A5">
                <wp:simplePos x="0" y="0"/>
                <wp:positionH relativeFrom="column">
                  <wp:posOffset>3247390</wp:posOffset>
                </wp:positionH>
                <wp:positionV relativeFrom="paragraph">
                  <wp:posOffset>1762760</wp:posOffset>
                </wp:positionV>
                <wp:extent cx="0" cy="137160"/>
                <wp:effectExtent l="95250" t="0" r="57150" b="53340"/>
                <wp:wrapNone/>
                <wp:docPr id="41" name="Straight Arrow Connector 41"/>
                <wp:cNvGraphicFramePr/>
                <a:graphic xmlns:a="http://schemas.openxmlformats.org/drawingml/2006/main">
                  <a:graphicData uri="http://schemas.microsoft.com/office/word/2010/wordprocessingShape">
                    <wps:wsp>
                      <wps:cNvCnPr/>
                      <wps:spPr>
                        <a:xfrm>
                          <a:off x="0" y="0"/>
                          <a:ext cx="0" cy="1371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41" o:spid="_x0000_s1026" type="#_x0000_t32" style="position:absolute;margin-left:255.7pt;margin-top:138.8pt;width:0;height:10.8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Ocf0gEAAP4DAAAOAAAAZHJzL2Uyb0RvYy54bWysU8Fu1DAQvSPxD5bvbJKCCoo2W6EtcEGw&#10;ovABrmNvLNkea2w2yd8zdnZTVBASVS+T2J43897zeHszOctOCqMB3/FmU3OmvITe+GPHf3z/+Ood&#10;ZzEJ3wsLXnV8VpHf7F6+2I6hVVcwgO0VMiriYzuGjg8phbaqohyUE3EDQXk61IBOJFrisepRjFTd&#10;2eqqrq+rEbAPCFLFSLu3yyHflfpaK5m+ah1VYrbjxC2ViCXe51jttqI9ogiDkWca4gksnDCemq6l&#10;bkUS7CeaP0o5IxEi6LSR4CrQ2khVNJCapn6k5m4QQRUtZE4Mq03x+crKL6cDMtN3/E3DmReO7ugu&#10;oTDHIbH3iDCyPXhPPgIySiG/xhBbgu39Ac+rGA6YxU8aXf6SLDYVj+fVYzUlJpdNSbvN67fNdbG/&#10;esAFjOmTAsfyT8fjmcdKoCkWi9PnmKgzAS+A3NT6HJMw9oPvWZoDKRFZQOZMufm8ytwXtuUvzVYt&#10;2G9KkwvEb+lR5k/tLbKToMkRUiqfivpSibIzTBtrV2BdyP0TeM7PUFVm83/AK6J0Bp9WsDMe8G/d&#10;03ShrJf8iwOL7mzBPfRzucdiDQ1Z8er8IPIU/74u8Idnu/sFAAD//wMAUEsDBBQABgAIAAAAIQAt&#10;PIdz3gAAAAsBAAAPAAAAZHJzL2Rvd25yZXYueG1sTI/BTsMwDIbvSLxDZCRuLG0FHS1NJ8TEhcvY&#10;mDh7jddUNE7VZGvh6QniAEf//vT7c7WabS/ONPrOsYJ0kYAgbpzuuFWwf3u+uQfhA7LG3jEp+CQP&#10;q/ryosJSu4m3dN6FVsQS9iUqMCEMpZS+MWTRL9xAHHdHN1oMcRxbqUecYrntZZYkubTYcbxgcKAn&#10;Q83H7mQVFP7VBG/eaX3cpPnmC9v1y35S6vpqfnwAEWgOfzD86Ed1qKPTwZ1Ye9EruEvT24gqyJbL&#10;HEQkfpNDTIoiA1lX8v8P9TcAAAD//wMAUEsBAi0AFAAGAAgAAAAhALaDOJL+AAAA4QEAABMAAAAA&#10;AAAAAAAAAAAAAAAAAFtDb250ZW50X1R5cGVzXS54bWxQSwECLQAUAAYACAAAACEAOP0h/9YAAACU&#10;AQAACwAAAAAAAAAAAAAAAAAvAQAAX3JlbHMvLnJlbHNQSwECLQAUAAYACAAAACEAstTnH9IBAAD+&#10;AwAADgAAAAAAAAAAAAAAAAAuAgAAZHJzL2Uyb0RvYy54bWxQSwECLQAUAAYACAAAACEALTyHc94A&#10;AAALAQAADwAAAAAAAAAAAAAAAAAsBAAAZHJzL2Rvd25yZXYueG1sUEsFBgAAAAAEAAQA8wAAADcF&#10;AAAAAA==&#10;" strokecolor="#4579b8 [3044]">
                <v:stroke endarrow="open"/>
              </v:shape>
            </w:pict>
          </mc:Fallback>
        </mc:AlternateContent>
      </w:r>
      <w:r>
        <w:rPr>
          <w:noProof/>
          <w:lang w:eastAsia="zh-CN"/>
        </w:rPr>
        <mc:AlternateContent>
          <mc:Choice Requires="wps">
            <w:drawing>
              <wp:anchor distT="0" distB="0" distL="114300" distR="114300" simplePos="0" relativeHeight="251663360" behindDoc="0" locked="0" layoutInCell="1" allowOverlap="1" wp14:anchorId="25682956" wp14:editId="28069DE3">
                <wp:simplePos x="0" y="0"/>
                <wp:positionH relativeFrom="column">
                  <wp:posOffset>3536950</wp:posOffset>
                </wp:positionH>
                <wp:positionV relativeFrom="paragraph">
                  <wp:posOffset>2600960</wp:posOffset>
                </wp:positionV>
                <wp:extent cx="1562100" cy="304800"/>
                <wp:effectExtent l="0" t="0" r="19050" b="19050"/>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304800"/>
                        </a:xfrm>
                        <a:prstGeom prst="rect">
                          <a:avLst/>
                        </a:prstGeom>
                        <a:solidFill>
                          <a:srgbClr val="FFFFFF"/>
                        </a:solidFill>
                        <a:ln w="9525">
                          <a:solidFill>
                            <a:srgbClr val="000000"/>
                          </a:solidFill>
                          <a:miter lim="800000"/>
                          <a:headEnd/>
                          <a:tailEnd/>
                        </a:ln>
                      </wps:spPr>
                      <wps:txbx>
                        <w:txbxContent>
                          <w:p w:rsidR="000A0BEF" w:rsidRPr="00636EC0" w:rsidRDefault="000A0BEF" w:rsidP="000A0BEF">
                            <w:pPr>
                              <w:rPr>
                                <w:lang w:val="en-US"/>
                              </w:rPr>
                            </w:pPr>
                            <w:r>
                              <w:rPr>
                                <w:lang w:val="en-US"/>
                              </w:rPr>
                              <w:t>Yield stresses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78.5pt;margin-top:204.8pt;width:123pt;height:2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5YIQIAAEUEAAAOAAAAZHJzL2Uyb0RvYy54bWysU9tu2zAMfR+wfxD0vthxk6414hRdugwD&#10;ugvQ7gNkWY6FSaImKbGzrx8lu2l2exmmB4EUqUPykFzdDFqRg3BegqnofJZTIgyHRppdRb88bl9d&#10;UeIDMw1TYERFj8LTm/XLF6velqKADlQjHEEQ48veVrQLwZZZ5nknNPMzsMKgsQWnWUDV7bLGsR7R&#10;tcqKPL/MenCNdcCF9/h6NxrpOuG3reDhU9t6EYiqKOYW0u3SXcc7W69YuXPMdpJPabB/yEIzaTDo&#10;CeqOBUb2Tv4GpSV34KENMw46g7aVXKQasJp5/ks1Dx2zItWC5Hh7osn/P1j+8fDZEdlU9GJBiWEa&#10;e/QohkDewECKSE9vfYleDxb9woDP2OZUqrf3wL96YmDTMbMTt85B3wnWYHrz+DM7+zri+AhS9x+g&#10;wTBsHyABDa3TkTtkgyA6tul4ak1MhceQy8tinqOJo+0iX1yhHEOw8um3dT68E6BJFCrqsPUJnR3u&#10;fRhdn1xiMA9KNlupVFLcrt4oRw4Mx2SbzoT+k5sypK/o9bJYjgT8FSJP508QWgacdyV1RbEEPNGJ&#10;lZG2t6ZJcmBSjTJWp8zEY6RuJDEM9YCOkdwamiMy6mCca9xDFDpw3ynpcaYr6r/tmROUqPcGu3I9&#10;XyziEiRlsXxdoOLOLfW5hRmOUBUNlIziJqTFifkauMXutTIR+5zJlCvOamrNtFdxGc715PW8/esf&#10;AAAA//8DAFBLAwQUAAYACAAAACEA9j+XO+AAAAALAQAADwAAAGRycy9kb3ducmV2LnhtbEyPS0/D&#10;MBCE70j8B2uRuCBqQ5tHQ5wKIYHgBgXB1Y23SYQfwXbT8O9ZTnDc2dHMN/VmtoZNGOLgnYSrhQCG&#10;rvV6cJ2Et9f7yxJYTMppZbxDCd8YYdOcntSq0v7oXnDapo5RiIuVktCnNFacx7ZHq+LCj+jot/fB&#10;qkRn6LgO6kjh1vBrIXJu1eCooVcj3vXYfm4PVkK5epw+4tPy+b3N92adLorp4StIeX42394ASzin&#10;PzP84hM6NMS08wenIzMSsqygLUnCSqxzYOQoxZKUHSlZkQNvav5/Q/MDAAD//wMAUEsBAi0AFAAG&#10;AAgAAAAhALaDOJL+AAAA4QEAABMAAAAAAAAAAAAAAAAAAAAAAFtDb250ZW50X1R5cGVzXS54bWxQ&#10;SwECLQAUAAYACAAAACEAOP0h/9YAAACUAQAACwAAAAAAAAAAAAAAAAAvAQAAX3JlbHMvLnJlbHNQ&#10;SwECLQAUAAYACAAAACEA2fruWCECAABFBAAADgAAAAAAAAAAAAAAAAAuAgAAZHJzL2Uyb0RvYy54&#10;bWxQSwECLQAUAAYACAAAACEA9j+XO+AAAAALAQAADwAAAAAAAAAAAAAAAAB7BAAAZHJzL2Rvd25y&#10;ZXYueG1sUEsFBgAAAAAEAAQA8wAAAIgFAAAAAA==&#10;">
                <v:textbox>
                  <w:txbxContent>
                    <w:p w:rsidR="000A0BEF" w:rsidRPr="00636EC0" w:rsidRDefault="000A0BEF" w:rsidP="000A0BEF">
                      <w:pPr>
                        <w:rPr>
                          <w:lang w:val="en-US"/>
                        </w:rPr>
                      </w:pPr>
                      <w:r>
                        <w:rPr>
                          <w:lang w:val="en-US"/>
                        </w:rPr>
                        <w:t>Yield stresses</w:t>
                      </w:r>
                    </w:p>
                  </w:txbxContent>
                </v:textbox>
              </v:shape>
            </w:pict>
          </mc:Fallback>
        </mc:AlternateContent>
      </w:r>
      <w:r w:rsidR="00AC0F79">
        <w:rPr>
          <w:noProof/>
          <w:lang w:eastAsia="zh-CN"/>
        </w:rPr>
        <mc:AlternateContent>
          <mc:Choice Requires="wps">
            <w:drawing>
              <wp:anchor distT="0" distB="0" distL="114300" distR="114300" simplePos="0" relativeHeight="251661312" behindDoc="0" locked="0" layoutInCell="1" allowOverlap="1" wp14:anchorId="20E3D88C" wp14:editId="5FF7267C">
                <wp:simplePos x="0" y="0"/>
                <wp:positionH relativeFrom="column">
                  <wp:posOffset>885190</wp:posOffset>
                </wp:positionH>
                <wp:positionV relativeFrom="paragraph">
                  <wp:posOffset>1084580</wp:posOffset>
                </wp:positionV>
                <wp:extent cx="0" cy="220980"/>
                <wp:effectExtent l="95250" t="0" r="57150" b="64770"/>
                <wp:wrapNone/>
                <wp:docPr id="28" name="Straight Arrow Connector 28"/>
                <wp:cNvGraphicFramePr/>
                <a:graphic xmlns:a="http://schemas.openxmlformats.org/drawingml/2006/main">
                  <a:graphicData uri="http://schemas.microsoft.com/office/word/2010/wordprocessingShape">
                    <wps:wsp>
                      <wps:cNvCnPr/>
                      <wps:spPr>
                        <a:xfrm>
                          <a:off x="0" y="0"/>
                          <a:ext cx="0" cy="2209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8" o:spid="_x0000_s1026" type="#_x0000_t32" style="position:absolute;margin-left:69.7pt;margin-top:85.4pt;width:0;height:17.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Ai90QEAAP4DAAAOAAAAZHJzL2Uyb0RvYy54bWysU8GO0zAQvSPxD5bvNGkOaKmarlZd4IKg&#10;YtkP8Dp2Y8n2WGPTJH/P2EmzCBASaC+T2J43897zeH87OssuCqMB3/LtpuZMeQmd8eeWP3778OaG&#10;s5iE74QFr1o+qchvD69f7YewUw30YDuFjIr4uBtCy/uUwq6qouyVE3EDQXk61IBOJFriuepQDFTd&#10;2aqp67fVANgFBKlipN37+ZAfSn2tlUxftI4qMdty4pZKxBKfcqwOe7E7owi9kQsN8R8snDCemq6l&#10;7kUS7Dua30o5IxEi6LSR4CrQ2khVNJCabf2LmodeBFW0kDkxrDbFlysrP19OyEzX8oZuygtHd/SQ&#10;UJhzn9gdIgzsCN6Tj4CMUsivIcQdwY7+hMsqhhNm8aNGl78ki43F42n1WI2JyXlT0m7T1O9uiv3V&#10;My5gTB8VOJZ/Wh4XHiuBbbFYXD7FRJ0JeAXkptbnmISx733H0hRIicgCMmfKzedV5j6zLX9psmrG&#10;flWaXCB+c48yf+pokV0ETY6QUvm0XStRdoZpY+0KrAu5vwKX/AxVZTb/BbwiSmfwaQU74wH/1D2N&#10;V8p6zr86MOvOFjxBN5V7LNbQkBWvlgeRp/jndYE/P9vDDwAAAP//AwBQSwMEFAAGAAgAAAAhAL2A&#10;SZzdAAAACwEAAA8AAABkcnMvZG93bnJldi54bWxMj0FPwzAMhe9I/IfISNxYsg0KK00ntIkLl8GY&#10;OHuN11Q0SdVka+HX43GBm5/99Py9Yjm6Vpyoj03wGqYTBYJ8FUzjaw279+ebBxAxoTfYBk8avijC&#10;sry8KDA3YfBvdNqmWnCIjzlqsCl1uZSxsuQwTkJHnm+H0DtMLPtamh4HDnetnCmVSYeN5w8WO1pZ&#10;qj63R6dhEV9tivaD1ofNNNt8Y71+2Q1aX1+NT48gEo3pzwxnfEaHkpn24ehNFC3r+eKWrTzcK+5w&#10;dvxu9hpm6i4DWRbyf4fyBwAA//8DAFBLAQItABQABgAIAAAAIQC2gziS/gAAAOEBAAATAAAAAAAA&#10;AAAAAAAAAAAAAABbQ29udGVudF9UeXBlc10ueG1sUEsBAi0AFAAGAAgAAAAhADj9If/WAAAAlAEA&#10;AAsAAAAAAAAAAAAAAAAALwEAAF9yZWxzLy5yZWxzUEsBAi0AFAAGAAgAAAAhACm4CL3RAQAA/gMA&#10;AA4AAAAAAAAAAAAAAAAALgIAAGRycy9lMm9Eb2MueG1sUEsBAi0AFAAGAAgAAAAhAL2ASZzdAAAA&#10;CwEAAA8AAAAAAAAAAAAAAAAAKwQAAGRycy9kb3ducmV2LnhtbFBLBQYAAAAABAAEAPMAAAA1BQAA&#10;AAA=&#10;" strokecolor="#4579b8 [3044]">
                <v:stroke endarrow="open"/>
              </v:shape>
            </w:pict>
          </mc:Fallback>
        </mc:AlternateContent>
      </w:r>
      <w:r w:rsidR="00AC0F79">
        <w:rPr>
          <w:noProof/>
          <w:lang w:eastAsia="zh-CN"/>
        </w:rPr>
        <mc:AlternateContent>
          <mc:Choice Requires="wps">
            <w:drawing>
              <wp:anchor distT="0" distB="0" distL="114300" distR="114300" simplePos="0" relativeHeight="251659264" behindDoc="0" locked="0" layoutInCell="1" allowOverlap="1" wp14:anchorId="278C42A8" wp14:editId="4AE5F82E">
                <wp:simplePos x="0" y="0"/>
                <wp:positionH relativeFrom="column">
                  <wp:posOffset>214630</wp:posOffset>
                </wp:positionH>
                <wp:positionV relativeFrom="paragraph">
                  <wp:posOffset>541020</wp:posOffset>
                </wp:positionV>
                <wp:extent cx="1516380" cy="439420"/>
                <wp:effectExtent l="0" t="0" r="26670" b="1778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6380" cy="439420"/>
                        </a:xfrm>
                        <a:prstGeom prst="rect">
                          <a:avLst/>
                        </a:prstGeom>
                        <a:solidFill>
                          <a:srgbClr val="FFFFFF"/>
                        </a:solidFill>
                        <a:ln w="9525">
                          <a:solidFill>
                            <a:srgbClr val="000000"/>
                          </a:solidFill>
                          <a:miter lim="800000"/>
                          <a:headEnd/>
                          <a:tailEnd/>
                        </a:ln>
                      </wps:spPr>
                      <wps:txbx>
                        <w:txbxContent>
                          <w:p w:rsidR="0038279D" w:rsidRPr="00636EC0" w:rsidRDefault="0038279D" w:rsidP="00AC0F79">
                            <w:pPr>
                              <w:rPr>
                                <w:lang w:val="en-US"/>
                              </w:rPr>
                            </w:pPr>
                            <w:proofErr w:type="spellStart"/>
                            <w:r>
                              <w:rPr>
                                <w:lang w:val="en-US"/>
                              </w:rPr>
                              <w:t>CPhi</w:t>
                            </w:r>
                            <w:proofErr w:type="spellEnd"/>
                          </w:p>
                        </w:txbxContent>
                      </wps:txbx>
                      <wps:bodyPr rot="0" vert="horz" wrap="square" lIns="91440" tIns="45720" rIns="91440" bIns="45720" anchor="t" anchorCtr="0">
                        <a:noAutofit/>
                      </wps:bodyPr>
                    </wps:wsp>
                  </a:graphicData>
                </a:graphic>
              </wp:anchor>
            </w:drawing>
          </mc:Choice>
          <mc:Fallback>
            <w:pict>
              <v:shape id="_x0000_s1027" type="#_x0000_t202" style="position:absolute;left:0;text-align:left;margin-left:16.9pt;margin-top:42.6pt;width:119.4pt;height:34.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bWJgIAAEwEAAAOAAAAZHJzL2Uyb0RvYy54bWysVNtu2zAMfR+wfxD0vjhJkzYx4hRdugwD&#10;ugvQ7gNoWY6FSaInKbG7ry8lp2nQbS/D/CBIInV4eEh6dd0bzQ7SeYW24JPRmDNpBVbK7gr+/WH7&#10;bsGZD2Ar0GhlwR+l59frt29WXZvLKTaoK+kYgVifd23BmxDaPMu8aKQBP8JWWjLW6AwEOrpdVjno&#10;CN3obDoeX2Yduqp1KKT3dHs7GPk64de1FOFrXXsZmC44cQtpdWkt45qtV5DvHLSNEkca8A8sDChL&#10;QU9QtxCA7Z36Dcoo4dBjHUYCTYZ1rYRMOVA2k/GrbO4baGXKhcTx7Ukm//9gxZfDN8dUVfDpFWcW&#10;DNXoQfaBvceeTaM8Xetz8rpvyS/0dE1lTqn69g7FD88sbhqwO3njHHaNhIroTeLL7OzpgOMjSNl9&#10;xorCwD5gAuprZ6J2pAYjdCrT46k0kYqIIeeTy4sFmQTZZhfL2TTVLoP8+XXrfPgo0bC4Kbij0id0&#10;ONz5ENlA/uwSg3nUqtoqrdPB7cqNduwA1Cbb9KUEXrlpy7qCL+fT+SDAXyHG6fsThFGB+l0rU/DF&#10;yQnyKNsHW6VuDKD0sCfK2h51jNINIoa+7FPFkshR4xKrRxLW4dDeNI60adD94qyj1i64/7kHJznT&#10;nywVZzmZzeIspMNsfkVSMnduKc8tYAVBFTxwNmw3Ic1P1M3iDRWxVknfFyZHytSySfbjeMWZOD8n&#10;r5efwPoJAAD//wMAUEsDBBQABgAIAAAAIQBgi0n73wAAAAkBAAAPAAAAZHJzL2Rvd25yZXYueG1s&#10;TI/BTsMwEETvSPyDtUhcEHVI0rSEOBVCAsENCoKrG2+TiHgdbDcNf89yguNqRm/eVpvZDmJCH3pH&#10;Cq4WCQikxpmeWgVvr/eXaxAhajJ6cIQKvjHApj49qXRp3JFecNrGVjCEQqkVdDGOpZSh6dDqsHAj&#10;Emd7562OfPpWGq+PDLeDTJOkkFb3xAudHvGuw+Zze7AK1vnj9BGesuf3ptgP1/FiNT18eaXOz+bb&#10;GxAR5/hXhl99VoeanXbuQCaIQUGWsXlk1jIFwXm6SgsQOy4u8xxkXcn/H9Q/AAAA//8DAFBLAQIt&#10;ABQABgAIAAAAIQC2gziS/gAAAOEBAAATAAAAAAAAAAAAAAAAAAAAAABbQ29udGVudF9UeXBlc10u&#10;eG1sUEsBAi0AFAAGAAgAAAAhADj9If/WAAAAlAEAAAsAAAAAAAAAAAAAAAAALwEAAF9yZWxzLy5y&#10;ZWxzUEsBAi0AFAAGAAgAAAAhAP9iptYmAgAATAQAAA4AAAAAAAAAAAAAAAAALgIAAGRycy9lMm9E&#10;b2MueG1sUEsBAi0AFAAGAAgAAAAhAGCLSfvfAAAACQEAAA8AAAAAAAAAAAAAAAAAgAQAAGRycy9k&#10;b3ducmV2LnhtbFBLBQYAAAAABAAEAPMAAACMBQAAAAA=&#10;">
                <v:textbox>
                  <w:txbxContent>
                    <w:p w:rsidR="0038279D" w:rsidRPr="00636EC0" w:rsidRDefault="0038279D" w:rsidP="00AC0F79">
                      <w:pPr>
                        <w:rPr>
                          <w:lang w:val="en-US"/>
                        </w:rPr>
                      </w:pPr>
                      <w:proofErr w:type="spellStart"/>
                      <w:r>
                        <w:rPr>
                          <w:lang w:val="en-US"/>
                        </w:rPr>
                        <w:t>CPhi</w:t>
                      </w:r>
                      <w:proofErr w:type="spellEnd"/>
                    </w:p>
                  </w:txbxContent>
                </v:textbox>
              </v:shape>
            </w:pict>
          </mc:Fallback>
        </mc:AlternateContent>
      </w:r>
      <w:r w:rsidR="00C73399">
        <w:rPr>
          <w:noProof/>
          <w:lang w:eastAsia="zh-CN"/>
        </w:rPr>
        <mc:AlternateContent>
          <mc:Choice Requires="wpg">
            <w:drawing>
              <wp:inline distT="0" distB="0" distL="0" distR="0" wp14:anchorId="23135A06" wp14:editId="38716A87">
                <wp:extent cx="5402580" cy="2865120"/>
                <wp:effectExtent l="0" t="0" r="26670" b="11430"/>
                <wp:docPr id="46" name="Group 46"/>
                <wp:cNvGraphicFramePr/>
                <a:graphic xmlns:a="http://schemas.openxmlformats.org/drawingml/2006/main">
                  <a:graphicData uri="http://schemas.microsoft.com/office/word/2010/wordprocessingGroup">
                    <wpg:wgp>
                      <wpg:cNvGrpSpPr/>
                      <wpg:grpSpPr>
                        <a:xfrm>
                          <a:off x="0" y="0"/>
                          <a:ext cx="5402580" cy="2865120"/>
                          <a:chOff x="0" y="0"/>
                          <a:chExt cx="5402580" cy="2865120"/>
                        </a:xfrm>
                      </wpg:grpSpPr>
                      <wps:wsp>
                        <wps:cNvPr id="22" name="Text Box 2"/>
                        <wps:cNvSpPr txBox="1">
                          <a:spLocks noChangeArrowheads="1"/>
                        </wps:cNvSpPr>
                        <wps:spPr bwMode="auto">
                          <a:xfrm>
                            <a:off x="2506980" y="1934999"/>
                            <a:ext cx="1516380" cy="266700"/>
                          </a:xfrm>
                          <a:prstGeom prst="rect">
                            <a:avLst/>
                          </a:prstGeom>
                          <a:solidFill>
                            <a:srgbClr val="FFFFFF"/>
                          </a:solidFill>
                          <a:ln w="9525">
                            <a:solidFill>
                              <a:srgbClr val="000000"/>
                            </a:solidFill>
                            <a:miter lim="800000"/>
                            <a:headEnd/>
                            <a:tailEnd/>
                          </a:ln>
                        </wps:spPr>
                        <wps:txbx>
                          <w:txbxContent>
                            <w:p w:rsidR="0038279D" w:rsidRPr="00636EC0" w:rsidRDefault="0038279D" w:rsidP="00636EC0">
                              <w:pPr>
                                <w:rPr>
                                  <w:lang w:val="en-US"/>
                                </w:rPr>
                              </w:pPr>
                              <w:r>
                                <w:rPr>
                                  <w:lang w:val="en-US"/>
                                </w:rPr>
                                <w:t>Use POP</w:t>
                              </w:r>
                            </w:p>
                          </w:txbxContent>
                        </wps:txbx>
                        <wps:bodyPr rot="0" vert="horz" wrap="square" lIns="91440" tIns="45720" rIns="91440" bIns="45720" anchor="t" anchorCtr="0">
                          <a:spAutoFit/>
                        </wps:bodyPr>
                      </wps:wsp>
                      <wpg:grpSp>
                        <wpg:cNvPr id="45" name="Group 45"/>
                        <wpg:cNvGrpSpPr/>
                        <wpg:grpSpPr>
                          <a:xfrm>
                            <a:off x="0" y="0"/>
                            <a:ext cx="5402580" cy="2865120"/>
                            <a:chOff x="0" y="0"/>
                            <a:chExt cx="5402580" cy="2865120"/>
                          </a:xfrm>
                        </wpg:grpSpPr>
                        <wps:wsp>
                          <wps:cNvPr id="307" name="Text Box 2"/>
                          <wps:cNvSpPr txBox="1">
                            <a:spLocks noChangeArrowheads="1"/>
                          </wps:cNvSpPr>
                          <wps:spPr bwMode="auto">
                            <a:xfrm>
                              <a:off x="883920" y="0"/>
                              <a:ext cx="2202180" cy="266700"/>
                            </a:xfrm>
                            <a:prstGeom prst="rect">
                              <a:avLst/>
                            </a:prstGeom>
                            <a:solidFill>
                              <a:srgbClr val="FFFFFF"/>
                            </a:solidFill>
                            <a:ln w="9525">
                              <a:solidFill>
                                <a:srgbClr val="000000"/>
                              </a:solidFill>
                              <a:miter lim="800000"/>
                              <a:headEnd/>
                              <a:tailEnd/>
                            </a:ln>
                          </wps:spPr>
                          <wps:txbx>
                            <w:txbxContent>
                              <w:p w:rsidR="0038279D" w:rsidRPr="00636EC0" w:rsidRDefault="0038279D">
                                <w:pPr>
                                  <w:rPr>
                                    <w:lang w:val="en-US"/>
                                  </w:rPr>
                                </w:pPr>
                                <w:proofErr w:type="spellStart"/>
                                <w:r>
                                  <w:t>Shear</w:t>
                                </w:r>
                                <w:proofErr w:type="spellEnd"/>
                                <w:r>
                                  <w:t xml:space="preserve"> </w:t>
                                </w:r>
                                <w:proofErr w:type="spellStart"/>
                                <w:r>
                                  <w:t>strength</w:t>
                                </w:r>
                                <w:proofErr w:type="spellEnd"/>
                                <w:r>
                                  <w:t xml:space="preserve"> model</w:t>
                                </w:r>
                              </w:p>
                            </w:txbxContent>
                          </wps:txbx>
                          <wps:bodyPr rot="0" vert="horz" wrap="square" lIns="91440" tIns="45720" rIns="91440" bIns="45720" anchor="t" anchorCtr="0">
                            <a:spAutoFit/>
                          </wps:bodyPr>
                        </wps:wsp>
                        <wps:wsp>
                          <wps:cNvPr id="20" name="Text Box 2"/>
                          <wps:cNvSpPr txBox="1">
                            <a:spLocks noChangeArrowheads="1"/>
                          </wps:cNvSpPr>
                          <wps:spPr bwMode="auto">
                            <a:xfrm>
                              <a:off x="0" y="1363980"/>
                              <a:ext cx="1813560" cy="426720"/>
                            </a:xfrm>
                            <a:prstGeom prst="rect">
                              <a:avLst/>
                            </a:prstGeom>
                            <a:solidFill>
                              <a:srgbClr val="FFFFFF"/>
                            </a:solidFill>
                            <a:ln w="9525">
                              <a:solidFill>
                                <a:srgbClr val="000000"/>
                              </a:solidFill>
                              <a:miter lim="800000"/>
                              <a:headEnd/>
                              <a:tailEnd/>
                            </a:ln>
                          </wps:spPr>
                          <wps:txbx>
                            <w:txbxContent>
                              <w:p w:rsidR="0038279D" w:rsidRPr="00636EC0" w:rsidRDefault="0038279D" w:rsidP="00636EC0">
                                <w:pPr>
                                  <w:numPr>
                                    <w:ilvl w:val="0"/>
                                    <w:numId w:val="13"/>
                                  </w:numPr>
                                  <w:rPr>
                                    <w:color w:val="0070C0"/>
                                    <w:lang w:val="en-US"/>
                                  </w:rPr>
                                </w:pPr>
                                <w:r>
                                  <w:rPr>
                                    <w:color w:val="0070C0"/>
                                    <w:lang w:val="en-US"/>
                                  </w:rPr>
                                  <w:t>C (Cohesion)</w:t>
                                </w:r>
                              </w:p>
                              <w:p w:rsidR="0038279D" w:rsidRPr="00636EC0" w:rsidRDefault="0038279D" w:rsidP="00636EC0">
                                <w:pPr>
                                  <w:numPr>
                                    <w:ilvl w:val="0"/>
                                    <w:numId w:val="13"/>
                                  </w:numPr>
                                  <w:rPr>
                                    <w:color w:val="0070C0"/>
                                    <w:lang w:val="en-US"/>
                                  </w:rPr>
                                </w:pPr>
                                <w:r w:rsidRPr="00636EC0">
                                  <w:rPr>
                                    <w:color w:val="0070C0"/>
                                    <w:lang w:val="en-US"/>
                                  </w:rPr>
                                  <w:t>Phi</w:t>
                                </w:r>
                                <w:r>
                                  <w:rPr>
                                    <w:color w:val="0070C0"/>
                                    <w:lang w:val="en-US"/>
                                  </w:rPr>
                                  <w:t xml:space="preserve"> (Friction angle)</w:t>
                                </w:r>
                              </w:p>
                            </w:txbxContent>
                          </wps:txbx>
                          <wps:bodyPr rot="0" vert="horz" wrap="square" lIns="91440" tIns="45720" rIns="91440" bIns="45720" anchor="t" anchorCtr="0">
                            <a:spAutoFit/>
                          </wps:bodyPr>
                        </wps:wsp>
                        <wps:wsp>
                          <wps:cNvPr id="21" name="Text Box 2"/>
                          <wps:cNvSpPr txBox="1">
                            <a:spLocks noChangeArrowheads="1"/>
                          </wps:cNvSpPr>
                          <wps:spPr bwMode="auto">
                            <a:xfrm>
                              <a:off x="2476500" y="541020"/>
                              <a:ext cx="1516380" cy="439420"/>
                            </a:xfrm>
                            <a:prstGeom prst="rect">
                              <a:avLst/>
                            </a:prstGeom>
                            <a:solidFill>
                              <a:srgbClr val="FFFFFF"/>
                            </a:solidFill>
                            <a:ln w="9525">
                              <a:solidFill>
                                <a:srgbClr val="000000"/>
                              </a:solidFill>
                              <a:miter lim="800000"/>
                              <a:headEnd/>
                              <a:tailEnd/>
                            </a:ln>
                          </wps:spPr>
                          <wps:txbx>
                            <w:txbxContent>
                              <w:p w:rsidR="0038279D" w:rsidRPr="00636EC0" w:rsidRDefault="0038279D" w:rsidP="00636EC0">
                                <w:pPr>
                                  <w:rPr>
                                    <w:lang w:val="en-US"/>
                                  </w:rPr>
                                </w:pPr>
                                <w:r>
                                  <w:rPr>
                                    <w:lang w:val="en-US"/>
                                  </w:rPr>
                                  <w:t>Su Calculated</w:t>
                                </w:r>
                              </w:p>
                            </w:txbxContent>
                          </wps:txbx>
                          <wps:bodyPr rot="0" vert="horz" wrap="square" lIns="91440" tIns="45720" rIns="91440" bIns="45720" anchor="t" anchorCtr="0">
                            <a:noAutofit/>
                          </wps:bodyPr>
                        </wps:wsp>
                        <wps:wsp>
                          <wps:cNvPr id="23" name="Text Box 2"/>
                          <wps:cNvSpPr txBox="1">
                            <a:spLocks noChangeArrowheads="1"/>
                          </wps:cNvSpPr>
                          <wps:spPr bwMode="auto">
                            <a:xfrm>
                              <a:off x="1965960" y="2598420"/>
                              <a:ext cx="1013460" cy="266700"/>
                            </a:xfrm>
                            <a:prstGeom prst="rect">
                              <a:avLst/>
                            </a:prstGeom>
                            <a:solidFill>
                              <a:srgbClr val="FFFFFF"/>
                            </a:solidFill>
                            <a:ln w="9525">
                              <a:solidFill>
                                <a:srgbClr val="000000"/>
                              </a:solidFill>
                              <a:miter lim="800000"/>
                              <a:headEnd/>
                              <a:tailEnd/>
                            </a:ln>
                          </wps:spPr>
                          <wps:txbx>
                            <w:txbxContent>
                              <w:p w:rsidR="0038279D" w:rsidRPr="00636EC0" w:rsidRDefault="0038279D" w:rsidP="00964D9C">
                                <w:pPr>
                                  <w:rPr>
                                    <w:lang w:val="en-US"/>
                                  </w:rPr>
                                </w:pPr>
                                <w:r w:rsidRPr="00636EC0">
                                  <w:rPr>
                                    <w:lang w:val="en-US"/>
                                  </w:rPr>
                                  <w:t>POP</w:t>
                                </w:r>
                              </w:p>
                            </w:txbxContent>
                          </wps:txbx>
                          <wps:bodyPr rot="0" vert="horz" wrap="square" lIns="91440" tIns="45720" rIns="91440" bIns="45720" anchor="t" anchorCtr="0">
                            <a:spAutoFit/>
                          </wps:bodyPr>
                        </wps:wsp>
                        <wps:wsp>
                          <wps:cNvPr id="29" name="Text Box 2"/>
                          <wps:cNvSpPr txBox="1">
                            <a:spLocks noChangeArrowheads="1"/>
                          </wps:cNvSpPr>
                          <wps:spPr bwMode="auto">
                            <a:xfrm>
                              <a:off x="2476500" y="1333500"/>
                              <a:ext cx="2926080" cy="426720"/>
                            </a:xfrm>
                            <a:prstGeom prst="rect">
                              <a:avLst/>
                            </a:prstGeom>
                            <a:solidFill>
                              <a:srgbClr val="FFFFFF"/>
                            </a:solidFill>
                            <a:ln w="9525">
                              <a:solidFill>
                                <a:srgbClr val="000000"/>
                              </a:solidFill>
                              <a:miter lim="800000"/>
                              <a:headEnd/>
                              <a:tailEnd/>
                            </a:ln>
                          </wps:spPr>
                          <wps:txbx>
                            <w:txbxContent>
                              <w:p w:rsidR="0038279D" w:rsidRPr="00636EC0" w:rsidRDefault="0038279D" w:rsidP="00636EC0">
                                <w:pPr>
                                  <w:numPr>
                                    <w:ilvl w:val="0"/>
                                    <w:numId w:val="13"/>
                                  </w:numPr>
                                  <w:rPr>
                                    <w:color w:val="E36C0A" w:themeColor="accent6" w:themeShade="BF"/>
                                    <w:lang w:val="en-US"/>
                                  </w:rPr>
                                </w:pPr>
                                <w:r w:rsidRPr="00636EC0">
                                  <w:rPr>
                                    <w:color w:val="E36C0A" w:themeColor="accent6" w:themeShade="BF"/>
                                    <w:lang w:val="en-US"/>
                                  </w:rPr>
                                  <w:t xml:space="preserve">S </w:t>
                                </w:r>
                                <w:r>
                                  <w:rPr>
                                    <w:color w:val="E36C0A" w:themeColor="accent6" w:themeShade="BF"/>
                                    <w:lang w:val="en-US"/>
                                  </w:rPr>
                                  <w:t>(</w:t>
                                </w:r>
                                <w:proofErr w:type="spellStart"/>
                                <w:r w:rsidRPr="00636EC0">
                                  <w:rPr>
                                    <w:color w:val="E36C0A" w:themeColor="accent6" w:themeShade="BF"/>
                                    <w:lang w:val="en-US"/>
                                  </w:rPr>
                                  <w:t>Undrained</w:t>
                                </w:r>
                                <w:proofErr w:type="spellEnd"/>
                                <w:r w:rsidRPr="00636EC0">
                                  <w:rPr>
                                    <w:color w:val="E36C0A" w:themeColor="accent6" w:themeShade="BF"/>
                                    <w:lang w:val="en-US"/>
                                  </w:rPr>
                                  <w:t xml:space="preserve"> shear strength ratio</w:t>
                                </w:r>
                                <w:r>
                                  <w:rPr>
                                    <w:color w:val="E36C0A" w:themeColor="accent6" w:themeShade="BF"/>
                                    <w:lang w:val="en-US"/>
                                  </w:rPr>
                                  <w:t>)</w:t>
                                </w:r>
                              </w:p>
                              <w:p w:rsidR="0038279D" w:rsidRPr="00636EC0" w:rsidRDefault="0038279D" w:rsidP="00636EC0">
                                <w:pPr>
                                  <w:numPr>
                                    <w:ilvl w:val="0"/>
                                    <w:numId w:val="13"/>
                                  </w:numPr>
                                  <w:rPr>
                                    <w:color w:val="E36C0A" w:themeColor="accent6" w:themeShade="BF"/>
                                    <w:lang w:val="en-US"/>
                                  </w:rPr>
                                </w:pPr>
                                <w:r w:rsidRPr="00636EC0">
                                  <w:rPr>
                                    <w:color w:val="E36C0A" w:themeColor="accent6" w:themeShade="BF"/>
                                    <w:lang w:val="en-US"/>
                                  </w:rPr>
                                  <w:t>m (Strength increase exponent</w:t>
                                </w:r>
                                <w:r>
                                  <w:rPr>
                                    <w:color w:val="E36C0A" w:themeColor="accent6" w:themeShade="BF"/>
                                    <w:lang w:val="en-US"/>
                                  </w:rPr>
                                  <w:t>)</w:t>
                                </w:r>
                              </w:p>
                            </w:txbxContent>
                          </wps:txbx>
                          <wps:bodyPr rot="0" vert="horz" wrap="square" lIns="91440" tIns="45720" rIns="91440" bIns="45720" anchor="t" anchorCtr="0">
                            <a:spAutoFit/>
                          </wps:bodyPr>
                        </wps:wsp>
                        <wps:wsp>
                          <wps:cNvPr id="36" name="Straight Arrow Connector 36"/>
                          <wps:cNvCnPr/>
                          <wps:spPr>
                            <a:xfrm flipH="1">
                              <a:off x="1432560" y="342900"/>
                              <a:ext cx="594360" cy="1371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7" name="Straight Arrow Connector 37"/>
                          <wps:cNvCnPr/>
                          <wps:spPr>
                            <a:xfrm>
                              <a:off x="2209800" y="342900"/>
                              <a:ext cx="556260" cy="1371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8" name="Straight Arrow Connector 38"/>
                          <wps:cNvCnPr/>
                          <wps:spPr>
                            <a:xfrm>
                              <a:off x="3192780" y="982980"/>
                              <a:ext cx="0" cy="2768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9" name="Straight Arrow Connector 39"/>
                          <wps:cNvCnPr/>
                          <wps:spPr>
                            <a:xfrm flipH="1">
                              <a:off x="2583180" y="2255520"/>
                              <a:ext cx="251460" cy="3048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0" name="Straight Arrow Connector 40"/>
                          <wps:cNvCnPr/>
                          <wps:spPr>
                            <a:xfrm>
                              <a:off x="3535680" y="2232660"/>
                              <a:ext cx="228600" cy="3048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2" name="Text Box 2"/>
                          <wps:cNvSpPr txBox="1">
                            <a:spLocks noChangeArrowheads="1"/>
                          </wps:cNvSpPr>
                          <wps:spPr bwMode="auto">
                            <a:xfrm>
                              <a:off x="3680460" y="2232660"/>
                              <a:ext cx="457834" cy="424814"/>
                            </a:xfrm>
                            <a:prstGeom prst="rect">
                              <a:avLst/>
                            </a:prstGeom>
                            <a:noFill/>
                            <a:ln w="9525">
                              <a:noFill/>
                              <a:miter lim="800000"/>
                              <a:headEnd/>
                              <a:tailEnd/>
                            </a:ln>
                          </wps:spPr>
                          <wps:txbx>
                            <w:txbxContent>
                              <w:p w:rsidR="0038279D" w:rsidRDefault="0038279D" w:rsidP="00964D9C">
                                <w:pPr>
                                  <w:rPr>
                                    <w:lang w:val="en-US"/>
                                  </w:rPr>
                                </w:pPr>
                                <w:r>
                                  <w:rPr>
                                    <w:lang w:val="en-US"/>
                                  </w:rPr>
                                  <w:t>No</w:t>
                                </w:r>
                              </w:p>
                              <w:p w:rsidR="0038279D" w:rsidRPr="00636EC0" w:rsidRDefault="0038279D" w:rsidP="00964D9C">
                                <w:pPr>
                                  <w:rPr>
                                    <w:lang w:val="en-US"/>
                                  </w:rPr>
                                </w:pPr>
                              </w:p>
                            </w:txbxContent>
                          </wps:txbx>
                          <wps:bodyPr rot="0" vert="horz" wrap="square" lIns="91440" tIns="45720" rIns="91440" bIns="45720" anchor="t" anchorCtr="0">
                            <a:spAutoFit/>
                          </wps:bodyPr>
                        </wps:wsp>
                        <wps:wsp>
                          <wps:cNvPr id="44" name="Text Box 2"/>
                          <wps:cNvSpPr txBox="1">
                            <a:spLocks noChangeArrowheads="1"/>
                          </wps:cNvSpPr>
                          <wps:spPr bwMode="auto">
                            <a:xfrm>
                              <a:off x="2209800" y="2247900"/>
                              <a:ext cx="457200" cy="259080"/>
                            </a:xfrm>
                            <a:prstGeom prst="rect">
                              <a:avLst/>
                            </a:prstGeom>
                            <a:noFill/>
                            <a:ln w="9525">
                              <a:noFill/>
                              <a:miter lim="800000"/>
                              <a:headEnd/>
                              <a:tailEnd/>
                            </a:ln>
                          </wps:spPr>
                          <wps:txbx>
                            <w:txbxContent>
                              <w:p w:rsidR="0038279D" w:rsidRPr="00636EC0" w:rsidRDefault="0038279D" w:rsidP="00636EC0">
                                <w:pPr>
                                  <w:rPr>
                                    <w:lang w:val="en-US"/>
                                  </w:rPr>
                                </w:pPr>
                                <w:r>
                                  <w:rPr>
                                    <w:lang w:val="en-US"/>
                                  </w:rPr>
                                  <w:t>Yes</w:t>
                                </w:r>
                              </w:p>
                            </w:txbxContent>
                          </wps:txbx>
                          <wps:bodyPr rot="0" vert="horz" wrap="square" lIns="91440" tIns="45720" rIns="91440" bIns="45720" anchor="t" anchorCtr="0">
                            <a:spAutoFit/>
                          </wps:bodyPr>
                        </wps:wsp>
                      </wpg:grpSp>
                    </wpg:wgp>
                  </a:graphicData>
                </a:graphic>
              </wp:inline>
            </w:drawing>
          </mc:Choice>
          <mc:Fallback>
            <w:pict>
              <v:group id="Group 46" o:spid="_x0000_s1028" style="width:425.4pt;height:225.6pt;mso-position-horizontal-relative:char;mso-position-vertical-relative:line" coordsize="54025,286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iFhTAUAAL4lAAAOAAAAZHJzL2Uyb0RvYy54bWzsWutS4zYU/t+ZvoPG/0tsyXbsDGFnyy60&#10;M9t2p2wfQDh24qktubIgYZ++50iyEkICW9qBTAk/gi+6fvp0Lp98+m7VNuS2VH0txTSITsKAlKKQ&#10;s1rMp8EfXy5+yALSay5mvJGinAZ3ZR+8O/v+u9NlNympXMhmVioCjYh+suymwULrbjIa9cWibHl/&#10;IrtSwMtKqpZruFXz0UzxJbTeNiMahuloKdWsU7Io+x6efrAvgzPTflWVhf6tqvpSk2YawNi0+VXm&#10;9xp/R2enfDJXvFvUhRsGf8YoWl4L6NQ39YFrTm5U/aCpti6U7GWlTwrZjmRV1UVp5gCzicKt2Vwq&#10;edOZucwny3nnYQJot3B6drPFr7efFaln0yBOAyJ4C2tkuiVwD+Asu/kEylyq7qr7rNyDub3D+a4q&#10;1eJ/mAlZGVjvPKzlSpMCHiZxSJMM0C/gHc3SJKIO+GIBq/OgXrH4+ETN0dDxCMfnh7PsgET9Gqf+&#10;3+F0teBdaeDvEQOHE6UDTl9wgj/KFaEWKVMKYSJ6BY9hOxhK9N0nWfzZEyHPF1zMy/dKyeWi5DMY&#10;XoQ1YRK+KiLeT3ps5Hr5i5zBcvAbLU1DW1jTJExzhBVQjXIW53mOrfHJgHuURCnzuKfpODSwe/D4&#10;pFO9vixlS/BiGijYLqYnfvup1ziydRFsuJdNPbuom8bcqPn1eaPILYetdWH+zGS2ijWCLKdBntDE&#10;grG3idD87WqirTXYiKZup0HmC/EJQvhRzMyUNa8bew1DboTDFGG0gOrV9cqw3C/VtZzdAchKWpMA&#10;JgwuFlJ9DcgSzME06P+64aoMSPOzgIXKozhG+2Fu4mQMDCZq88315hsuCmhqGuiA2MtzbWyOwa17&#10;Dwt6URt8cbHtSNyQgb520xlS+/3nuBcnA/fcHk0Qr+MetYu83qMsHA9AvfImzTKWI1ceWkVKQxod&#10;dyfuAL87maXzsCcOdXe+hJcBzlhv/MoEttyNWMrQ19z3L1nEkhQKoF+PaYpG0TqNwVO9Pf8SHxns&#10;fBWNDoTBNB6nCYQ+aIOTOAqH4HNnmBSzPD7SOHBxxSsaYiExTKoeD5NewhCzA6FxlKdJjtYWaEyT&#10;PHM03Qj3w4jFgzmmx3Afk1qXw74ij/tvCfdfgsf5gfB40xxHjDE0zffCCprTNBwC42NYYdLW8TGs&#10;cGEF8zLVlVa8ni80MYIKOZdCgH4hFYEiJis2osq5cLKVVVUwA8folFRN3f00SDROvYpiRk1ACyaW&#10;xTTfZmaSx2wwsBEbR3D9aLzbuxH6oVlBaI+6grIFnzglg+i7DrUf1IpcJztkjV7fNSXWasTvZQVM&#10;WYtOKKCWXp/hRVEKbdUmVxqrVaDl+IqhFWgeq+jKY9XSiKv/pLKvYXqWQvvKbS2k2tW7Xg1Drmz5&#10;Qdix816rJ7gMeOfkkxewp8wrDPt56HctKBN7eIhYOPaBIAAplnXwO9mXpGAYbbZ1ZB9K+55A30Dd&#10;/xn74FjFygP72Zc9bQU32MeinI7R64LtyzP6INl3xKPjNDuavTdMPB9G7ieeOYZAa7zf7O10v3BI&#10;xIwiihkOTZJkO1OnSeQTHBbGaCyP/td6/TdnAfE05gkLCEWejAM3LWACaqazgJQyyKC3ExM4u0T/&#10;jHLnkX5v2wHHh3IKzICyxigao7mDtXBYmbF4EOnjLDIS9fMPgQWcXTYNbCzMI+6d7W68+S+PbH0c&#10;c9hHti+Qc8SwjAdxKLSZqlAQdB5kyuaEfAgZkxzlnEc99VNfHmxQ62VI52OYQybd+usXk/6aj4Tg&#10;6t5XSJv3ptT6s6uzvwEAAP//AwBQSwMEFAAGAAgAAAAhABLKOULcAAAABQEAAA8AAABkcnMvZG93&#10;bnJldi54bWxMj0FLw0AQhe+C/2EZwZvdpBopaTalFPVUBFtBepsm0yQ0Oxuy2yT9945e9PJgeMN7&#10;38tWk23VQL1vHBuIZxEo4sKVDVcGPvevDwtQPiCX2DomA1fysMpvbzJMSzfyBw27UCkJYZ+igTqE&#10;LtXaFzVZ9DPXEYt3cr3FIGdf6bLHUcJtq+dR9KwtNiwNNXa0qak47y7WwNuI4/oxfhm259Pmetgn&#10;71/bmIy5v5vWS1CBpvD3DD/4gg65MB3dhUuvWgMyJPyqeIskkhlHA09JPAedZ/o/ff4NAAD//wMA&#10;UEsBAi0AFAAGAAgAAAAhALaDOJL+AAAA4QEAABMAAAAAAAAAAAAAAAAAAAAAAFtDb250ZW50X1R5&#10;cGVzXS54bWxQSwECLQAUAAYACAAAACEAOP0h/9YAAACUAQAACwAAAAAAAAAAAAAAAAAvAQAAX3Jl&#10;bHMvLnJlbHNQSwECLQAUAAYACAAAACEASHohYUwFAAC+JQAADgAAAAAAAAAAAAAAAAAuAgAAZHJz&#10;L2Uyb0RvYy54bWxQSwECLQAUAAYACAAAACEAEso5QtwAAAAFAQAADwAAAAAAAAAAAAAAAACmBwAA&#10;ZHJzL2Rvd25yZXYueG1sUEsFBgAAAAAEAAQA8wAAAK8IAAAAAA==&#10;">
                <v:shape id="_x0000_s1029" type="#_x0000_t202" style="position:absolute;left:25069;top:19349;width:15164;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8ZCcQA&#10;AADbAAAADwAAAGRycy9kb3ducmV2LnhtbESPQWsCMRSE7wX/Q3iCt5p1wVK2RikVwZvWCuLtNXlu&#10;Fjcv6yauq7++KRR6HGbmG2a26F0tOmpD5VnBZJyBINbeVFwq2H+tnl9BhIhssPZMCu4UYDEfPM2w&#10;MP7Gn9TtYikShEOBCmyMTSFl0JYchrFviJN38q3DmGRbStPiLcFdLfMse5EOK04LFhv6sKTPu6tT&#10;EJbbS6NP2++zNffHZtlN9WF1VGo07N/fQETq43/4r702CvIcfr+kHy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PGQnEAAAA2wAAAA8AAAAAAAAAAAAAAAAAmAIAAGRycy9k&#10;b3ducmV2LnhtbFBLBQYAAAAABAAEAPUAAACJAwAAAAA=&#10;">
                  <v:textbox style="mso-fit-shape-to-text:t">
                    <w:txbxContent>
                      <w:p w:rsidR="0038279D" w:rsidRPr="00636EC0" w:rsidRDefault="0038279D" w:rsidP="00636EC0">
                        <w:pPr>
                          <w:rPr>
                            <w:lang w:val="en-US"/>
                          </w:rPr>
                        </w:pPr>
                        <w:r>
                          <w:rPr>
                            <w:lang w:val="en-US"/>
                          </w:rPr>
                          <w:t>Use POP</w:t>
                        </w:r>
                      </w:p>
                    </w:txbxContent>
                  </v:textbox>
                </v:shape>
                <v:group id="Group 45" o:spid="_x0000_s1030" style="position:absolute;width:54025;height:28651" coordsize="54025,2865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 id="_x0000_s1031" type="#_x0000_t202" style="position:absolute;left:8839;width:22022;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37LMYA&#10;AADcAAAADwAAAGRycy9kb3ducmV2LnhtbESPT2sCMRTE74V+h/AK3jTbirZsjSKK0Jt/Wijenslz&#10;s7h52W7SdfXTG6HQ4zAzv2Ems85VoqUmlJ4VPA8yEMTam5ILBV+fq/4biBCRDVaeScGFAsymjw8T&#10;zI0/85baXSxEgnDIUYGNsc6lDNqSwzDwNXHyjr5xGJNsCmkaPCe4q+RLlo2lw5LTgsWaFpb0affr&#10;FITl5qfWx83hZM3lul62I/292ivVe+rm7yAidfE//Nf+MAqG2Svcz6QjIK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H37LMYAAADcAAAADwAAAAAAAAAAAAAAAACYAgAAZHJz&#10;L2Rvd25yZXYueG1sUEsFBgAAAAAEAAQA9QAAAIsDAAAAAA==&#10;">
                    <v:textbox style="mso-fit-shape-to-text:t">
                      <w:txbxContent>
                        <w:p w:rsidR="0038279D" w:rsidRPr="00636EC0" w:rsidRDefault="0038279D">
                          <w:pPr>
                            <w:rPr>
                              <w:lang w:val="en-US"/>
                            </w:rPr>
                          </w:pPr>
                          <w:proofErr w:type="spellStart"/>
                          <w:r>
                            <w:t>Shear</w:t>
                          </w:r>
                          <w:proofErr w:type="spellEnd"/>
                          <w:r>
                            <w:t xml:space="preserve"> </w:t>
                          </w:r>
                          <w:proofErr w:type="spellStart"/>
                          <w:r>
                            <w:t>strength</w:t>
                          </w:r>
                          <w:proofErr w:type="spellEnd"/>
                          <w:r>
                            <w:t xml:space="preserve"> model</w:t>
                          </w:r>
                        </w:p>
                      </w:txbxContent>
                    </v:textbox>
                  </v:shape>
                  <v:shape id="_x0000_s1032" type="#_x0000_t202" style="position:absolute;top:13639;width:18135;height:42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Ei5cIA&#10;AADbAAAADwAAAGRycy9kb3ducmV2LnhtbERPW2vCMBR+H/gfwhF8m+kEx6imZUwE37xsMHw7S45N&#10;sTmpTazVX788DPb48d2X5eAa0VMXas8KXqYZCGLtTc2Vgq/P9fMbiBCRDTaeScGdApTF6GmJufE3&#10;3lN/iJVIIRxyVGBjbHMpg7bkMEx9S5y4k+8cxgS7SpoObyncNXKWZa/SYc2pwWJLH5b0+XB1CsJq&#10;d2n1afdztub+2K76uf5eH5WajIf3BYhIQ/wX/7k3RsEsrU9f0g+Qx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kSLlwgAAANsAAAAPAAAAAAAAAAAAAAAAAJgCAABkcnMvZG93&#10;bnJldi54bWxQSwUGAAAAAAQABAD1AAAAhwMAAAAA&#10;">
                    <v:textbox style="mso-fit-shape-to-text:t">
                      <w:txbxContent>
                        <w:p w:rsidR="0038279D" w:rsidRPr="00636EC0" w:rsidRDefault="0038279D" w:rsidP="00636EC0">
                          <w:pPr>
                            <w:numPr>
                              <w:ilvl w:val="0"/>
                              <w:numId w:val="13"/>
                            </w:numPr>
                            <w:rPr>
                              <w:color w:val="0070C0"/>
                              <w:lang w:val="en-US"/>
                            </w:rPr>
                          </w:pPr>
                          <w:r>
                            <w:rPr>
                              <w:color w:val="0070C0"/>
                              <w:lang w:val="en-US"/>
                            </w:rPr>
                            <w:t>C (Cohesion)</w:t>
                          </w:r>
                        </w:p>
                        <w:p w:rsidR="0038279D" w:rsidRPr="00636EC0" w:rsidRDefault="0038279D" w:rsidP="00636EC0">
                          <w:pPr>
                            <w:numPr>
                              <w:ilvl w:val="0"/>
                              <w:numId w:val="13"/>
                            </w:numPr>
                            <w:rPr>
                              <w:color w:val="0070C0"/>
                              <w:lang w:val="en-US"/>
                            </w:rPr>
                          </w:pPr>
                          <w:r w:rsidRPr="00636EC0">
                            <w:rPr>
                              <w:color w:val="0070C0"/>
                              <w:lang w:val="en-US"/>
                            </w:rPr>
                            <w:t>Phi</w:t>
                          </w:r>
                          <w:r>
                            <w:rPr>
                              <w:color w:val="0070C0"/>
                              <w:lang w:val="en-US"/>
                            </w:rPr>
                            <w:t xml:space="preserve"> (Friction angle)</w:t>
                          </w:r>
                        </w:p>
                      </w:txbxContent>
                    </v:textbox>
                  </v:shape>
                  <v:shape id="_x0000_s1033" type="#_x0000_t202" style="position:absolute;left:24765;top:5410;width:15163;height:4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fj8MQA&#10;AADbAAAADwAAAGRycy9kb3ducmV2LnhtbESPT2sCMRTE70K/Q3gFL1Kz2mLtahQRWvTmP+z1sXnu&#10;Lm5e1iRd129vhILHYWZ+w0znralEQ86XlhUM+gkI4szqknMFh/332xiED8gaK8uk4EYe5rOXzhRT&#10;ba+8pWYXchEh7FNUUIRQp1L6rCCDvm9r4uidrDMYonS51A6vEW4qOUySkTRYclwosKZlQdl592cU&#10;jD9Wza9fv2+O2ehUfYXeZ/NzcUp1X9vFBESgNjzD/+2VVjAcwO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X4/DEAAAA2wAAAA8AAAAAAAAAAAAAAAAAmAIAAGRycy9k&#10;b3ducmV2LnhtbFBLBQYAAAAABAAEAPUAAACJAwAAAAA=&#10;">
                    <v:textbox>
                      <w:txbxContent>
                        <w:p w:rsidR="0038279D" w:rsidRPr="00636EC0" w:rsidRDefault="0038279D" w:rsidP="00636EC0">
                          <w:pPr>
                            <w:rPr>
                              <w:lang w:val="en-US"/>
                            </w:rPr>
                          </w:pPr>
                          <w:r>
                            <w:rPr>
                              <w:lang w:val="en-US"/>
                            </w:rPr>
                            <w:t>Su Calculated</w:t>
                          </w:r>
                        </w:p>
                      </w:txbxContent>
                    </v:textbox>
                  </v:shape>
                  <v:shape id="_x0000_s1034" type="#_x0000_t202" style="position:absolute;left:19659;top:25984;width:10135;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O8ksQA&#10;AADbAAAADwAAAGRycy9kb3ducmV2LnhtbESPQWsCMRSE7wX/Q3iF3jRbi0VWo4gi9FargvT2mjw3&#10;i5uXdRPX1V/fFIQeh5n5hpnOO1eJlppQelbwOshAEGtvSi4U7Hfr/hhEiMgGK8+k4EYB5rPe0xRz&#10;46/8Re02FiJBOOSowMZY51IGbclhGPiaOHlH3ziMSTaFNA1eE9xVcphl79JhyWnBYk1LS/q0vTgF&#10;YbU51/q4+TlZc7t/rtqRPqy/lXp57hYTEJG6+B9+tD+MguEb/H1JP0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DvJLEAAAA2wAAAA8AAAAAAAAAAAAAAAAAmAIAAGRycy9k&#10;b3ducmV2LnhtbFBLBQYAAAAABAAEAPUAAACJAwAAAAA=&#10;">
                    <v:textbox style="mso-fit-shape-to-text:t">
                      <w:txbxContent>
                        <w:p w:rsidR="0038279D" w:rsidRPr="00636EC0" w:rsidRDefault="0038279D" w:rsidP="00964D9C">
                          <w:pPr>
                            <w:rPr>
                              <w:lang w:val="en-US"/>
                            </w:rPr>
                          </w:pPr>
                          <w:r w:rsidRPr="00636EC0">
                            <w:rPr>
                              <w:lang w:val="en-US"/>
                            </w:rPr>
                            <w:t>POP</w:t>
                          </w:r>
                        </w:p>
                      </w:txbxContent>
                    </v:textbox>
                  </v:shape>
                  <v:shape id="_x0000_s1035" type="#_x0000_t202" style="position:absolute;left:24765;top:13335;width:29260;height:42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uLeMQA&#10;AADbAAAADwAAAGRycy9kb3ducmV2LnhtbESPQWsCMRSE7wX/Q3iF3jRboVJXo4gi9FargvT2mjw3&#10;i5uXdRPX1V/fFIQeh5n5hpnOO1eJlppQelbwOshAEGtvSi4U7Hfr/juIEJENVp5JwY0CzGe9pynm&#10;xl/5i9ptLESCcMhRgY2xzqUM2pLDMPA1cfKOvnEYk2wKaRq8Jrir5DDLRtJhyWnBYk1LS/q0vTgF&#10;YbU51/q4+TlZc7t/rto3fVh/K/Xy3C0mICJ18T/8aH8YBcMx/H1JP0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i3jEAAAA2wAAAA8AAAAAAAAAAAAAAAAAmAIAAGRycy9k&#10;b3ducmV2LnhtbFBLBQYAAAAABAAEAPUAAACJAwAAAAA=&#10;">
                    <v:textbox style="mso-fit-shape-to-text:t">
                      <w:txbxContent>
                        <w:p w:rsidR="0038279D" w:rsidRPr="00636EC0" w:rsidRDefault="0038279D" w:rsidP="00636EC0">
                          <w:pPr>
                            <w:numPr>
                              <w:ilvl w:val="0"/>
                              <w:numId w:val="13"/>
                            </w:numPr>
                            <w:rPr>
                              <w:color w:val="E36C0A" w:themeColor="accent6" w:themeShade="BF"/>
                              <w:lang w:val="en-US"/>
                            </w:rPr>
                          </w:pPr>
                          <w:r w:rsidRPr="00636EC0">
                            <w:rPr>
                              <w:color w:val="E36C0A" w:themeColor="accent6" w:themeShade="BF"/>
                              <w:lang w:val="en-US"/>
                            </w:rPr>
                            <w:t xml:space="preserve">S </w:t>
                          </w:r>
                          <w:r>
                            <w:rPr>
                              <w:color w:val="E36C0A" w:themeColor="accent6" w:themeShade="BF"/>
                              <w:lang w:val="en-US"/>
                            </w:rPr>
                            <w:t>(</w:t>
                          </w:r>
                          <w:proofErr w:type="spellStart"/>
                          <w:r w:rsidRPr="00636EC0">
                            <w:rPr>
                              <w:color w:val="E36C0A" w:themeColor="accent6" w:themeShade="BF"/>
                              <w:lang w:val="en-US"/>
                            </w:rPr>
                            <w:t>Undrained</w:t>
                          </w:r>
                          <w:proofErr w:type="spellEnd"/>
                          <w:r w:rsidRPr="00636EC0">
                            <w:rPr>
                              <w:color w:val="E36C0A" w:themeColor="accent6" w:themeShade="BF"/>
                              <w:lang w:val="en-US"/>
                            </w:rPr>
                            <w:t xml:space="preserve"> shear strength ratio</w:t>
                          </w:r>
                          <w:r>
                            <w:rPr>
                              <w:color w:val="E36C0A" w:themeColor="accent6" w:themeShade="BF"/>
                              <w:lang w:val="en-US"/>
                            </w:rPr>
                            <w:t>)</w:t>
                          </w:r>
                        </w:p>
                        <w:p w:rsidR="0038279D" w:rsidRPr="00636EC0" w:rsidRDefault="0038279D" w:rsidP="00636EC0">
                          <w:pPr>
                            <w:numPr>
                              <w:ilvl w:val="0"/>
                              <w:numId w:val="13"/>
                            </w:numPr>
                            <w:rPr>
                              <w:color w:val="E36C0A" w:themeColor="accent6" w:themeShade="BF"/>
                              <w:lang w:val="en-US"/>
                            </w:rPr>
                          </w:pPr>
                          <w:r w:rsidRPr="00636EC0">
                            <w:rPr>
                              <w:color w:val="E36C0A" w:themeColor="accent6" w:themeShade="BF"/>
                              <w:lang w:val="en-US"/>
                            </w:rPr>
                            <w:t>m (Strength increase exponent</w:t>
                          </w:r>
                          <w:r>
                            <w:rPr>
                              <w:color w:val="E36C0A" w:themeColor="accent6" w:themeShade="BF"/>
                              <w:lang w:val="en-US"/>
                            </w:rPr>
                            <w:t>)</w:t>
                          </w:r>
                        </w:p>
                      </w:txbxContent>
                    </v:textbox>
                  </v:shape>
                  <v:shape id="Straight Arrow Connector 36" o:spid="_x0000_s1036" type="#_x0000_t32" style="position:absolute;left:14325;top:3429;width:5944;height:137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YUV8QAAADbAAAADwAAAGRycy9kb3ducmV2LnhtbESPX2vCMBTF3wW/Q7iCb5puczKqUcQx&#10;2BCUuoH4dm3u2mJzU5Jo67c3wmCPh/Pnx5kvO1OLKzlfWVbwNE5AEOdWV1wo+Pn+GL2B8AFZY22Z&#10;FNzIw3LR780x1bbljK77UIg4wj5FBWUITSqlz0sy6Me2IY7er3UGQ5SukNphG8dNLZ+TZCoNVhwJ&#10;JTa0Lik/7y8mQt4n2evmsDlNKFvt2tPXcRvcUanhoFvNQATqwn/4r/2pFbxM4fEl/gC5u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dhRXxAAAANsAAAAPAAAAAAAAAAAA&#10;AAAAAKECAABkcnMvZG93bnJldi54bWxQSwUGAAAAAAQABAD5AAAAkgMAAAAA&#10;" strokecolor="#4579b8 [3044]">
                    <v:stroke endarrow="open"/>
                  </v:shape>
                  <v:shape id="Straight Arrow Connector 37" o:spid="_x0000_s1037" type="#_x0000_t32" style="position:absolute;left:22098;top:3429;width:5562;height:137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SGwsMAAADbAAAADwAAAGRycy9kb3ducmV2LnhtbESPzWrDMBCE74G+g9hCb4ncBqfGiRKC&#10;waTXOgm0t621sU2slbHkn759VSj0OMx8M8zuMJtWjNS7xrKC51UEgri0uuFKweWcLxMQziNrbC2T&#10;gm9ycNg/LHaYajvxO42Fr0QoYZeigtr7LpXSlTUZdCvbEQfvZnuDPsi+krrHKZSbVr5E0UYabDgs&#10;1NhRVlN5LwajYH37mk+JP8ok/7DZMMRxfM0/lXp6nI9bEJ5m/x/+o9904F7h90v4AXL/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YEhsLDAAAA2wAAAA8AAAAAAAAAAAAA&#10;AAAAoQIAAGRycy9kb3ducmV2LnhtbFBLBQYAAAAABAAEAPkAAACRAwAAAAA=&#10;" strokecolor="#4579b8 [3044]">
                    <v:stroke endarrow="open"/>
                  </v:shape>
                  <v:shape id="Straight Arrow Connector 38" o:spid="_x0000_s1038" type="#_x0000_t32" style="position:absolute;left:31927;top:9829;width:0;height:27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5sSsL8AAADbAAAADwAAAGRycy9kb3ducmV2LnhtbERPS2vCQBC+F/wPyxS81U2VlJC6igih&#10;vfoCvY3ZMQnNzobsRuO/7xwKPX587+V6dK26Ux8azwbeZwko4tLbhisDx0PxloEKEdli65kMPCnA&#10;ejV5WWJu/YN3dN/HSkkIhxwN1DF2udahrMlhmPmOWLib7x1GgX2lbY8PCXetnifJh3bYsDTU2NG2&#10;pvJnPzgDi9t1/MriRmfF2W+HIU3TU3ExZvo6bj5BRRrjv/jP/W3FJ2Pli/wAvfo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95sSsL8AAADbAAAADwAAAAAAAAAAAAAAAACh&#10;AgAAZHJzL2Rvd25yZXYueG1sUEsFBgAAAAAEAAQA+QAAAI0DAAAAAA==&#10;" strokecolor="#4579b8 [3044]">
                    <v:stroke endarrow="open"/>
                  </v:shape>
                  <v:shape id="Straight Arrow Connector 39" o:spid="_x0000_s1039" type="#_x0000_t32" style="position:absolute;left:25831;top:22555;width:2515;height:304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mAJcUAAADbAAAADwAAAGRycy9kb3ducmV2LnhtbESPX2vCMBTF3wd+h3CFvc1U50SrUWRj&#10;sCEoVUF8uzbXttjclCSz3bdfBoM9Hs6fH2ex6kwt7uR8ZVnBcJCAIM6trrhQcDy8P01B+ICssbZM&#10;Cr7Jw2rZe1hgqm3LGd33oRBxhH2KCsoQmlRKn5dk0A9sQxy9q3UGQ5SukNphG8dNLUdJMpEGK46E&#10;Eht6LSm/7b9MhLyNs5fNaXMZU7betZfP8za4s1KP/W49BxGoC//hv/aHVvA8g98v8QfI5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emAJcUAAADbAAAADwAAAAAAAAAA&#10;AAAAAAChAgAAZHJzL2Rvd25yZXYueG1sUEsFBgAAAAAEAAQA+QAAAJMDAAAAAA==&#10;" strokecolor="#4579b8 [3044]">
                    <v:stroke endarrow="open"/>
                  </v:shape>
                  <v:shape id="Straight Arrow Connector 40" o:spid="_x0000_s1040" type="#_x0000_t32" style="position:absolute;left:35356;top:22326;width:2286;height:30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tty8EAAADbAAAADwAAAGRycy9kb3ducmV2LnhtbERPy0rDQBTdC/7DcIXuzETbSEg7LSEQ&#10;dNtaQXe3mdskmLkTMpOHf99ZFFweznt3WEwnJhpca1nBSxSDIK6sbrlWcP4sn1MQziNr7CyTgj9y&#10;cNg/Puww03bmI00nX4sQwi5DBY33fSalqxoy6CLbEwfuageDPsChlnrAOYSbTr7G8Zs02HJoaLCn&#10;oqHq9zQaBevrZXlPfS7T8tsW45gkyVf5o9Tqacm3IDwt/l98d39oBZuwPnwJP0Du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R623LwQAAANsAAAAPAAAAAAAAAAAAAAAA&#10;AKECAABkcnMvZG93bnJldi54bWxQSwUGAAAAAAQABAD5AAAAjwMAAAAA&#10;" strokecolor="#4579b8 [3044]">
                    <v:stroke endarrow="open"/>
                  </v:shape>
                  <v:shape id="_x0000_s1041" type="#_x0000_t202" style="position:absolute;left:36804;top:22326;width:4578;height:4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5zycIA&#10;AADbAAAADwAAAGRycy9kb3ducmV2LnhtbESPT2vCQBTE7wW/w/IKvdWN0oqkriL+AQ+9qPH+yL5m&#10;Q7NvQ/Zp4rd3hUKPw8z8hlmsBt+oG3WxDmxgMs5AEZfB1lwZKM779zmoKMgWm8Bk4E4RVsvRywJz&#10;G3o+0u0klUoQjjkacCJtrnUsHXmM49ASJ+8ndB4lya7StsM+wX2jp1k20x5rTgsOW9o4Kn9PV29A&#10;xK4n92Ln4+EyfG97l5WfWBjz9jqsv0AJDfIf/msfrIGPK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rnPJwgAAANsAAAAPAAAAAAAAAAAAAAAAAJgCAABkcnMvZG93&#10;bnJldi54bWxQSwUGAAAAAAQABAD1AAAAhwMAAAAA&#10;" filled="f" stroked="f">
                    <v:textbox style="mso-fit-shape-to-text:t">
                      <w:txbxContent>
                        <w:p w:rsidR="0038279D" w:rsidRDefault="0038279D" w:rsidP="00964D9C">
                          <w:pPr>
                            <w:rPr>
                              <w:lang w:val="en-US"/>
                            </w:rPr>
                          </w:pPr>
                          <w:r>
                            <w:rPr>
                              <w:lang w:val="en-US"/>
                            </w:rPr>
                            <w:t>No</w:t>
                          </w:r>
                        </w:p>
                        <w:p w:rsidR="0038279D" w:rsidRPr="00636EC0" w:rsidRDefault="0038279D" w:rsidP="00964D9C">
                          <w:pPr>
                            <w:rPr>
                              <w:lang w:val="en-US"/>
                            </w:rPr>
                          </w:pPr>
                        </w:p>
                      </w:txbxContent>
                    </v:textbox>
                  </v:shape>
                  <v:shape id="_x0000_s1042" type="#_x0000_t202" style="position:absolute;left:22098;top:22479;width:4572;height:2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tOJsEA&#10;AADbAAAADwAAAGRycy9kb3ducmV2LnhtbESPQWvCQBSE7wX/w/IK3upGsSKpq4hW8NCLGu+P7Gs2&#10;NPs2ZF9N/PfdguBxmJlvmNVm8I26URfrwAamkwwUcRlszZWB4nJ4W4KKgmyxCUwG7hRhsx69rDC3&#10;oecT3c5SqQThmKMBJ9LmWsfSkcc4CS1x8r5D51GS7CptO+wT3Dd6lmUL7bHmtOCwpZ2j8uf86w2I&#10;2O30Xnz6eLwOX/veZeU7FsaMX4ftByihQZ7hR/toDczn8P8l/QC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LTibBAAAA2wAAAA8AAAAAAAAAAAAAAAAAmAIAAGRycy9kb3du&#10;cmV2LnhtbFBLBQYAAAAABAAEAPUAAACGAwAAAAA=&#10;" filled="f" stroked="f">
                    <v:textbox style="mso-fit-shape-to-text:t">
                      <w:txbxContent>
                        <w:p w:rsidR="0038279D" w:rsidRPr="00636EC0" w:rsidRDefault="0038279D" w:rsidP="00636EC0">
                          <w:pPr>
                            <w:rPr>
                              <w:lang w:val="en-US"/>
                            </w:rPr>
                          </w:pPr>
                          <w:r>
                            <w:rPr>
                              <w:lang w:val="en-US"/>
                            </w:rPr>
                            <w:t>Yes</w:t>
                          </w:r>
                        </w:p>
                      </w:txbxContent>
                    </v:textbox>
                  </v:shape>
                </v:group>
                <w10:anchorlock/>
              </v:group>
            </w:pict>
          </mc:Fallback>
        </mc:AlternateContent>
      </w:r>
    </w:p>
    <w:p w:rsidR="00C73399" w:rsidRDefault="00C73399" w:rsidP="00737AE7">
      <w:pPr>
        <w:rPr>
          <w:lang w:val="en-US"/>
        </w:rPr>
      </w:pPr>
    </w:p>
    <w:p w:rsidR="00C73399" w:rsidRDefault="00C73399" w:rsidP="00737AE7">
      <w:pPr>
        <w:rPr>
          <w:lang w:val="en-US"/>
        </w:rPr>
      </w:pPr>
    </w:p>
    <w:p w:rsidR="00C73399" w:rsidRDefault="00C73399" w:rsidP="00737AE7">
      <w:pPr>
        <w:rPr>
          <w:lang w:val="en-US"/>
        </w:rPr>
      </w:pPr>
    </w:p>
    <w:p w:rsidR="00C73399" w:rsidRDefault="00964D9C" w:rsidP="00964D9C">
      <w:pPr>
        <w:pStyle w:val="Caption"/>
        <w:rPr>
          <w:lang w:val="en-US"/>
        </w:rPr>
      </w:pPr>
      <w:proofErr w:type="spellStart"/>
      <w:r w:rsidRPr="00964D9C">
        <w:rPr>
          <w:lang w:val="en-US"/>
        </w:rPr>
        <w:t>Figuur</w:t>
      </w:r>
      <w:proofErr w:type="spellEnd"/>
      <w:r w:rsidRPr="00964D9C">
        <w:rPr>
          <w:lang w:val="en-US"/>
        </w:rPr>
        <w:t xml:space="preserve"> </w:t>
      </w:r>
      <w:r w:rsidR="001253F2">
        <w:rPr>
          <w:lang w:val="en-US"/>
        </w:rPr>
        <w:fldChar w:fldCharType="begin"/>
      </w:r>
      <w:r w:rsidR="001253F2">
        <w:rPr>
          <w:lang w:val="en-US"/>
        </w:rPr>
        <w:instrText xml:space="preserve"> STYLEREF 6 \s </w:instrText>
      </w:r>
      <w:r w:rsidR="001253F2">
        <w:rPr>
          <w:lang w:val="en-US"/>
        </w:rPr>
        <w:fldChar w:fldCharType="separate"/>
      </w:r>
      <w:r w:rsidR="00927752">
        <w:rPr>
          <w:noProof/>
          <w:lang w:val="en-US"/>
        </w:rPr>
        <w:t>D</w:t>
      </w:r>
      <w:r w:rsidR="001253F2">
        <w:rPr>
          <w:lang w:val="en-US"/>
        </w:rPr>
        <w:fldChar w:fldCharType="end"/>
      </w:r>
      <w:r w:rsidR="001253F2">
        <w:rPr>
          <w:lang w:val="en-US"/>
        </w:rPr>
        <w:t>.</w:t>
      </w:r>
      <w:r w:rsidR="001253F2">
        <w:rPr>
          <w:lang w:val="en-US"/>
        </w:rPr>
        <w:fldChar w:fldCharType="begin"/>
      </w:r>
      <w:r w:rsidR="001253F2">
        <w:rPr>
          <w:lang w:val="en-US"/>
        </w:rPr>
        <w:instrText xml:space="preserve"> SEQ FigureApx \* ARABIC \s 6 </w:instrText>
      </w:r>
      <w:r w:rsidR="001253F2">
        <w:rPr>
          <w:lang w:val="en-US"/>
        </w:rPr>
        <w:fldChar w:fldCharType="separate"/>
      </w:r>
      <w:r w:rsidR="00927752">
        <w:rPr>
          <w:noProof/>
          <w:lang w:val="en-US"/>
        </w:rPr>
        <w:t>1</w:t>
      </w:r>
      <w:r w:rsidR="001253F2">
        <w:rPr>
          <w:lang w:val="en-US"/>
        </w:rPr>
        <w:fldChar w:fldCharType="end"/>
      </w:r>
      <w:r w:rsidRPr="00964D9C">
        <w:rPr>
          <w:lang w:val="en-US"/>
        </w:rPr>
        <w:tab/>
        <w:t>Flowchart Shear strength model</w:t>
      </w:r>
    </w:p>
    <w:p w:rsidR="00C73399" w:rsidRDefault="00C73399" w:rsidP="00737AE7">
      <w:pPr>
        <w:rPr>
          <w:lang w:val="en-US"/>
        </w:rPr>
      </w:pPr>
    </w:p>
    <w:p w:rsidR="00C73399" w:rsidRDefault="00C73399" w:rsidP="00737AE7">
      <w:pPr>
        <w:rPr>
          <w:lang w:val="en-US"/>
        </w:rPr>
      </w:pPr>
    </w:p>
    <w:p w:rsidR="00C73399" w:rsidRDefault="00C73399" w:rsidP="00737AE7">
      <w:pPr>
        <w:rPr>
          <w:lang w:val="en-US"/>
        </w:rPr>
      </w:pPr>
    </w:p>
    <w:p w:rsidR="00B64B54" w:rsidRDefault="00B64B54">
      <w:pPr>
        <w:spacing w:line="240" w:lineRule="auto"/>
        <w:jc w:val="left"/>
        <w:rPr>
          <w:lang w:val="en-US"/>
        </w:rPr>
      </w:pPr>
      <w:r>
        <w:rPr>
          <w:lang w:val="en-US"/>
        </w:rPr>
        <w:br w:type="page"/>
      </w:r>
    </w:p>
    <w:p w:rsidR="00B64B54" w:rsidRDefault="00B64B54">
      <w:pPr>
        <w:spacing w:line="240" w:lineRule="auto"/>
        <w:jc w:val="left"/>
        <w:rPr>
          <w:lang w:val="en-US"/>
        </w:rPr>
      </w:pPr>
      <w:proofErr w:type="spellStart"/>
      <w:r>
        <w:rPr>
          <w:lang w:val="en-US"/>
        </w:rPr>
        <w:lastRenderedPageBreak/>
        <w:t>Materialparameters</w:t>
      </w:r>
      <w:proofErr w:type="spellEnd"/>
      <w:r>
        <w:rPr>
          <w:lang w:val="en-US"/>
        </w:rPr>
        <w:t xml:space="preserve"> for Piping - </w:t>
      </w:r>
      <w:proofErr w:type="spellStart"/>
      <w:r>
        <w:rPr>
          <w:lang w:val="en-US"/>
        </w:rPr>
        <w:t>Ringtoets</w:t>
      </w:r>
      <w:proofErr w:type="spellEnd"/>
      <w:r>
        <w:rPr>
          <w:lang w:val="en-US"/>
        </w:rPr>
        <w:t>:</w:t>
      </w:r>
    </w:p>
    <w:tbl>
      <w:tblPr>
        <w:tblpPr w:leftFromText="141" w:rightFromText="141" w:vertAnchor="page" w:horzAnchor="margin" w:tblpXSpec="center" w:tblpY="2797"/>
        <w:tblW w:w="46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7"/>
        <w:gridCol w:w="2118"/>
        <w:gridCol w:w="1320"/>
        <w:gridCol w:w="2835"/>
        <w:gridCol w:w="1460"/>
        <w:gridCol w:w="1902"/>
        <w:gridCol w:w="1320"/>
        <w:gridCol w:w="1109"/>
      </w:tblGrid>
      <w:tr w:rsidR="00725D6E" w:rsidRPr="005546A1" w:rsidTr="00725D6E">
        <w:tc>
          <w:tcPr>
            <w:tcW w:w="357" w:type="pct"/>
          </w:tcPr>
          <w:p w:rsidR="00725D6E" w:rsidRPr="00420CDE" w:rsidRDefault="00725D6E" w:rsidP="00B64B54">
            <w:pPr>
              <w:jc w:val="left"/>
              <w:rPr>
                <w:b/>
                <w:iCs/>
                <w:szCs w:val="16"/>
                <w:lang w:val="en-US"/>
              </w:rPr>
            </w:pPr>
            <w:r w:rsidRPr="00420CDE">
              <w:rPr>
                <w:b/>
                <w:iCs/>
                <w:szCs w:val="16"/>
                <w:lang w:val="en-US"/>
              </w:rPr>
              <w:t>WTI-ID</w:t>
            </w:r>
          </w:p>
          <w:p w:rsidR="00725D6E" w:rsidRPr="000A6879" w:rsidRDefault="00725D6E" w:rsidP="00B64B54">
            <w:pPr>
              <w:rPr>
                <w:iCs/>
                <w:sz w:val="16"/>
                <w:szCs w:val="16"/>
                <w:lang w:val="en-US"/>
              </w:rPr>
            </w:pPr>
            <w:r w:rsidRPr="000A6879">
              <w:rPr>
                <w:iCs/>
                <w:sz w:val="16"/>
                <w:szCs w:val="16"/>
                <w:lang w:val="en-US"/>
              </w:rPr>
              <w:t>(STPH-..)</w:t>
            </w:r>
          </w:p>
        </w:tc>
        <w:tc>
          <w:tcPr>
            <w:tcW w:w="815" w:type="pct"/>
            <w:shd w:val="clear" w:color="auto" w:fill="auto"/>
          </w:tcPr>
          <w:p w:rsidR="00725D6E" w:rsidRPr="005546A1" w:rsidRDefault="00725D6E" w:rsidP="00B64B54">
            <w:pPr>
              <w:rPr>
                <w:b/>
                <w:iCs/>
                <w:szCs w:val="16"/>
                <w:lang w:val="en-US"/>
              </w:rPr>
            </w:pPr>
            <w:r w:rsidRPr="005546A1">
              <w:rPr>
                <w:b/>
                <w:iCs/>
                <w:szCs w:val="16"/>
                <w:lang w:val="en-US"/>
              </w:rPr>
              <w:t>Parameter</w:t>
            </w:r>
          </w:p>
        </w:tc>
        <w:tc>
          <w:tcPr>
            <w:tcW w:w="508" w:type="pct"/>
          </w:tcPr>
          <w:p w:rsidR="00725D6E" w:rsidRDefault="00725D6E" w:rsidP="00B64B54">
            <w:pPr>
              <w:rPr>
                <w:b/>
                <w:lang w:val="en-US"/>
              </w:rPr>
            </w:pPr>
            <w:r w:rsidRPr="005546A1">
              <w:rPr>
                <w:b/>
                <w:lang w:val="en-US"/>
              </w:rPr>
              <w:t>Unit</w:t>
            </w:r>
          </w:p>
          <w:p w:rsidR="00725D6E" w:rsidRPr="005546A1" w:rsidRDefault="00725D6E" w:rsidP="00B64B54">
            <w:pPr>
              <w:rPr>
                <w:b/>
                <w:lang w:val="en-US"/>
              </w:rPr>
            </w:pPr>
          </w:p>
        </w:tc>
        <w:tc>
          <w:tcPr>
            <w:tcW w:w="1091" w:type="pct"/>
            <w:shd w:val="clear" w:color="auto" w:fill="auto"/>
          </w:tcPr>
          <w:p w:rsidR="00725D6E" w:rsidRPr="005546A1" w:rsidRDefault="00725D6E" w:rsidP="00B64B54">
            <w:pPr>
              <w:rPr>
                <w:b/>
                <w:lang w:val="en-US"/>
              </w:rPr>
            </w:pPr>
            <w:r w:rsidRPr="005546A1">
              <w:rPr>
                <w:b/>
                <w:lang w:val="en-US"/>
              </w:rPr>
              <w:t>Description</w:t>
            </w:r>
          </w:p>
        </w:tc>
        <w:tc>
          <w:tcPr>
            <w:tcW w:w="562" w:type="pct"/>
          </w:tcPr>
          <w:p w:rsidR="00725D6E" w:rsidRDefault="00725D6E" w:rsidP="00B64B54">
            <w:pPr>
              <w:jc w:val="left"/>
              <w:rPr>
                <w:b/>
                <w:lang w:val="en-US"/>
              </w:rPr>
            </w:pPr>
            <w:r>
              <w:rPr>
                <w:b/>
                <w:lang w:val="en-US"/>
              </w:rPr>
              <w:t>Determinist/</w:t>
            </w:r>
            <w:proofErr w:type="spellStart"/>
            <w:r>
              <w:rPr>
                <w:b/>
                <w:lang w:val="en-US"/>
              </w:rPr>
              <w:t>Stochast</w:t>
            </w:r>
            <w:proofErr w:type="spellEnd"/>
          </w:p>
        </w:tc>
        <w:tc>
          <w:tcPr>
            <w:tcW w:w="732" w:type="pct"/>
          </w:tcPr>
          <w:p w:rsidR="00725D6E" w:rsidRDefault="00725D6E" w:rsidP="00B64B54">
            <w:pPr>
              <w:jc w:val="left"/>
              <w:rPr>
                <w:b/>
                <w:lang w:val="en-US"/>
              </w:rPr>
            </w:pPr>
            <w:r>
              <w:rPr>
                <w:b/>
                <w:lang w:val="en-US"/>
              </w:rPr>
              <w:t>Default value</w:t>
            </w:r>
          </w:p>
        </w:tc>
        <w:tc>
          <w:tcPr>
            <w:tcW w:w="508" w:type="pct"/>
          </w:tcPr>
          <w:p w:rsidR="00725D6E" w:rsidRDefault="00725D6E" w:rsidP="00B64B54">
            <w:pPr>
              <w:jc w:val="left"/>
              <w:rPr>
                <w:b/>
                <w:lang w:val="en-US"/>
              </w:rPr>
            </w:pPr>
            <w:r>
              <w:rPr>
                <w:b/>
                <w:lang w:val="en-US"/>
              </w:rPr>
              <w:t xml:space="preserve">Minimum value </w:t>
            </w:r>
          </w:p>
        </w:tc>
        <w:tc>
          <w:tcPr>
            <w:tcW w:w="428" w:type="pct"/>
          </w:tcPr>
          <w:p w:rsidR="00725D6E" w:rsidRDefault="00725D6E" w:rsidP="00B64B54">
            <w:pPr>
              <w:jc w:val="left"/>
              <w:rPr>
                <w:b/>
                <w:lang w:val="en-US"/>
              </w:rPr>
            </w:pPr>
            <w:r>
              <w:rPr>
                <w:b/>
                <w:lang w:val="en-US"/>
              </w:rPr>
              <w:t>Maximum value</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n.a.</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ind w:left="-251" w:firstLine="251"/>
              <w:rPr>
                <w:lang w:val="en-US"/>
              </w:rPr>
            </w:pPr>
            <w:proofErr w:type="spellStart"/>
            <w:r w:rsidRPr="00B84BBA">
              <w:t>Soilname</w:t>
            </w:r>
            <w:proofErr w:type="spellEnd"/>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proofErr w:type="spellStart"/>
            <w:r>
              <w:t>Undetermined</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ARGB-code</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B84BBA">
              <w:t>Color</w:t>
            </w:r>
            <w:proofErr w:type="spellEnd"/>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proofErr w:type="spellStart"/>
            <w:r>
              <w:t>Whtite</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n.a.</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Type</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r>
              <w:t>S</w:t>
            </w:r>
            <w:r w:rsidRPr="00B84BBA">
              <w:t>and</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n.a.</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B84BBA">
              <w:t>Description</w:t>
            </w:r>
            <w:proofErr w:type="spellEnd"/>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r>
              <w:t>empty</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M07</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9E25F0">
              <w:rPr>
                <w:lang w:val="en-US"/>
              </w:rPr>
              <w:t>PipingLayer.AbovePhreaticLevel</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jc w:val="left"/>
              <w:rPr>
                <w:lang w:val="en-US"/>
              </w:rPr>
            </w:pPr>
            <w:r w:rsidRPr="009E25F0">
              <w:rPr>
                <w:lang w:val="en-US"/>
              </w:rPr>
              <w:t>[</w:t>
            </w:r>
            <w:proofErr w:type="spellStart"/>
            <w:r w:rsidRPr="009E25F0">
              <w:rPr>
                <w:lang w:val="en-US"/>
              </w:rPr>
              <w:t>kN</w:t>
            </w:r>
            <w:proofErr w:type="spellEnd"/>
            <w:r w:rsidRPr="009E25F0">
              <w:rPr>
                <w:lang w:val="en-US"/>
              </w:rPr>
              <w:t>/m</w:t>
            </w:r>
            <w:r w:rsidRPr="00C84401">
              <w:rPr>
                <w:vertAlign w:val="superscript"/>
                <w:lang w:val="en-US"/>
              </w:rPr>
              <w:t>3</w:t>
            </w:r>
            <w:r w:rsidRPr="009E25F0">
              <w:rPr>
                <w:lang w:val="en-US"/>
              </w:rPr>
              <w:t>]</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Unit weight above phreatic level</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r>
              <w:rPr>
                <w:lang w:val="en-US"/>
              </w:rPr>
              <w:t xml:space="preserve"> </w:t>
            </w:r>
          </w:p>
        </w:tc>
        <w:tc>
          <w:tcPr>
            <w:tcW w:w="732" w:type="pct"/>
            <w:tcBorders>
              <w:top w:val="single" w:sz="4" w:space="0" w:color="auto"/>
              <w:left w:val="single" w:sz="4" w:space="0" w:color="auto"/>
              <w:bottom w:val="single" w:sz="4" w:space="0" w:color="auto"/>
              <w:right w:val="single" w:sz="4" w:space="0" w:color="auto"/>
            </w:tcBorders>
          </w:tcPr>
          <w:p w:rsidR="00725D6E" w:rsidRPr="00F82E1A" w:rsidRDefault="00725D6E" w:rsidP="00B64B54">
            <w:pPr>
              <w:jc w:val="left"/>
              <w:rPr>
                <w:lang w:val="en-US"/>
              </w:rPr>
            </w:pPr>
            <w:r w:rsidRPr="00F82E1A">
              <w:rPr>
                <w:lang w:val="en-US"/>
              </w:rPr>
              <w:t>Type: Lognormal</w:t>
            </w:r>
          </w:p>
          <w:p w:rsidR="00725D6E" w:rsidRPr="00F82E1A" w:rsidRDefault="00725D6E" w:rsidP="00B64B54">
            <w:pPr>
              <w:jc w:val="left"/>
              <w:rPr>
                <w:lang w:val="en-US"/>
              </w:rPr>
            </w:pPr>
            <w:r w:rsidRPr="00F82E1A">
              <w:rPr>
                <w:lang w:val="en-US"/>
              </w:rPr>
              <w:t xml:space="preserve">Mean: </w:t>
            </w:r>
            <w:proofErr w:type="spellStart"/>
            <w:r w:rsidR="00650173">
              <w:rPr>
                <w:lang w:val="en-US"/>
              </w:rPr>
              <w:t>NaN</w:t>
            </w:r>
            <w:proofErr w:type="spellEnd"/>
          </w:p>
          <w:p w:rsidR="00650173" w:rsidRPr="00F82E1A" w:rsidRDefault="00725D6E" w:rsidP="00650173">
            <w:pPr>
              <w:jc w:val="left"/>
              <w:rPr>
                <w:lang w:val="en-US"/>
              </w:rPr>
            </w:pPr>
            <w:r w:rsidRPr="00F82E1A">
              <w:rPr>
                <w:lang w:val="en-US"/>
              </w:rPr>
              <w:t xml:space="preserve">Variation: </w:t>
            </w:r>
            <w:r w:rsidR="00650173">
              <w:rPr>
                <w:lang w:val="en-US"/>
              </w:rPr>
              <w:t xml:space="preserve"> </w:t>
            </w:r>
            <w:proofErr w:type="spellStart"/>
            <w:r w:rsidR="00650173">
              <w:rPr>
                <w:lang w:val="en-US"/>
              </w:rPr>
              <w:t>NaN</w:t>
            </w:r>
            <w:proofErr w:type="spellEnd"/>
          </w:p>
          <w:p w:rsidR="00725D6E" w:rsidRPr="00F82E1A" w:rsidRDefault="00725D6E" w:rsidP="0038279D">
            <w:pPr>
              <w:jc w:val="left"/>
              <w:rPr>
                <w:lang w:val="en-US"/>
              </w:rPr>
            </w:pPr>
            <w:r w:rsidRPr="00F82E1A">
              <w:rPr>
                <w:lang w:val="en-US"/>
              </w:rPr>
              <w:t xml:space="preserve">Shift: </w:t>
            </w:r>
            <w:r w:rsidR="00650173">
              <w:rPr>
                <w:lang w:val="en-US"/>
              </w:rPr>
              <w:t xml:space="preserve"> </w:t>
            </w:r>
            <w:r w:rsidR="0038279D">
              <w:rPr>
                <w:lang w:val="en-US"/>
              </w:rPr>
              <w:t>0</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0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100 </w:t>
            </w:r>
          </w:p>
        </w:tc>
      </w:tr>
      <w:tr w:rsidR="00725D6E" w:rsidRPr="009E25F0" w:rsidTr="00725D6E">
        <w:trPr>
          <w:trHeight w:val="416"/>
        </w:trPr>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M08</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9E25F0">
              <w:rPr>
                <w:lang w:val="en-US"/>
              </w:rPr>
              <w:t>PipingLayer.BelowPhreaticLevel</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jc w:val="left"/>
              <w:rPr>
                <w:lang w:val="en-US"/>
              </w:rPr>
            </w:pPr>
            <w:r w:rsidRPr="009E25F0">
              <w:rPr>
                <w:lang w:val="en-US"/>
              </w:rPr>
              <w:t>[</w:t>
            </w:r>
            <w:proofErr w:type="spellStart"/>
            <w:r w:rsidRPr="009E25F0">
              <w:rPr>
                <w:lang w:val="en-US"/>
              </w:rPr>
              <w:t>kN</w:t>
            </w:r>
            <w:proofErr w:type="spellEnd"/>
            <w:r w:rsidRPr="009E25F0">
              <w:rPr>
                <w:lang w:val="en-US"/>
              </w:rPr>
              <w:t>/m</w:t>
            </w:r>
            <w:r w:rsidRPr="00C84401">
              <w:rPr>
                <w:vertAlign w:val="superscript"/>
                <w:lang w:val="en-US"/>
              </w:rPr>
              <w:t>3</w:t>
            </w:r>
            <w:r w:rsidRPr="009E25F0">
              <w:rPr>
                <w:lang w:val="en-US"/>
              </w:rPr>
              <w:t>]</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Unit weight below phreatic level</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p>
        </w:tc>
        <w:tc>
          <w:tcPr>
            <w:tcW w:w="732" w:type="pct"/>
            <w:tcBorders>
              <w:top w:val="single" w:sz="4" w:space="0" w:color="auto"/>
              <w:left w:val="single" w:sz="4" w:space="0" w:color="auto"/>
              <w:bottom w:val="single" w:sz="4" w:space="0" w:color="auto"/>
              <w:right w:val="single" w:sz="4" w:space="0" w:color="auto"/>
            </w:tcBorders>
          </w:tcPr>
          <w:p w:rsidR="00725D6E" w:rsidRPr="00F82E1A" w:rsidRDefault="00725D6E" w:rsidP="00B64B54">
            <w:pPr>
              <w:jc w:val="left"/>
              <w:rPr>
                <w:lang w:val="en-US"/>
              </w:rPr>
            </w:pPr>
            <w:r w:rsidRPr="00F82E1A">
              <w:rPr>
                <w:lang w:val="en-US"/>
              </w:rPr>
              <w:t xml:space="preserve">Type: Lognormal </w:t>
            </w:r>
          </w:p>
          <w:p w:rsidR="00650173" w:rsidRPr="00F82E1A" w:rsidRDefault="00725D6E" w:rsidP="00650173">
            <w:pPr>
              <w:jc w:val="left"/>
              <w:rPr>
                <w:lang w:val="en-US"/>
              </w:rPr>
            </w:pPr>
            <w:r w:rsidRPr="00F82E1A">
              <w:rPr>
                <w:lang w:val="en-US"/>
              </w:rPr>
              <w:t xml:space="preserve">Mean: </w:t>
            </w:r>
            <w:r w:rsidR="00650173">
              <w:rPr>
                <w:lang w:val="en-US"/>
              </w:rPr>
              <w:t xml:space="preserve"> </w:t>
            </w:r>
            <w:proofErr w:type="spellStart"/>
            <w:r w:rsidR="00650173">
              <w:rPr>
                <w:lang w:val="en-US"/>
              </w:rPr>
              <w:t>NaN</w:t>
            </w:r>
            <w:proofErr w:type="spellEnd"/>
          </w:p>
          <w:p w:rsidR="00650173" w:rsidRPr="00F82E1A" w:rsidRDefault="00725D6E" w:rsidP="00650173">
            <w:pPr>
              <w:jc w:val="left"/>
              <w:rPr>
                <w:lang w:val="en-US"/>
              </w:rPr>
            </w:pPr>
            <w:r w:rsidRPr="00F82E1A">
              <w:rPr>
                <w:lang w:val="en-US"/>
              </w:rPr>
              <w:t xml:space="preserve">Variation: </w:t>
            </w:r>
            <w:r w:rsidR="00650173">
              <w:rPr>
                <w:lang w:val="en-US"/>
              </w:rPr>
              <w:t xml:space="preserve"> </w:t>
            </w:r>
            <w:proofErr w:type="spellStart"/>
            <w:r w:rsidR="00650173">
              <w:rPr>
                <w:lang w:val="en-US"/>
              </w:rPr>
              <w:t>NaN</w:t>
            </w:r>
            <w:proofErr w:type="spellEnd"/>
          </w:p>
          <w:p w:rsidR="00725D6E" w:rsidRPr="00F82E1A" w:rsidRDefault="00725D6E" w:rsidP="0038279D">
            <w:pPr>
              <w:jc w:val="left"/>
              <w:rPr>
                <w:lang w:val="en-US"/>
              </w:rPr>
            </w:pPr>
            <w:r w:rsidRPr="00F82E1A">
              <w:rPr>
                <w:lang w:val="en-US"/>
              </w:rPr>
              <w:t xml:space="preserve">Shift: </w:t>
            </w:r>
            <w:r w:rsidR="00650173">
              <w:rPr>
                <w:lang w:val="en-US"/>
              </w:rPr>
              <w:t xml:space="preserve"> </w:t>
            </w:r>
            <w:r w:rsidR="00B81964">
              <w:rPr>
                <w:lang w:val="en-US"/>
              </w:rPr>
              <w:t>1</w:t>
            </w:r>
            <w:r w:rsidR="0038279D">
              <w:rPr>
                <w:lang w:val="en-US"/>
              </w:rPr>
              <w:t>0</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0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100</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M13</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D70</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9E25F0">
              <w:rPr>
                <w:lang w:val="en-US"/>
              </w:rPr>
              <w:t>[m]</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 xml:space="preserve">70% </w:t>
            </w:r>
            <w:proofErr w:type="spellStart"/>
            <w:r w:rsidRPr="009E25F0">
              <w:rPr>
                <w:lang w:val="en-US"/>
              </w:rPr>
              <w:t>fractile</w:t>
            </w:r>
            <w:proofErr w:type="spellEnd"/>
            <w:r w:rsidRPr="009E25F0">
              <w:rPr>
                <w:lang w:val="en-US"/>
              </w:rPr>
              <w:t xml:space="preserve"> of the aquifers grain size distribution</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r>
              <w:rPr>
                <w:lang w:val="en-US"/>
              </w:rPr>
              <w:t xml:space="preserve"> </w:t>
            </w:r>
          </w:p>
        </w:tc>
        <w:tc>
          <w:tcPr>
            <w:tcW w:w="732" w:type="pct"/>
            <w:tcBorders>
              <w:top w:val="single" w:sz="4" w:space="0" w:color="auto"/>
              <w:left w:val="single" w:sz="4" w:space="0" w:color="auto"/>
              <w:bottom w:val="single" w:sz="4" w:space="0" w:color="auto"/>
              <w:right w:val="single" w:sz="4" w:space="0" w:color="auto"/>
            </w:tcBorders>
          </w:tcPr>
          <w:p w:rsidR="00F82E1A" w:rsidRPr="00F82E1A" w:rsidRDefault="00F82E1A" w:rsidP="00F82E1A">
            <w:pPr>
              <w:jc w:val="left"/>
              <w:rPr>
                <w:lang w:val="en-US"/>
              </w:rPr>
            </w:pPr>
            <w:r w:rsidRPr="00F82E1A">
              <w:rPr>
                <w:lang w:val="en-US"/>
              </w:rPr>
              <w:t>Type: Lognormal</w:t>
            </w:r>
          </w:p>
          <w:p w:rsidR="00F82E1A" w:rsidRPr="00F82E1A" w:rsidRDefault="00F82E1A" w:rsidP="00F82E1A">
            <w:pPr>
              <w:jc w:val="left"/>
              <w:rPr>
                <w:lang w:val="en-US"/>
              </w:rPr>
            </w:pPr>
            <w:r w:rsidRPr="00F82E1A">
              <w:rPr>
                <w:lang w:val="en-US"/>
              </w:rPr>
              <w:t xml:space="preserve">Mean: </w:t>
            </w:r>
            <w:proofErr w:type="spellStart"/>
            <w:r>
              <w:rPr>
                <w:lang w:val="en-US"/>
              </w:rPr>
              <w:t>NaN</w:t>
            </w:r>
            <w:proofErr w:type="spellEnd"/>
          </w:p>
          <w:p w:rsidR="00F82E1A" w:rsidRPr="00F82E1A" w:rsidRDefault="00F82E1A" w:rsidP="00F82E1A">
            <w:pPr>
              <w:jc w:val="left"/>
              <w:rPr>
                <w:lang w:val="en-US"/>
              </w:rPr>
            </w:pPr>
            <w:r w:rsidRPr="00F82E1A">
              <w:rPr>
                <w:lang w:val="en-US"/>
              </w:rPr>
              <w:t xml:space="preserve">Variation: </w:t>
            </w:r>
            <w:r w:rsidR="00B3204E" w:rsidRPr="00F82E1A">
              <w:rPr>
                <w:lang w:val="en-US"/>
              </w:rPr>
              <w:t xml:space="preserve"> </w:t>
            </w:r>
            <w:proofErr w:type="spellStart"/>
            <w:r w:rsidR="00B3204E">
              <w:rPr>
                <w:lang w:val="en-US"/>
              </w:rPr>
              <w:t>NaN</w:t>
            </w:r>
            <w:proofErr w:type="spellEnd"/>
          </w:p>
          <w:p w:rsidR="00725D6E" w:rsidRPr="00F82E1A" w:rsidRDefault="00F82E1A" w:rsidP="00FD3DE9">
            <w:pPr>
              <w:jc w:val="left"/>
              <w:rPr>
                <w:lang w:val="en-US"/>
              </w:rPr>
            </w:pPr>
            <w:r w:rsidRPr="00F82E1A">
              <w:rPr>
                <w:lang w:val="en-US"/>
              </w:rPr>
              <w:t xml:space="preserve">Shift: </w:t>
            </w:r>
            <w:r w:rsidR="00650173">
              <w:rPr>
                <w:lang w:val="en-US"/>
              </w:rPr>
              <w:t xml:space="preserve"> </w:t>
            </w:r>
            <w:r w:rsidR="00FD3DE9">
              <w:rPr>
                <w:lang w:val="en-US"/>
              </w:rPr>
              <w:t>0</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1E-8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 </w:t>
            </w:r>
          </w:p>
        </w:tc>
      </w:tr>
      <w:tr w:rsidR="00725D6E" w:rsidRPr="006008FB" w:rsidTr="00725D6E">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M15</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9E25F0">
              <w:rPr>
                <w:lang w:val="en-US"/>
              </w:rPr>
              <w:t>DarcyPermeability</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9E25F0">
              <w:rPr>
                <w:lang w:val="en-US"/>
              </w:rPr>
              <w:t>[m/s]</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Permeability (Darcy)</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p>
        </w:tc>
        <w:tc>
          <w:tcPr>
            <w:tcW w:w="732" w:type="pct"/>
            <w:tcBorders>
              <w:top w:val="single" w:sz="4" w:space="0" w:color="auto"/>
              <w:left w:val="single" w:sz="4" w:space="0" w:color="auto"/>
              <w:bottom w:val="single" w:sz="4" w:space="0" w:color="auto"/>
              <w:right w:val="single" w:sz="4" w:space="0" w:color="auto"/>
            </w:tcBorders>
          </w:tcPr>
          <w:p w:rsidR="00F82E1A" w:rsidRPr="00F82E1A" w:rsidRDefault="00F82E1A" w:rsidP="00F82E1A">
            <w:pPr>
              <w:jc w:val="left"/>
              <w:rPr>
                <w:lang w:val="en-US"/>
              </w:rPr>
            </w:pPr>
            <w:r w:rsidRPr="00F82E1A">
              <w:rPr>
                <w:lang w:val="en-US"/>
              </w:rPr>
              <w:t>Type: Lognormal</w:t>
            </w:r>
          </w:p>
          <w:p w:rsidR="00F82E1A" w:rsidRPr="00F82E1A" w:rsidRDefault="00F82E1A" w:rsidP="00F82E1A">
            <w:pPr>
              <w:jc w:val="left"/>
              <w:rPr>
                <w:lang w:val="en-US"/>
              </w:rPr>
            </w:pPr>
            <w:r w:rsidRPr="00F82E1A">
              <w:rPr>
                <w:lang w:val="en-US"/>
              </w:rPr>
              <w:t xml:space="preserve">Mean: </w:t>
            </w:r>
            <w:proofErr w:type="spellStart"/>
            <w:r>
              <w:rPr>
                <w:lang w:val="en-US"/>
              </w:rPr>
              <w:t>NaN</w:t>
            </w:r>
            <w:proofErr w:type="spellEnd"/>
            <w:r w:rsidRPr="00F82E1A">
              <w:rPr>
                <w:lang w:val="en-US"/>
              </w:rPr>
              <w:t xml:space="preserve"> </w:t>
            </w:r>
          </w:p>
          <w:p w:rsidR="00F82E1A" w:rsidRPr="00F82E1A" w:rsidRDefault="00F82E1A" w:rsidP="00F82E1A">
            <w:pPr>
              <w:jc w:val="left"/>
              <w:rPr>
                <w:lang w:val="en-US"/>
              </w:rPr>
            </w:pPr>
            <w:r w:rsidRPr="00F82E1A">
              <w:rPr>
                <w:lang w:val="en-US"/>
              </w:rPr>
              <w:t xml:space="preserve">Variation: </w:t>
            </w:r>
            <w:proofErr w:type="spellStart"/>
            <w:r w:rsidR="00B3204E">
              <w:rPr>
                <w:lang w:val="en-US"/>
              </w:rPr>
              <w:t>NaN</w:t>
            </w:r>
            <w:proofErr w:type="spellEnd"/>
          </w:p>
          <w:p w:rsidR="00725D6E" w:rsidRPr="00F82E1A" w:rsidRDefault="00F82E1A" w:rsidP="0038279D">
            <w:pPr>
              <w:jc w:val="left"/>
              <w:rPr>
                <w:lang w:val="en-US"/>
              </w:rPr>
            </w:pPr>
            <w:r w:rsidRPr="00F82E1A">
              <w:rPr>
                <w:lang w:val="en-US"/>
              </w:rPr>
              <w:t xml:space="preserve">Shift: </w:t>
            </w:r>
            <w:r w:rsidR="00650173">
              <w:rPr>
                <w:lang w:val="en-US"/>
              </w:rPr>
              <w:t xml:space="preserve"> </w:t>
            </w:r>
            <w:r w:rsidR="0038279D">
              <w:rPr>
                <w:lang w:val="en-US"/>
              </w:rPr>
              <w:t>0</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0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1000 </w:t>
            </w:r>
          </w:p>
        </w:tc>
      </w:tr>
    </w:tbl>
    <w:p w:rsidR="00C73399" w:rsidRPr="00636EC0" w:rsidRDefault="00C73399" w:rsidP="00737AE7">
      <w:pPr>
        <w:rPr>
          <w:lang w:val="en-US"/>
        </w:rPr>
        <w:sectPr w:rsidR="00C73399" w:rsidRPr="00636EC0" w:rsidSect="00A2505C">
          <w:type w:val="oddPage"/>
          <w:pgSz w:w="16838" w:h="11906" w:orient="landscape" w:code="9"/>
          <w:pgMar w:top="2552" w:right="1094" w:bottom="1077" w:left="2098" w:header="822" w:footer="199" w:gutter="0"/>
          <w:paperSrc w:first="1" w:other="1"/>
          <w:pgNumType w:chapStyle="6"/>
          <w:cols w:space="708"/>
          <w:docGrid w:linePitch="360"/>
        </w:sectPr>
      </w:pPr>
    </w:p>
    <w:p w:rsidR="00E00591" w:rsidRPr="00E940BE" w:rsidRDefault="00E00591" w:rsidP="00737DBD">
      <w:pPr>
        <w:pStyle w:val="Heading6"/>
        <w:numPr>
          <w:ilvl w:val="0"/>
          <w:numId w:val="0"/>
        </w:numPr>
        <w:rPr>
          <w:lang w:val="en-US"/>
        </w:rPr>
      </w:pPr>
    </w:p>
    <w:sectPr w:rsidR="00E00591" w:rsidRPr="00E940BE" w:rsidSect="00A2505C">
      <w:type w:val="oddPage"/>
      <w:pgSz w:w="11906" w:h="16838" w:code="9"/>
      <w:pgMar w:top="2552" w:right="1094" w:bottom="1077" w:left="2098" w:header="822" w:footer="199" w:gutter="0"/>
      <w:paperSrc w:first="1" w:other="1"/>
      <w:pgNumType w:start="1" w:chapStyle="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5A37" w:rsidRDefault="00C55A37">
      <w:r>
        <w:separator/>
      </w:r>
    </w:p>
  </w:endnote>
  <w:endnote w:type="continuationSeparator" w:id="0">
    <w:p w:rsidR="00C55A37" w:rsidRDefault="00C55A37">
      <w:r>
        <w:continuationSeparator/>
      </w:r>
    </w:p>
  </w:endnote>
  <w:endnote w:type="continuationNotice" w:id="1">
    <w:p w:rsidR="00C55A37" w:rsidRDefault="00C55A3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413" w:type="dxa"/>
      <w:tblLayout w:type="fixed"/>
      <w:tblCellMar>
        <w:left w:w="0" w:type="dxa"/>
        <w:right w:w="0" w:type="dxa"/>
      </w:tblCellMar>
      <w:tblLook w:val="0000" w:firstRow="0" w:lastRow="0" w:firstColumn="0" w:lastColumn="0" w:noHBand="0" w:noVBand="0"/>
    </w:tblPr>
    <w:tblGrid>
      <w:gridCol w:w="8413"/>
    </w:tblGrid>
    <w:tr w:rsidR="0038279D">
      <w:tc>
        <w:tcPr>
          <w:tcW w:w="8413" w:type="dxa"/>
          <w:shd w:val="clear" w:color="auto" w:fill="auto"/>
        </w:tcPr>
        <w:p w:rsidR="0038279D" w:rsidRDefault="0038279D" w:rsidP="00817CCC">
          <w:pPr>
            <w:pStyle w:val="Huisstijl-Gegeven"/>
          </w:pPr>
          <w:bookmarkStart w:id="5" w:name="bmProject1" w:colFirst="0" w:colLast="0"/>
          <w:r>
            <w:t>1230088-026</w:t>
          </w:r>
        </w:p>
      </w:tc>
    </w:tr>
    <w:bookmarkEnd w:id="5"/>
  </w:tbl>
  <w:p w:rsidR="0038279D" w:rsidRDefault="0038279D" w:rsidP="00E43C26"/>
  <w:p w:rsidR="0038279D" w:rsidRDefault="0038279D" w:rsidP="00E43C26"/>
  <w:p w:rsidR="0038279D" w:rsidRDefault="0038279D" w:rsidP="00E43C26"/>
  <w:p w:rsidR="0038279D" w:rsidRDefault="0038279D" w:rsidP="00E43C26"/>
  <w:tbl>
    <w:tblPr>
      <w:tblW w:w="8420" w:type="dxa"/>
      <w:tblLayout w:type="fixed"/>
      <w:tblCellMar>
        <w:left w:w="0" w:type="dxa"/>
        <w:right w:w="0" w:type="dxa"/>
      </w:tblCellMar>
      <w:tblLook w:val="0000" w:firstRow="0" w:lastRow="0" w:firstColumn="0" w:lastColumn="0" w:noHBand="0" w:noVBand="0"/>
    </w:tblPr>
    <w:tblGrid>
      <w:gridCol w:w="8420"/>
    </w:tblGrid>
    <w:tr w:rsidR="0038279D">
      <w:tc>
        <w:tcPr>
          <w:tcW w:w="8420" w:type="dxa"/>
          <w:shd w:val="clear" w:color="auto" w:fill="auto"/>
        </w:tcPr>
        <w:p w:rsidR="0038279D" w:rsidRPr="000B5D5D" w:rsidRDefault="0038279D" w:rsidP="00E43C26">
          <w:pPr>
            <w:pStyle w:val="Huisstijl-Voettekst"/>
          </w:pPr>
          <w:bookmarkStart w:id="6" w:name="bmCopyrightSectie1_1" w:colFirst="0" w:colLast="0"/>
          <w:bookmarkStart w:id="7" w:name="bmReportCmdVersion" w:colFirst="0" w:colLast="0"/>
          <w:r>
            <w:t>© Deltares, 2016, B</w:t>
          </w:r>
        </w:p>
      </w:tc>
    </w:tr>
    <w:bookmarkEnd w:id="6"/>
    <w:bookmarkEnd w:id="7"/>
  </w:tbl>
  <w:p w:rsidR="0038279D" w:rsidRDefault="0038279D" w:rsidP="00E43C26">
    <w:pPr>
      <w:pStyle w:val="Footer"/>
    </w:pPr>
  </w:p>
  <w:p w:rsidR="0038279D" w:rsidRDefault="0038279D" w:rsidP="00E43C26">
    <w:pPr>
      <w:pStyle w:val="Footer"/>
    </w:pPr>
  </w:p>
  <w:p w:rsidR="0038279D" w:rsidRDefault="0038279D" w:rsidP="00E43C26">
    <w:pPr>
      <w:pStyle w:val="Footer"/>
    </w:pPr>
  </w:p>
  <w:p w:rsidR="0038279D" w:rsidRPr="008F1D52" w:rsidRDefault="0038279D" w:rsidP="00E43C26">
    <w:pPr>
      <w:pStyle w:val="Footer"/>
    </w:pPr>
    <w:r w:rsidRPr="000E1715">
      <w:fldChar w:fldCharType="begin"/>
    </w:r>
    <w:r w:rsidRPr="000E1715">
      <w:instrText xml:space="preserve"> set Seq</w:instrText>
    </w:r>
    <w:r>
      <w:instrText>1</w:instrText>
    </w:r>
    <w:r w:rsidRPr="000E1715">
      <w:instrText xml:space="preserve"> "</w:instrText>
    </w:r>
    <w:fldSimple w:instr=" SECTIONPAGES  ">
      <w:r w:rsidR="000A0BEF">
        <w:rPr>
          <w:noProof/>
        </w:rPr>
        <w:instrText>1</w:instrText>
      </w:r>
    </w:fldSimple>
    <w:r w:rsidRPr="000E1715">
      <w:instrText>"</w:instrText>
    </w:r>
    <w:r w:rsidRPr="000E1715">
      <w:fldChar w:fldCharType="separate"/>
    </w:r>
    <w:bookmarkStart w:id="8" w:name="Seq1"/>
    <w:r w:rsidR="000A0BEF">
      <w:rPr>
        <w:noProof/>
      </w:rPr>
      <w:t>1</w:t>
    </w:r>
    <w:bookmarkEnd w:id="8"/>
    <w:r w:rsidRPr="000E1715">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E43C26">
    <w:pPr>
      <w:pStyle w:val="Footer"/>
    </w:pPr>
  </w:p>
  <w:p w:rsidR="0038279D" w:rsidRDefault="0038279D" w:rsidP="00E43C26">
    <w:pPr>
      <w:pStyle w:val="Footer"/>
    </w:pPr>
  </w:p>
  <w:p w:rsidR="0038279D" w:rsidRDefault="0038279D" w:rsidP="00E43C26">
    <w:pPr>
      <w:pStyle w:val="Footer"/>
    </w:pPr>
  </w:p>
  <w:p w:rsidR="0038279D" w:rsidRDefault="0038279D" w:rsidP="00E43C26">
    <w:pPr>
      <w:pStyle w:val="Footer"/>
    </w:pPr>
  </w:p>
  <w:p w:rsidR="0038279D" w:rsidRPr="00E43C26" w:rsidRDefault="0038279D" w:rsidP="00E43C2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38279D" w:rsidRPr="000A0BEF">
      <w:tc>
        <w:tcPr>
          <w:tcW w:w="7656" w:type="dxa"/>
          <w:shd w:val="clear" w:color="auto" w:fill="auto"/>
        </w:tcPr>
        <w:p w:rsidR="0038279D" w:rsidRPr="00493DA5" w:rsidRDefault="0038279D" w:rsidP="00A22DA3">
          <w:pPr>
            <w:pStyle w:val="Huisstijl-Koptekst"/>
            <w:rPr>
              <w:lang w:val="en-US"/>
            </w:rPr>
          </w:pPr>
          <w:bookmarkStart w:id="20" w:name="bmVoettekstSectie2_2" w:colFirst="0" w:colLast="0"/>
          <w:r>
            <w:rPr>
              <w:lang w:val="en-US"/>
            </w:rPr>
            <w:t>Functional Design D-Soil Model</w:t>
          </w:r>
        </w:p>
      </w:tc>
      <w:tc>
        <w:tcPr>
          <w:tcW w:w="766" w:type="dxa"/>
        </w:tcPr>
        <w:p w:rsidR="0038279D" w:rsidRPr="00493DA5" w:rsidRDefault="0038279D" w:rsidP="00A22DA3">
          <w:pPr>
            <w:pStyle w:val="Huisstijl-Pagina"/>
            <w:rPr>
              <w:lang w:val="en-US"/>
            </w:rPr>
          </w:pPr>
        </w:p>
      </w:tc>
    </w:tr>
    <w:bookmarkEnd w:id="20"/>
  </w:tbl>
  <w:p w:rsidR="0038279D" w:rsidRPr="00493DA5" w:rsidRDefault="0038279D" w:rsidP="00A22DA3">
    <w:pPr>
      <w:pStyle w:val="Footer"/>
      <w:rPr>
        <w:lang w:val="en-U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38279D" w:rsidRPr="000A0BEF">
      <w:tc>
        <w:tcPr>
          <w:tcW w:w="7656" w:type="dxa"/>
          <w:shd w:val="clear" w:color="auto" w:fill="auto"/>
        </w:tcPr>
        <w:p w:rsidR="0038279D" w:rsidRPr="00493DA5" w:rsidRDefault="0038279D" w:rsidP="00E43C26">
          <w:pPr>
            <w:pStyle w:val="Huisstijl-Koptekst"/>
            <w:rPr>
              <w:lang w:val="en-US"/>
            </w:rPr>
          </w:pPr>
          <w:bookmarkStart w:id="21" w:name="bmVoettekstSectie2_1" w:colFirst="0" w:colLast="0"/>
          <w:r>
            <w:rPr>
              <w:lang w:val="en-US"/>
            </w:rPr>
            <w:t>Functional Design D-Soil Model</w:t>
          </w:r>
        </w:p>
      </w:tc>
      <w:tc>
        <w:tcPr>
          <w:tcW w:w="766" w:type="dxa"/>
        </w:tcPr>
        <w:p w:rsidR="0038279D" w:rsidRPr="00493DA5" w:rsidRDefault="0038279D" w:rsidP="00E43C26">
          <w:pPr>
            <w:pStyle w:val="Huisstijl-Pagina"/>
            <w:rPr>
              <w:lang w:val="en-US"/>
            </w:rPr>
          </w:pPr>
        </w:p>
      </w:tc>
    </w:tr>
  </w:tbl>
  <w:bookmarkEnd w:id="21"/>
  <w:p w:rsidR="0038279D" w:rsidRPr="00EB7C9E" w:rsidRDefault="0038279D" w:rsidP="00E43C26">
    <w:pPr>
      <w:pStyle w:val="Footer"/>
    </w:pPr>
    <w:r w:rsidRPr="000E1715">
      <w:fldChar w:fldCharType="begin"/>
    </w:r>
    <w:r w:rsidRPr="000E1715">
      <w:instrText xml:space="preserve"> set Seq</w:instrText>
    </w:r>
    <w:r>
      <w:instrText>2</w:instrText>
    </w:r>
    <w:r w:rsidRPr="000E1715">
      <w:instrText xml:space="preserve"> "</w:instrText>
    </w:r>
    <w:fldSimple w:instr=" SECTIONPAGES  ">
      <w:r w:rsidR="000A0BEF">
        <w:rPr>
          <w:noProof/>
        </w:rPr>
        <w:instrText>1</w:instrText>
      </w:r>
    </w:fldSimple>
    <w:r w:rsidRPr="000E1715">
      <w:instrText>"</w:instrText>
    </w:r>
    <w:r w:rsidRPr="000E1715">
      <w:fldChar w:fldCharType="separate"/>
    </w:r>
    <w:bookmarkStart w:id="22" w:name="Seq2"/>
    <w:r w:rsidR="000A0BEF">
      <w:rPr>
        <w:noProof/>
      </w:rPr>
      <w:t>1</w:t>
    </w:r>
    <w:bookmarkEnd w:id="22"/>
    <w:r w:rsidRPr="000E1715">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E43C26">
    <w:pPr>
      <w:pStyle w:val="Footer"/>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38279D" w:rsidRPr="004C2206">
      <w:tc>
        <w:tcPr>
          <w:tcW w:w="7656" w:type="dxa"/>
          <w:shd w:val="clear" w:color="auto" w:fill="auto"/>
        </w:tcPr>
        <w:p w:rsidR="0038279D" w:rsidRPr="004C2206" w:rsidRDefault="0038279D" w:rsidP="00E43C26">
          <w:pPr>
            <w:pStyle w:val="Huisstijl-Koptekst"/>
          </w:pPr>
        </w:p>
      </w:tc>
      <w:tc>
        <w:tcPr>
          <w:tcW w:w="766" w:type="dxa"/>
        </w:tcPr>
        <w:p w:rsidR="0038279D" w:rsidRPr="00B32B0E" w:rsidRDefault="0038279D" w:rsidP="00E43C26">
          <w:pPr>
            <w:pStyle w:val="Huisstijl-Pagina"/>
          </w:pPr>
        </w:p>
      </w:tc>
    </w:tr>
  </w:tbl>
  <w:p w:rsidR="0038279D" w:rsidRPr="00EB7C9E" w:rsidRDefault="0038279D" w:rsidP="00E43C26">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4E27A9">
    <w:pPr>
      <w:pStyle w:val="Footer"/>
      <w:ind w:right="360"/>
    </w:pPr>
    <w:r>
      <w:rPr>
        <w:noProof/>
        <w:lang w:eastAsia="zh-CN"/>
      </w:rPr>
      <mc:AlternateContent>
        <mc:Choice Requires="wps">
          <w:drawing>
            <wp:anchor distT="0" distB="0" distL="114300" distR="114300" simplePos="0" relativeHeight="251664384" behindDoc="0" locked="0" layoutInCell="1" allowOverlap="1" wp14:anchorId="01764A1F" wp14:editId="32063F9C">
              <wp:simplePos x="0" y="0"/>
              <wp:positionH relativeFrom="margin">
                <wp:posOffset>568960</wp:posOffset>
              </wp:positionH>
              <wp:positionV relativeFrom="paragraph">
                <wp:posOffset>118745</wp:posOffset>
              </wp:positionV>
              <wp:extent cx="4982845" cy="273050"/>
              <wp:effectExtent l="0" t="4445" r="1270" b="0"/>
              <wp:wrapNone/>
              <wp:docPr id="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2845"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38279D" w:rsidRPr="000A0BEF">
                            <w:tc>
                              <w:tcPr>
                                <w:tcW w:w="7784" w:type="dxa"/>
                                <w:shd w:val="clear" w:color="auto" w:fill="auto"/>
                              </w:tcPr>
                              <w:p w:rsidR="0038279D" w:rsidRPr="00493DA5" w:rsidRDefault="0038279D" w:rsidP="001220C3">
                                <w:pPr>
                                  <w:pStyle w:val="Huisstijl-Koptekst"/>
                                  <w:jc w:val="right"/>
                                  <w:rPr>
                                    <w:lang w:val="en-US"/>
                                  </w:rPr>
                                </w:pPr>
                                <w:bookmarkStart w:id="32" w:name="bmVoettekstSectie3_2" w:colFirst="0" w:colLast="0"/>
                                <w:r>
                                  <w:rPr>
                                    <w:lang w:val="en-US"/>
                                  </w:rPr>
                                  <w:t>Functional Design D-Soil Model</w:t>
                                </w:r>
                              </w:p>
                            </w:tc>
                          </w:tr>
                          <w:bookmarkEnd w:id="32"/>
                        </w:tbl>
                        <w:p w:rsidR="0038279D" w:rsidRPr="00493DA5" w:rsidRDefault="0038279D" w:rsidP="00A45B92">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52" type="#_x0000_t202" style="position:absolute;left:0;text-align:left;margin-left:44.8pt;margin-top:9.35pt;width:392.35pt;height:21.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Rc7uwIAAME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zzEStIcSPbK9QXdyj8i1Tc846Ay0HgbQM3t4hzK7UPVwL6tvGgm5bKnYsFul5NgyWoN7of3pX3yd&#10;cLQFWY8fZQ126NZIB7RvVG9zB9lAgA5lejqVxvpSwSNJkyghMUYVyKL5dRC72vk0O/4elDbvmeyR&#10;PeRYQekdOt3da2O9odlRxRoTsuRd58rfiWcPoDi9gG34amXWC1fNn2mQrpJVQjwSzVYeCYrCuy2X&#10;xJuV4Twurovlsgh/WbshyVpe10xYM0dmheTPKnfg+MSJE7e07Hht4axLWm3Wy06hHQVml265nIPk&#10;rOY/d8MlAWJ5EVIYkeAuSr1ylsw9UpLYS+dB4gVhepfOApKSonwe0j0X7N9DQmOO0ziKJzKdnX4R&#10;W+DW69ho1nMDs6PjfY6TkxLNLAVXonalNZR30/kiFdb9cyqg3MdCO8Jajk5sNfv13rVGeuyDtayf&#10;gMFKAsGApjD34NBK9QOjEWZIjvX3LVUMo+6DgC5IQ0Ls0HEXEs8juKhLyfpSQkUFUDk2GE3HpZkG&#10;1XZQfNOCpanvhLyFzmm4I7VtscmrQ7/BnHCxHWaaHUSXd6d1nryL3wAAAP//AwBQSwMEFAAGAAgA&#10;AAAhAAIarXrdAAAACAEAAA8AAABkcnMvZG93bnJldi54bWxMj8FOwzAQRO9I/IO1SNyoXVqSNMSp&#10;UBFXUFtA4ubG2yQiXkex24S/ZznR4+yMZt4W68l14oxDaD1pmM8UCKTK25ZqDe/7l7sMRIiGrOk8&#10;oYYfDLAur68Kk1s/0hbPu1gLLqGQGw1NjH0uZagadCbMfI/E3tEPzkSWQy3tYEYud528VyqRzrTE&#10;C43pcdNg9b07OQ0fr8evz6V6q5/dQz/6SUlyK6n17c309Agi4hT/w/CHz+hQMtPBn8gG0WnIVgkn&#10;+Z6lINjP0uUCxEFDMk9BloW8fKD8BQAA//8DAFBLAQItABQABgAIAAAAIQC2gziS/gAAAOEBAAAT&#10;AAAAAAAAAAAAAAAAAAAAAABbQ29udGVudF9UeXBlc10ueG1sUEsBAi0AFAAGAAgAAAAhADj9If/W&#10;AAAAlAEAAAsAAAAAAAAAAAAAAAAALwEAAF9yZWxzLy5yZWxzUEsBAi0AFAAGAAgAAAAhAIJZFzu7&#10;AgAAwQUAAA4AAAAAAAAAAAAAAAAALgIAAGRycy9lMm9Eb2MueG1sUEsBAi0AFAAGAAgAAAAhAAIa&#10;rXrdAAAACAEAAA8AAAAAAAAAAAAAAAAAFQUAAGRycy9kb3ducmV2LnhtbFBLBQYAAAAABAAEAPMA&#10;AAAfBgAAAAA=&#10;" filled="f" stroked="f">
              <v:textbo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38279D" w:rsidRPr="000A0BEF">
                      <w:tc>
                        <w:tcPr>
                          <w:tcW w:w="7784" w:type="dxa"/>
                          <w:shd w:val="clear" w:color="auto" w:fill="auto"/>
                        </w:tcPr>
                        <w:p w:rsidR="0038279D" w:rsidRPr="00493DA5" w:rsidRDefault="0038279D" w:rsidP="001220C3">
                          <w:pPr>
                            <w:pStyle w:val="Huisstijl-Koptekst"/>
                            <w:jc w:val="right"/>
                            <w:rPr>
                              <w:lang w:val="en-US"/>
                            </w:rPr>
                          </w:pPr>
                          <w:bookmarkStart w:id="33" w:name="bmVoettekstSectie3_2" w:colFirst="0" w:colLast="0"/>
                          <w:r>
                            <w:rPr>
                              <w:lang w:val="en-US"/>
                            </w:rPr>
                            <w:t>Functional Design D-Soil Model</w:t>
                          </w:r>
                        </w:p>
                      </w:tc>
                    </w:tr>
                    <w:bookmarkEnd w:id="33"/>
                  </w:tbl>
                  <w:p w:rsidR="0038279D" w:rsidRPr="00493DA5" w:rsidRDefault="0038279D" w:rsidP="00A45B92">
                    <w:pPr>
                      <w:rPr>
                        <w:lang w:val="en-US"/>
                      </w:rPr>
                    </w:pP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854"/>
    </w:tblGrid>
    <w:tr w:rsidR="0038279D" w:rsidRPr="004C2206">
      <w:tc>
        <w:tcPr>
          <w:tcW w:w="854" w:type="dxa"/>
        </w:tcPr>
        <w:p w:rsidR="0038279D" w:rsidRPr="00A21DE8" w:rsidRDefault="0038279D" w:rsidP="00A45B92">
          <w:pPr>
            <w:pStyle w:val="Huisstijl-Pagina"/>
            <w:jc w:val="left"/>
          </w:pPr>
          <w:r w:rsidRPr="007D5040">
            <w:fldChar w:fldCharType="begin"/>
          </w:r>
          <w:r w:rsidRPr="007D5040">
            <w:instrText xml:space="preserve"> PAGE</w:instrText>
          </w:r>
          <w:r w:rsidRPr="007D5040">
            <w:fldChar w:fldCharType="separate"/>
          </w:r>
          <w:r w:rsidR="000A0BEF">
            <w:t>ii</w:t>
          </w:r>
          <w:r w:rsidRPr="007D5040">
            <w:fldChar w:fldCharType="end"/>
          </w:r>
        </w:p>
      </w:tc>
    </w:tr>
  </w:tbl>
  <w:p w:rsidR="0038279D" w:rsidRPr="00B24026" w:rsidRDefault="0038279D" w:rsidP="00A45B92">
    <w:pPr>
      <w:pStyle w:val="Footer"/>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8B1324">
    <w:pPr>
      <w:pStyle w:val="Footer"/>
      <w:ind w:right="360"/>
    </w:pPr>
    <w:r>
      <w:rPr>
        <w:noProof/>
        <w:lang w:eastAsia="zh-CN"/>
      </w:rPr>
      <mc:AlternateContent>
        <mc:Choice Requires="wps">
          <w:drawing>
            <wp:anchor distT="0" distB="0" distL="114300" distR="114300" simplePos="0" relativeHeight="251663360" behindDoc="0" locked="0" layoutInCell="1" allowOverlap="1" wp14:anchorId="34C30DEE" wp14:editId="39FA22AA">
              <wp:simplePos x="0" y="0"/>
              <wp:positionH relativeFrom="margin">
                <wp:align>right</wp:align>
              </wp:positionH>
              <wp:positionV relativeFrom="paragraph">
                <wp:posOffset>114935</wp:posOffset>
              </wp:positionV>
              <wp:extent cx="814705" cy="260350"/>
              <wp:effectExtent l="4445" t="635" r="0" b="0"/>
              <wp:wrapNone/>
              <wp:docPr id="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38279D">
                            <w:tc>
                              <w:tcPr>
                                <w:tcW w:w="1094" w:type="dxa"/>
                                <w:shd w:val="clear" w:color="auto" w:fill="auto"/>
                                <w:tcMar>
                                  <w:right w:w="85" w:type="dxa"/>
                                </w:tcMar>
                              </w:tcPr>
                              <w:p w:rsidR="0038279D" w:rsidRPr="007D5040" w:rsidRDefault="0038279D" w:rsidP="004E27A9">
                                <w:pPr>
                                  <w:pStyle w:val="Huisstijl-Pagina"/>
                                </w:pPr>
                                <w:r w:rsidRPr="007D5040">
                                  <w:fldChar w:fldCharType="begin"/>
                                </w:r>
                                <w:r w:rsidRPr="007D5040">
                                  <w:instrText xml:space="preserve"> PAGE</w:instrText>
                                </w:r>
                                <w:r w:rsidRPr="007D5040">
                                  <w:fldChar w:fldCharType="separate"/>
                                </w:r>
                                <w:r w:rsidR="000A0BEF">
                                  <w:t>i</w:t>
                                </w:r>
                                <w:r w:rsidRPr="007D5040">
                                  <w:fldChar w:fldCharType="end"/>
                                </w:r>
                              </w:p>
                            </w:tc>
                          </w:tr>
                        </w:tbl>
                        <w:p w:rsidR="0038279D" w:rsidRDefault="0038279D" w:rsidP="006A0A14"/>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053" type="#_x0000_t202" style="position:absolute;left:0;text-align:left;margin-left:12.95pt;margin-top:9.05pt;width:64.15pt;height:20.5pt;z-index:25166336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byyuAIAAL8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OMFI0B5a9MR2Bt3LHSKRLc846Ay8HgfwMzs4hza7VPXwIKvvGgm5bKnYsDul5NgyWgO90N70z65O&#10;ONqCrMdPsoY49NlIB7RrVG9rB9VAgA5tejm2xnKp4HAeklkQY1SBKUqC69i1zqfZ4fKgtPnAZI/s&#10;IscKOu/A6fZBG0uGZgcXG0vIkned634nLg7AcTqB0HDV2iwJ18yfaZCu5qs58UiUrDwSFIV3Vy6J&#10;l5ThLC6ui+WyCH/ZuCHJWl7XTNgwB2GF5M8at5f4JImjtLTseG3hLCWtNutlp9CWgrBL97mSg+Xk&#10;5l/ScEWAXF6lFEYkuI9Sr0zmM4+UJPbSWTD3gjC9T5OApKQoL1N64IL9e0pozHEaR/GkpRPpV7kF&#10;7nubG816bmB0dLwHdRydaGYVuBK1a62hvJvWZ6Ww9E+lgHYfGu30aiU6idXs1jv3MkKnNSvmtaxf&#10;QMFKgsJApjD3YNFK9QOjEWZIjgUMOYy6jwLeQBoSYkeO25B4FsFGnVvW5xYqKgDKscFoWi7NNKae&#10;B8U3LcSZXp2Qd/BuGu40feK0f20wJVxq+4lmx9D53nmd5u7iNwAAAP//AwBQSwMEFAAGAAgAAAAh&#10;APrYm7HeAAAABgEAAA8AAABkcnMvZG93bnJldi54bWxMj8FOwzAQRO9I/IO1SFwQdZIKFEKcCoHg&#10;QlVE4cBxEy9JIF5HtpsGvr7uCY47M5p5W65mM4iJnO8tK0gXCQjixuqeWwXvb4+XOQgfkDUOlknB&#10;D3lYVacnJRba7vmVpm1oRSxhX6CCLoSxkNI3HRn0CzsSR+/TOoMhnq6V2uE+lptBZklyLQ32HBc6&#10;HOm+o+Z7uzMKfl/c2mbZ+imtP5b9FB4uvjbPG6XOz+a7WxCB5vAXhiN+RIcqMtV2x9qLQUF8JEQ1&#10;T0Ec3SxfgqgVXN2kIKtS/sevDgAAAP//AwBQSwECLQAUAAYACAAAACEAtoM4kv4AAADhAQAAEwAA&#10;AAAAAAAAAAAAAAAAAAAAW0NvbnRlbnRfVHlwZXNdLnhtbFBLAQItABQABgAIAAAAIQA4/SH/1gAA&#10;AJQBAAALAAAAAAAAAAAAAAAAAC8BAABfcmVscy8ucmVsc1BLAQItABQABgAIAAAAIQDclbyyuAIA&#10;AL8FAAAOAAAAAAAAAAAAAAAAAC4CAABkcnMvZTJvRG9jLnhtbFBLAQItABQABgAIAAAAIQD62Jux&#10;3gAAAAYBAAAPAAAAAAAAAAAAAAAAABIFAABkcnMvZG93bnJldi54bWxQSwUGAAAAAAQABADzAAAA&#10;HQY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38279D">
                      <w:tc>
                        <w:tcPr>
                          <w:tcW w:w="1094" w:type="dxa"/>
                          <w:shd w:val="clear" w:color="auto" w:fill="auto"/>
                          <w:tcMar>
                            <w:right w:w="85" w:type="dxa"/>
                          </w:tcMar>
                        </w:tcPr>
                        <w:p w:rsidR="0038279D" w:rsidRPr="007D5040" w:rsidRDefault="0038279D" w:rsidP="004E27A9">
                          <w:pPr>
                            <w:pStyle w:val="Huisstijl-Pagina"/>
                          </w:pPr>
                          <w:r w:rsidRPr="007D5040">
                            <w:fldChar w:fldCharType="begin"/>
                          </w:r>
                          <w:r w:rsidRPr="007D5040">
                            <w:instrText xml:space="preserve"> PAGE</w:instrText>
                          </w:r>
                          <w:r w:rsidRPr="007D5040">
                            <w:fldChar w:fldCharType="separate"/>
                          </w:r>
                          <w:r w:rsidR="000A0BEF">
                            <w:t>i</w:t>
                          </w:r>
                          <w:r w:rsidRPr="007D5040">
                            <w:fldChar w:fldCharType="end"/>
                          </w:r>
                        </w:p>
                      </w:tc>
                    </w:tr>
                  </w:tbl>
                  <w:p w:rsidR="0038279D" w:rsidRDefault="0038279D" w:rsidP="006A0A14"/>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38279D" w:rsidRPr="000A0BEF">
      <w:tc>
        <w:tcPr>
          <w:tcW w:w="7371" w:type="dxa"/>
          <w:shd w:val="clear" w:color="auto" w:fill="auto"/>
        </w:tcPr>
        <w:p w:rsidR="0038279D" w:rsidRPr="00493DA5" w:rsidRDefault="0038279D" w:rsidP="006A0A14">
          <w:pPr>
            <w:pStyle w:val="Huisstijl-Koptekst"/>
            <w:rPr>
              <w:lang w:val="en-US"/>
            </w:rPr>
          </w:pPr>
          <w:bookmarkStart w:id="34" w:name="bmVoettekstSectie3_1" w:colFirst="0" w:colLast="0"/>
          <w:r>
            <w:rPr>
              <w:lang w:val="en-US"/>
            </w:rPr>
            <w:t>Functional Design D-Soil Model</w:t>
          </w:r>
        </w:p>
      </w:tc>
    </w:tr>
  </w:tbl>
  <w:bookmarkEnd w:id="34"/>
  <w:p w:rsidR="0038279D" w:rsidRPr="000E1715" w:rsidRDefault="0038279D" w:rsidP="001220C3">
    <w:pPr>
      <w:pStyle w:val="Footer"/>
    </w:pPr>
    <w:r w:rsidRPr="000E1715">
      <w:fldChar w:fldCharType="begin"/>
    </w:r>
    <w:r w:rsidRPr="000E1715">
      <w:instrText xml:space="preserve"> set Seq</w:instrText>
    </w:r>
    <w:r>
      <w:instrText>3</w:instrText>
    </w:r>
    <w:r w:rsidRPr="000E1715">
      <w:instrText xml:space="preserve"> "</w:instrText>
    </w:r>
    <w:fldSimple w:instr=" SECTIONPAGES  ">
      <w:r w:rsidR="000A0BEF">
        <w:rPr>
          <w:noProof/>
        </w:rPr>
        <w:instrText>2</w:instrText>
      </w:r>
    </w:fldSimple>
    <w:r w:rsidRPr="000E1715">
      <w:instrText>"</w:instrText>
    </w:r>
    <w:r w:rsidRPr="000E1715">
      <w:fldChar w:fldCharType="separate"/>
    </w:r>
    <w:bookmarkStart w:id="35" w:name="Seq3"/>
    <w:r w:rsidR="000A0BEF">
      <w:rPr>
        <w:noProof/>
      </w:rPr>
      <w:t>2</w:t>
    </w:r>
    <w:bookmarkEnd w:id="35"/>
    <w:r w:rsidRPr="000E1715">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6C06A2">
    <w:pPr>
      <w:pStyle w:val="Footer"/>
    </w:pPr>
    <w:r>
      <w:rPr>
        <w:noProof/>
        <w:lang w:eastAsia="zh-CN"/>
      </w:rPr>
      <mc:AlternateContent>
        <mc:Choice Requires="wps">
          <w:drawing>
            <wp:anchor distT="0" distB="0" distL="114300" distR="114300" simplePos="0" relativeHeight="251665408" behindDoc="0" locked="0" layoutInCell="1" allowOverlap="1" wp14:anchorId="305F751B" wp14:editId="591C60F4">
              <wp:simplePos x="0" y="0"/>
              <wp:positionH relativeFrom="margin">
                <wp:posOffset>-128270</wp:posOffset>
              </wp:positionH>
              <wp:positionV relativeFrom="paragraph">
                <wp:posOffset>114935</wp:posOffset>
              </wp:positionV>
              <wp:extent cx="1143000" cy="273050"/>
              <wp:effectExtent l="0" t="635" r="4445" b="2540"/>
              <wp:wrapNone/>
              <wp:docPr id="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38279D" w:rsidRPr="004C2206" w:rsidTr="00426356">
                            <w:tc>
                              <w:tcPr>
                                <w:tcW w:w="1176" w:type="dxa"/>
                              </w:tcPr>
                              <w:bookmarkStart w:id="106" w:name="bmPagina2" w:colFirst="0" w:colLast="0"/>
                              <w:p w:rsidR="0038279D" w:rsidRPr="00A21DE8" w:rsidRDefault="0038279D" w:rsidP="00426356">
                                <w:pPr>
                                  <w:pStyle w:val="Huisstijl-Pagina"/>
                                  <w:jc w:val="left"/>
                                </w:pPr>
                                <w:r>
                                  <w:fldChar w:fldCharType="begin"/>
                                </w:r>
                                <w:r>
                                  <w:instrText xml:space="preserve"> PAGE  \* MERGEFORMAT </w:instrText>
                                </w:r>
                                <w:r>
                                  <w:fldChar w:fldCharType="separate"/>
                                </w:r>
                                <w:r w:rsidR="000A0BEF">
                                  <w:t>6</w:t>
                                </w:r>
                                <w:r>
                                  <w:fldChar w:fldCharType="end"/>
                                </w:r>
                                <w:r>
                                  <w:t xml:space="preserve"> van </w:t>
                                </w:r>
                                <w:fldSimple w:instr=" DOCVARIABLE  TotAantalPag \* MERGEFORMAT ">
                                  <w:r>
                                    <w:t>31</w:t>
                                  </w:r>
                                </w:fldSimple>
                              </w:p>
                            </w:tc>
                          </w:tr>
                          <w:bookmarkEnd w:id="106"/>
                        </w:tbl>
                        <w:p w:rsidR="0038279D" w:rsidRDefault="0038279D" w:rsidP="006C06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 o:spid="_x0000_s1057" type="#_x0000_t202" style="position:absolute;left:0;text-align:left;margin-left:-10.1pt;margin-top:9.05pt;width:90pt;height:21.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5YRvQIAAMIFAAAOAAAAZHJzL2Uyb0RvYy54bWysVMlu2zAQvRfoPxC8K1pCLxIiB7ZlFQXS&#10;BUj6AbREWUQlUiVpS2nRf++Q8pb0UrTVQSA55JvlvZm7+6Ft0IEpzaVIcXgTYMREIUsudin+8pR7&#10;c4y0oaKkjRQsxc9M4/vF2zd3fZewSNayKZlCACJ00ncpro3pEt/XRc1aqm9kxwQYK6laamCrdn6p&#10;aA/obeNHQTD1e6nKTsmCaQ2n2WjEC4dfVawwn6pKM4OaFENsxv2V+2/t31/c0WSnaFfz4hgG/Yso&#10;WsoFOD1DZdRQtFf8N6iWF0pqWZmbQra+rCpeMJcDZBMGr7J5rGnHXC5QHN2dy6T/H2zx8fBZIV6m&#10;OMJI0BYoemKDQSs5IEJsefpOJ3DrsYN7ZoBzoNmlqrsHWXzVSMh1TcWOLZWSfc1oCeGF9qV/9XTE&#10;0RZk23+QJfiheyMd0FCp1tYOqoEAHWh6PlNjYymsy5DcBgGYCrBFs9tg4rjzaXJ63Slt3jHZIrtI&#10;sQLqHTo9PGhjo6HJ6Yp1JmTOm8bR34gXB3BxPAHf8NTabBSOzR9xEG/mmznxSDTdeCTIMm+Zr4k3&#10;zcPZJLvN1uss/Gn9hiSpeVkyYd2clBWSP2PuqPFRE2dtadnw0sLZkLTabdeNQgcKys7d52oOlss1&#10;/2UYrgiQy6uUwogEqyj28ul85pGcTLx4Fsy9IIxX8TQgMcnylyk9cMH+PSXUpzieRJNRTJegX+UG&#10;rFviRwavcqNJyw3Mjoa3KZ6fL9HESnAjSketobwZ11elsOFfSgF0n4h2grUaHdVqhu3gWiM8N8JW&#10;ls8gYSVBYSBGGHywqKX6jlEPQyTF+tueKoZR815AG8QhIXbquA2ZzCLYqGvL9tpCRQFQKTYYjcu1&#10;GSfVvlN8V4OnsfGEXELrVNyp2vbYGNWx4WBQuOSOQ81Oouu9u3UZvYtf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20OW&#10;Eb0CAADCBQAADgAAAAAAAAAAAAAAAAAuAgAAZHJzL2Uyb0RvYy54bWxQSwECLQAUAAYACAAAACEA&#10;5wrm7t0AAAAJAQAADwAAAAAAAAAAAAAAAAAXBQAAZHJzL2Rvd25yZXYueG1sUEsFBgAAAAAEAAQA&#10;8wAAACEGAAAAAA==&#10;" filled="f" stroked="f">
              <v:textbo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38279D" w:rsidRPr="004C2206" w:rsidTr="00426356">
                      <w:tc>
                        <w:tcPr>
                          <w:tcW w:w="1176" w:type="dxa"/>
                        </w:tcPr>
                        <w:bookmarkStart w:id="107" w:name="bmPagina2" w:colFirst="0" w:colLast="0"/>
                        <w:p w:rsidR="0038279D" w:rsidRPr="00A21DE8" w:rsidRDefault="0038279D" w:rsidP="00426356">
                          <w:pPr>
                            <w:pStyle w:val="Huisstijl-Pagina"/>
                            <w:jc w:val="left"/>
                          </w:pPr>
                          <w:r>
                            <w:fldChar w:fldCharType="begin"/>
                          </w:r>
                          <w:r>
                            <w:instrText xml:space="preserve"> PAGE  \* MERGEFORMAT </w:instrText>
                          </w:r>
                          <w:r>
                            <w:fldChar w:fldCharType="separate"/>
                          </w:r>
                          <w:r w:rsidR="000A0BEF">
                            <w:t>6</w:t>
                          </w:r>
                          <w:r>
                            <w:fldChar w:fldCharType="end"/>
                          </w:r>
                          <w:r>
                            <w:t xml:space="preserve"> van </w:t>
                          </w:r>
                          <w:fldSimple w:instr=" DOCVARIABLE  TotAantalPag \* MERGEFORMAT ">
                            <w:r>
                              <w:t>31</w:t>
                            </w:r>
                          </w:fldSimple>
                        </w:p>
                      </w:tc>
                    </w:tr>
                    <w:bookmarkEnd w:id="107"/>
                  </w:tbl>
                  <w:p w:rsidR="0038279D" w:rsidRDefault="0038279D" w:rsidP="006C06A2"/>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38279D" w:rsidRPr="000A0BEF" w:rsidTr="009E3CFF">
      <w:trPr>
        <w:jc w:val="right"/>
      </w:trPr>
      <w:tc>
        <w:tcPr>
          <w:tcW w:w="7371" w:type="dxa"/>
          <w:shd w:val="clear" w:color="auto" w:fill="auto"/>
          <w:tcMar>
            <w:right w:w="28" w:type="dxa"/>
          </w:tcMar>
        </w:tcPr>
        <w:p w:rsidR="0038279D" w:rsidRPr="00493DA5" w:rsidRDefault="0038279D" w:rsidP="00C20E72">
          <w:pPr>
            <w:pStyle w:val="Huisstijl-Koptekst"/>
            <w:jc w:val="right"/>
            <w:rPr>
              <w:lang w:val="en-US"/>
            </w:rPr>
          </w:pPr>
          <w:bookmarkStart w:id="108" w:name="bmVoettekstSectie4_2" w:colFirst="0" w:colLast="0"/>
          <w:r>
            <w:rPr>
              <w:lang w:val="en-US"/>
            </w:rPr>
            <w:t>Functional Design D-Soil Model</w:t>
          </w:r>
        </w:p>
      </w:tc>
    </w:tr>
    <w:bookmarkEnd w:id="108"/>
  </w:tbl>
  <w:p w:rsidR="0038279D" w:rsidRPr="00493DA5" w:rsidRDefault="0038279D" w:rsidP="006C06A2">
    <w:pPr>
      <w:pStyle w:val="Footer"/>
      <w:rPr>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1220C3">
    <w:pPr>
      <w:pStyle w:val="Footer"/>
    </w:pPr>
    <w:r>
      <w:rPr>
        <w:noProof/>
        <w:lang w:eastAsia="zh-CN"/>
      </w:rPr>
      <mc:AlternateContent>
        <mc:Choice Requires="wps">
          <w:drawing>
            <wp:anchor distT="0" distB="0" distL="114300" distR="114300" simplePos="0" relativeHeight="251660288" behindDoc="0" locked="0" layoutInCell="1" allowOverlap="1" wp14:anchorId="30C049CE" wp14:editId="5BDC4385">
              <wp:simplePos x="0" y="0"/>
              <wp:positionH relativeFrom="margin">
                <wp:align>right</wp:align>
              </wp:positionH>
              <wp:positionV relativeFrom="paragraph">
                <wp:posOffset>114935</wp:posOffset>
              </wp:positionV>
              <wp:extent cx="814705" cy="260350"/>
              <wp:effectExtent l="4445" t="635" r="0" b="0"/>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38279D">
                            <w:trPr>
                              <w:trHeight w:val="568"/>
                            </w:trPr>
                            <w:tc>
                              <w:tcPr>
                                <w:tcW w:w="1094" w:type="dxa"/>
                                <w:shd w:val="clear" w:color="auto" w:fill="auto"/>
                                <w:tcMar>
                                  <w:right w:w="85" w:type="dxa"/>
                                </w:tcMar>
                              </w:tcPr>
                              <w:bookmarkStart w:id="109" w:name="bmPagina1" w:colFirst="0" w:colLast="0"/>
                              <w:bookmarkStart w:id="110" w:name="bmTotPag" w:colFirst="0" w:colLast="0"/>
                              <w:p w:rsidR="0038279D" w:rsidRPr="007D5040" w:rsidRDefault="0038279D" w:rsidP="00AF57A5">
                                <w:pPr>
                                  <w:pStyle w:val="Huisstijl-Pagina"/>
                                </w:pPr>
                                <w:r>
                                  <w:fldChar w:fldCharType="begin"/>
                                </w:r>
                                <w:r>
                                  <w:instrText xml:space="preserve"> PAGE  \* MERGEFORMAT </w:instrText>
                                </w:r>
                                <w:r>
                                  <w:fldChar w:fldCharType="separate"/>
                                </w:r>
                                <w:r w:rsidR="000A0BEF">
                                  <w:t>13</w:t>
                                </w:r>
                                <w:r>
                                  <w:fldChar w:fldCharType="end"/>
                                </w:r>
                                <w:r>
                                  <w:t xml:space="preserve"> van </w:t>
                                </w:r>
                                <w:fldSimple w:instr=" DOCVARIABLE  TotAantalPag \* MERGEFORMAT ">
                                  <w:r>
                                    <w:t>31</w:t>
                                  </w:r>
                                </w:fldSimple>
                              </w:p>
                            </w:tc>
                          </w:tr>
                          <w:bookmarkEnd w:id="109"/>
                          <w:bookmarkEnd w:id="110"/>
                        </w:tbl>
                        <w:p w:rsidR="0038279D" w:rsidRDefault="0038279D" w:rsidP="001220C3"/>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58" type="#_x0000_t202" style="position:absolute;left:0;text-align:left;margin-left:12.95pt;margin-top:9.05pt;width:64.15pt;height:20.5pt;z-index:251660288;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QtwIAAL8FAAAOAAAAZHJzL2Uyb0RvYy54bWysVNtu3CAQfa/Uf0C8O74E766teKNkva4q&#10;pRcp6QewNl6j2mABWTut+u8d8F6Tl6otDwiY4cztzNzcjl2LdkxpLkWGw6sAIyZKWXGxzfC3p8Jb&#10;YKQNFRVtpWAZfmEa3y7fv7sZ+pRFspFtxRQCEKHToc9wY0yf+r4uG9ZRfSV7JkBYS9VRA1e19StF&#10;B0DvWj8Kgpk/SFX1SpZMa3jNJyFeOvy6ZqX5UteaGdRmGHwzbldu39jdX97QdKto3/By7wb9Cy86&#10;ygUYPULl1FD0rPgbqI6XSmpZm6tSdr6sa14yFwNEEwavonlsaM9cLJAc3R/TpP8fbPl591UhXkHt&#10;MBK0gxI9sdGgezmi67lNz9DrFLQee9AzI7xbVRuq7h9k+V0jIVcNFVt2p5QcGkYrcC+0P/2zrxOO&#10;tiCb4ZOswA59NtIBjbXqLCBkAwE6lOnlWBrrSwmPi5DMgxijEkTRLLiOXel8mh4+90qbD0x2yB4y&#10;rKDyDpzuHrSxztD0oGJtCVnwtnXVb8XFAyhOL2AavlqZdcIV82cSJOvFekE8Es3WHgny3LsrVsSb&#10;FeE8zq/z1SoPf1m7IUkbXlVMWDMHYoXkzwq3p/hEiSO1tGx5ZeGsS1ptN6tWoR0FYhduuZSD5KTm&#10;X7rhkgCxvAopjEhwHyVeMVvMPVKQ2EvmwcILwuQ+mQUkIXlxGdIDF+zfQ0JDhpM4iicunZx+FVvg&#10;1tvYaNpxA6Oj5R2w46hEU8vAtahcaQ3l7XQ+S4V1/5QKKPeh0I6vlqITWc24GafOiA99sJHVCzBY&#10;SWAY0BTmHhwaqX5gNMAMybCAIYdR+1FADyQhIXbkuAuJ5xFc1Llkcy6hogSgDBuMpuPKTGPquVd8&#10;24CdqeuEvIO+qbnjtG2wyad9t8GUcKHtJ5odQ+d3p3Wau8vfAA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D/+5xC3AgAA&#10;vwUAAA4AAAAAAAAAAAAAAAAALgIAAGRycy9lMm9Eb2MueG1sUEsBAi0AFAAGAAgAAAAhAPrYm7He&#10;AAAABgEAAA8AAAAAAAAAAAAAAAAAEQUAAGRycy9kb3ducmV2LnhtbFBLBQYAAAAABAAEAPMAAAAc&#10;Bg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38279D">
                      <w:trPr>
                        <w:trHeight w:val="568"/>
                      </w:trPr>
                      <w:tc>
                        <w:tcPr>
                          <w:tcW w:w="1094" w:type="dxa"/>
                          <w:shd w:val="clear" w:color="auto" w:fill="auto"/>
                          <w:tcMar>
                            <w:right w:w="85" w:type="dxa"/>
                          </w:tcMar>
                        </w:tcPr>
                        <w:bookmarkStart w:id="111" w:name="bmPagina1" w:colFirst="0" w:colLast="0"/>
                        <w:bookmarkStart w:id="112" w:name="bmTotPag" w:colFirst="0" w:colLast="0"/>
                        <w:p w:rsidR="0038279D" w:rsidRPr="007D5040" w:rsidRDefault="0038279D" w:rsidP="00AF57A5">
                          <w:pPr>
                            <w:pStyle w:val="Huisstijl-Pagina"/>
                          </w:pPr>
                          <w:r>
                            <w:fldChar w:fldCharType="begin"/>
                          </w:r>
                          <w:r>
                            <w:instrText xml:space="preserve"> PAGE  \* MERGEFORMAT </w:instrText>
                          </w:r>
                          <w:r>
                            <w:fldChar w:fldCharType="separate"/>
                          </w:r>
                          <w:r w:rsidR="000A0BEF">
                            <w:t>13</w:t>
                          </w:r>
                          <w:r>
                            <w:fldChar w:fldCharType="end"/>
                          </w:r>
                          <w:r>
                            <w:t xml:space="preserve"> van </w:t>
                          </w:r>
                          <w:fldSimple w:instr=" DOCVARIABLE  TotAantalPag \* MERGEFORMAT ">
                            <w:r>
                              <w:t>31</w:t>
                            </w:r>
                          </w:fldSimple>
                        </w:p>
                      </w:tc>
                    </w:tr>
                    <w:bookmarkEnd w:id="111"/>
                    <w:bookmarkEnd w:id="112"/>
                  </w:tbl>
                  <w:p w:rsidR="0038279D" w:rsidRDefault="0038279D" w:rsidP="001220C3"/>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38279D" w:rsidRPr="000A0BEF">
      <w:tc>
        <w:tcPr>
          <w:tcW w:w="7371" w:type="dxa"/>
          <w:shd w:val="clear" w:color="auto" w:fill="auto"/>
        </w:tcPr>
        <w:p w:rsidR="0038279D" w:rsidRPr="00493DA5" w:rsidRDefault="0038279D" w:rsidP="001220C3">
          <w:pPr>
            <w:pStyle w:val="Huisstijl-Koptekst"/>
            <w:rPr>
              <w:lang w:val="en-US"/>
            </w:rPr>
          </w:pPr>
          <w:bookmarkStart w:id="113" w:name="bmVoettekstSectie4_1" w:colFirst="0" w:colLast="0"/>
          <w:r>
            <w:rPr>
              <w:lang w:val="en-US"/>
            </w:rPr>
            <w:t>Functional Design D-Soil Model</w:t>
          </w:r>
        </w:p>
      </w:tc>
    </w:tr>
    <w:bookmarkEnd w:id="113"/>
  </w:tbl>
  <w:p w:rsidR="0038279D" w:rsidRPr="00493DA5" w:rsidRDefault="0038279D" w:rsidP="009416E3">
    <w:pPr>
      <w:pStyle w:val="Footer"/>
      <w:rPr>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6C06A2">
    <w:pPr>
      <w:pStyle w:val="Footer"/>
    </w:pPr>
    <w:r>
      <w:rPr>
        <w:noProof/>
        <w:lang w:eastAsia="zh-CN"/>
      </w:rPr>
      <mc:AlternateContent>
        <mc:Choice Requires="wps">
          <w:drawing>
            <wp:anchor distT="0" distB="0" distL="114300" distR="114300" simplePos="0" relativeHeight="251669504" behindDoc="0" locked="0" layoutInCell="1" allowOverlap="1" wp14:anchorId="2A07610D" wp14:editId="782306F0">
              <wp:simplePos x="0" y="0"/>
              <wp:positionH relativeFrom="margin">
                <wp:posOffset>-128270</wp:posOffset>
              </wp:positionH>
              <wp:positionV relativeFrom="paragraph">
                <wp:posOffset>114935</wp:posOffset>
              </wp:positionV>
              <wp:extent cx="1143000" cy="273050"/>
              <wp:effectExtent l="0" t="635" r="4445" b="2540"/>
              <wp:wrapNone/>
              <wp:docPr id="1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279D" w:rsidRDefault="0038279D" w:rsidP="006C06A2">
                          <w:r>
                            <w:rPr>
                              <w:noProof/>
                              <w:sz w:val="17"/>
                            </w:rPr>
                            <w:fldChar w:fldCharType="begin"/>
                          </w:r>
                          <w:r>
                            <w:rPr>
                              <w:noProof/>
                              <w:sz w:val="17"/>
                            </w:rPr>
                            <w:instrText xml:space="preserve"> PAGE  \* MERGEFORMAT </w:instrText>
                          </w:r>
                          <w:r>
                            <w:rPr>
                              <w:noProof/>
                              <w:sz w:val="17"/>
                            </w:rPr>
                            <w:fldChar w:fldCharType="separate"/>
                          </w:r>
                          <w:r w:rsidR="000A0BEF">
                            <w:rPr>
                              <w:noProof/>
                              <w:sz w:val="17"/>
                            </w:rPr>
                            <w:t>D-8</w:t>
                          </w:r>
                          <w:r>
                            <w:rPr>
                              <w:noProof/>
                              <w:sz w:val="17"/>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9" type="#_x0000_t202" style="position:absolute;left:0;text-align:left;margin-left:-10.1pt;margin-top:9.05pt;width:90pt;height:21.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oSwvQIAAMMFAAAOAAAAZHJzL2Uyb0RvYy54bWysVMlu2zAQvRfoPxC8K1pMLxIsB4llFQXS&#10;BUj6AbREWUQlUiVpS2nRf++Q8pb0UrTVQSA5wzfLe5zl7dA26MCU5lKkOLwJMGKikCUXuxR/ecq9&#10;BUbaUFHSRgqW4mem8e3q7Ztl3yUskrVsSqYQgAid9F2Ka2O6xPd1UbOW6hvZMQHGSqqWGtiqnV8q&#10;2gN62/hREMz8XqqyU7JgWsNpNhrxyuFXFSvMp6rSzKAmxZCbcX/l/lv791dLmuwU7WpeHNOgf5FF&#10;S7mAoGeojBqK9or/BtXyQkktK3NTyNaXVcUL5mqAasLgVTWPNe2YqwWao7tzm/T/gy0+Hj4rxEvg&#10;DpgStAWOnthg0L0cECG2P32nE3B77MDRDHAOvq5W3T3I4qtGQq5rKnbsTinZ14yWkF9ob/pXV0cc&#10;bUG2/QdZQhy6N9IBDZVqbfOgHQjQgafnMzc2l8KGDMkkCMBUgC2aT4KpI8+nyel2p7R5x2SL7CLF&#10;Crh36PTwoI3NhiYnFxtMyJw3jeO/ES8OwHE8gdhw1dpsFo7OH3EQbxabBfFINNt4JMgy7y5fE2+W&#10;h/NpNsnW6yz8aeOGJKl5WTJhw5ykFZI/o+4o8lEUZ3Fp2fDSwtmUtNpt141CBwrSzt3neg6Wi5v/&#10;Mg3XBKjlVUlhRIL7KPby2WLukZxMvXgeLLwgjO/jWUBikuUvS3rggv17SahPcTyNpqOYLkm/qg1Y&#10;t8SPDF7VRpOWGxgeDW9TvDg70cRKcCNKR62hvBnXV62w6V9aAXSfiHaCtRod1WqG7TC+jdnpIWxl&#10;+QwSVhIUBmKEyQeLWqrvGPUwRVKsv+2pYhg17wU8gzgkxI4dtyHTeQQbdW3ZXluoKAAqxQajcbk2&#10;46jad4rvaog0Pjwh7+DpVNyp2r6xMavjg4NJ4Yo7TjU7iq73zusye1e/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VOKE&#10;sL0CAADDBQAADgAAAAAAAAAAAAAAAAAuAgAAZHJzL2Uyb0RvYy54bWxQSwECLQAUAAYACAAAACEA&#10;5wrm7t0AAAAJAQAADwAAAAAAAAAAAAAAAAAXBQAAZHJzL2Rvd25yZXYueG1sUEsFBgAAAAAEAAQA&#10;8wAAACEGAAAAAA==&#10;" filled="f" stroked="f">
              <v:textbox>
                <w:txbxContent>
                  <w:p w:rsidR="0038279D" w:rsidRDefault="0038279D" w:rsidP="006C06A2">
                    <w:r>
                      <w:rPr>
                        <w:noProof/>
                        <w:sz w:val="17"/>
                      </w:rPr>
                      <w:fldChar w:fldCharType="begin"/>
                    </w:r>
                    <w:r>
                      <w:rPr>
                        <w:noProof/>
                        <w:sz w:val="17"/>
                      </w:rPr>
                      <w:instrText xml:space="preserve"> PAGE  \* MERGEFORMAT </w:instrText>
                    </w:r>
                    <w:r>
                      <w:rPr>
                        <w:noProof/>
                        <w:sz w:val="17"/>
                      </w:rPr>
                      <w:fldChar w:fldCharType="separate"/>
                    </w:r>
                    <w:r w:rsidR="000A0BEF">
                      <w:rPr>
                        <w:noProof/>
                        <w:sz w:val="17"/>
                      </w:rPr>
                      <w:t>D-8</w:t>
                    </w:r>
                    <w:r>
                      <w:rPr>
                        <w:noProof/>
                        <w:sz w:val="17"/>
                      </w:rPr>
                      <w:fldChar w:fldCharType="end"/>
                    </w:r>
                  </w:p>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38279D" w:rsidRPr="000A0BEF" w:rsidTr="009E3CFF">
      <w:trPr>
        <w:jc w:val="right"/>
      </w:trPr>
      <w:tc>
        <w:tcPr>
          <w:tcW w:w="7371" w:type="dxa"/>
          <w:shd w:val="clear" w:color="auto" w:fill="auto"/>
          <w:tcMar>
            <w:right w:w="28" w:type="dxa"/>
          </w:tcMar>
        </w:tcPr>
        <w:p w:rsidR="0038279D" w:rsidRPr="00493DA5" w:rsidRDefault="0038279D" w:rsidP="00C20E72">
          <w:pPr>
            <w:pStyle w:val="Huisstijl-Koptekst"/>
            <w:jc w:val="right"/>
            <w:rPr>
              <w:lang w:val="en-US"/>
            </w:rPr>
          </w:pPr>
          <w:r>
            <w:rPr>
              <w:lang w:val="en-US"/>
            </w:rPr>
            <w:fldChar w:fldCharType="begin"/>
          </w:r>
          <w:r>
            <w:rPr>
              <w:lang w:val="en-US"/>
            </w:rPr>
            <w:instrText xml:space="preserve"> DOCVARIABLE VoettekstBijlage \* MERGEFORMAT </w:instrText>
          </w:r>
          <w:r>
            <w:rPr>
              <w:lang w:val="en-US"/>
            </w:rPr>
            <w:fldChar w:fldCharType="separate"/>
          </w:r>
          <w:r>
            <w:rPr>
              <w:lang w:val="en-US"/>
            </w:rPr>
            <w:t>Functional Design D-Soil Model</w:t>
          </w:r>
          <w:r>
            <w:rPr>
              <w:lang w:val="en-US"/>
            </w:rPr>
            <w:fldChar w:fldCharType="end"/>
          </w:r>
        </w:p>
      </w:tc>
    </w:tr>
  </w:tbl>
  <w:p w:rsidR="0038279D" w:rsidRPr="00493DA5" w:rsidRDefault="0038279D" w:rsidP="006C06A2">
    <w:pPr>
      <w:pStyle w:val="Footer"/>
      <w:rPr>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1220C3">
    <w:pPr>
      <w:pStyle w:val="Footer"/>
    </w:pPr>
    <w:r>
      <w:rPr>
        <w:noProof/>
        <w:lang w:eastAsia="zh-CN"/>
      </w:rPr>
      <mc:AlternateContent>
        <mc:Choice Requires="wps">
          <w:drawing>
            <wp:anchor distT="0" distB="0" distL="114300" distR="114300" simplePos="0" relativeHeight="251667456" behindDoc="0" locked="0" layoutInCell="1" allowOverlap="1" wp14:anchorId="72CE0F82" wp14:editId="6635E4D6">
              <wp:simplePos x="0" y="0"/>
              <wp:positionH relativeFrom="margin">
                <wp:align>right</wp:align>
              </wp:positionH>
              <wp:positionV relativeFrom="paragraph">
                <wp:posOffset>114935</wp:posOffset>
              </wp:positionV>
              <wp:extent cx="814705" cy="260350"/>
              <wp:effectExtent l="4445" t="635" r="0" b="0"/>
              <wp:wrapNone/>
              <wp:docPr id="1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279D" w:rsidRDefault="0038279D" w:rsidP="001220C3">
                          <w:r>
                            <w:rPr>
                              <w:noProof/>
                              <w:sz w:val="17"/>
                            </w:rPr>
                            <w:fldChar w:fldCharType="begin"/>
                          </w:r>
                          <w:r>
                            <w:rPr>
                              <w:noProof/>
                              <w:sz w:val="17"/>
                            </w:rPr>
                            <w:instrText xml:space="preserve"> PAGE  \* MERGEFORMAT </w:instrText>
                          </w:r>
                          <w:r>
                            <w:rPr>
                              <w:noProof/>
                              <w:sz w:val="17"/>
                            </w:rPr>
                            <w:fldChar w:fldCharType="separate"/>
                          </w:r>
                          <w:r w:rsidR="000A0BEF">
                            <w:rPr>
                              <w:noProof/>
                              <w:sz w:val="17"/>
                            </w:rPr>
                            <w:t>D-9</w:t>
                          </w:r>
                          <w:r>
                            <w:rPr>
                              <w:noProof/>
                              <w:sz w:val="17"/>
                            </w:rPr>
                            <w:fldChar w:fldCharType="end"/>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0" type="#_x0000_t202" style="position:absolute;left:0;text-align:left;margin-left:12.95pt;margin-top:9.05pt;width:64.15pt;height:20.5pt;z-index:251667456;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Y9xtwIAAMAFAAAOAAAAZHJzL2Uyb0RvYy54bWysVNtunDAQfa/Uf7D8TrjE7C4obJQsS1Up&#10;vUhJP8ALZrEKNrKdhbTqv3ds9pq8VG15QLZnfOZyjufmduxatGNKcykyHF4FGDFRyoqLbYa/PRXe&#10;AiNtqKhoKwXL8AvT+Hb5/t3N0Kcsko1sK6YQgAidDn2GG2P61Pd12bCO6ivZMwHGWqqOGtiqrV8p&#10;OgB61/pREMz8QaqqV7JkWsNpPhnx0uHXNSvNl7rWzKA2w5CbcX/l/hv795c3NN0q2je83KdB/yKL&#10;jnIBQY9QOTUUPSv+BqrjpZJa1uaqlJ0v65qXzNUA1YTBq2oeG9ozVws0R/fHNun/B1t+3n1ViFfA&#10;3RwjQTvg6ImNBt3LEV3PbX+GXqfg9tiDoxnhHHxdrbp/kOV3jYRcNVRs2Z1ScmgYrSC/0N70z65O&#10;ONqCbIZPsoI49NlIBzTWqrPNg3YgQAeeXo7c2FxKOFyEZB7EGJVgimbBdey482l6uNwrbT4w2SG7&#10;yLAC6h043T1oY5Oh6cHFxhKy4G3r6G/FxQE4TicQGq5am03CsfkzCZL1Yr0gHolma48Eee7dFSvi&#10;zYpwHufX+WqVh79s3JCkDa8qJmyYg7JC8mfM7TU+aeKoLS1bXlk4m5JW282qVWhHQdmF+1zLwXJy&#10;8y/TcE2AWl6VFEYkuI8Sr5gt5h4pSOwl82DhBWFyn8wCkpC8uCzpgQv27yWhIcNJHMWTlk5Jv6ot&#10;cN/b2mjacQOzo+UdqOPoRFOrwLWoHLWG8nZan7XCpn9qBdB9INrp1Up0EqsZN+PhaQCaFfNGVi+g&#10;YCVBYSBTGHywaKT6gdEAQyTDAqYcRu1HAW8gCQmxM8dtSDyPYKPOLZtzCxUlAGXYYDQtV2aaU8+9&#10;4tsG4kyvTsg7eDc1d5o+5bR/bTAmXGn7kWbn0PneeZ0G7/I3AA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MO9j3G3AgAA&#10;wAUAAA4AAAAAAAAAAAAAAAAALgIAAGRycy9lMm9Eb2MueG1sUEsBAi0AFAAGAAgAAAAhAPrYm7He&#10;AAAABgEAAA8AAAAAAAAAAAAAAAAAEQUAAGRycy9kb3ducmV2LnhtbFBLBQYAAAAABAAEAPMAAAAc&#10;BgAAAAA=&#10;" filled="f" stroked="f">
              <v:textbox>
                <w:txbxContent>
                  <w:p w:rsidR="0038279D" w:rsidRDefault="0038279D" w:rsidP="001220C3">
                    <w:r>
                      <w:rPr>
                        <w:noProof/>
                        <w:sz w:val="17"/>
                      </w:rPr>
                      <w:fldChar w:fldCharType="begin"/>
                    </w:r>
                    <w:r>
                      <w:rPr>
                        <w:noProof/>
                        <w:sz w:val="17"/>
                      </w:rPr>
                      <w:instrText xml:space="preserve"> PAGE  \* MERGEFORMAT </w:instrText>
                    </w:r>
                    <w:r>
                      <w:rPr>
                        <w:noProof/>
                        <w:sz w:val="17"/>
                      </w:rPr>
                      <w:fldChar w:fldCharType="separate"/>
                    </w:r>
                    <w:r w:rsidR="000A0BEF">
                      <w:rPr>
                        <w:noProof/>
                        <w:sz w:val="17"/>
                      </w:rPr>
                      <w:t>D-9</w:t>
                    </w:r>
                    <w:r>
                      <w:rPr>
                        <w:noProof/>
                        <w:sz w:val="17"/>
                      </w:rPr>
                      <w:fldChar w:fldCharType="end"/>
                    </w: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38279D" w:rsidRPr="000A0BEF">
      <w:tc>
        <w:tcPr>
          <w:tcW w:w="7371" w:type="dxa"/>
          <w:shd w:val="clear" w:color="auto" w:fill="auto"/>
        </w:tcPr>
        <w:bookmarkStart w:id="116" w:name="bmVoettekstBijlage" w:colFirst="0" w:colLast="0"/>
        <w:p w:rsidR="0038279D" w:rsidRPr="00493DA5" w:rsidRDefault="0038279D" w:rsidP="001220C3">
          <w:pPr>
            <w:pStyle w:val="Huisstijl-Koptekst"/>
            <w:rPr>
              <w:lang w:val="en-US"/>
            </w:rPr>
          </w:pPr>
          <w:r>
            <w:rPr>
              <w:lang w:val="en-US"/>
            </w:rPr>
            <w:fldChar w:fldCharType="begin"/>
          </w:r>
          <w:r>
            <w:rPr>
              <w:lang w:val="en-US"/>
            </w:rPr>
            <w:instrText xml:space="preserve"> DOCVARIABLE VoettekstBijlage \* MERGEFORMAT </w:instrText>
          </w:r>
          <w:r>
            <w:rPr>
              <w:lang w:val="en-US"/>
            </w:rPr>
            <w:fldChar w:fldCharType="separate"/>
          </w:r>
          <w:r>
            <w:rPr>
              <w:lang w:val="en-US"/>
            </w:rPr>
            <w:t>Functional Design D-Soil Model</w:t>
          </w:r>
          <w:r>
            <w:rPr>
              <w:lang w:val="en-US"/>
            </w:rPr>
            <w:fldChar w:fldCharType="end"/>
          </w:r>
        </w:p>
      </w:tc>
    </w:tr>
    <w:bookmarkEnd w:id="116"/>
  </w:tbl>
  <w:p w:rsidR="0038279D" w:rsidRPr="00493DA5" w:rsidRDefault="0038279D" w:rsidP="009416E3">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5A37" w:rsidRDefault="00C55A37">
      <w:r>
        <w:separator/>
      </w:r>
    </w:p>
  </w:footnote>
  <w:footnote w:type="continuationSeparator" w:id="0">
    <w:p w:rsidR="00C55A37" w:rsidRDefault="00C55A37">
      <w:r>
        <w:continuationSeparator/>
      </w:r>
    </w:p>
  </w:footnote>
  <w:footnote w:type="continuationNotice" w:id="1">
    <w:p w:rsidR="00C55A37" w:rsidRDefault="00C55A37">
      <w:pPr>
        <w:spacing w:line="240" w:lineRule="auto"/>
      </w:pPr>
    </w:p>
  </w:footnote>
  <w:footnote w:id="2">
    <w:p w:rsidR="0038279D" w:rsidRPr="0083228E" w:rsidRDefault="0038279D" w:rsidP="00DB634D">
      <w:pPr>
        <w:pStyle w:val="FootnoteText"/>
        <w:rPr>
          <w:lang w:val="en-US"/>
        </w:rPr>
      </w:pPr>
      <w:r>
        <w:rPr>
          <w:rStyle w:val="FootnoteReference"/>
        </w:rPr>
        <w:footnoteRef/>
      </w:r>
      <w:r w:rsidRPr="0083228E">
        <w:rPr>
          <w:lang w:val="en-US"/>
        </w:rPr>
        <w:t xml:space="preserve"> To plot a *.</w:t>
      </w:r>
      <w:proofErr w:type="spellStart"/>
      <w:r w:rsidRPr="0083228E">
        <w:rPr>
          <w:lang w:val="en-US"/>
        </w:rPr>
        <w:t>sti</w:t>
      </w:r>
      <w:proofErr w:type="spellEnd"/>
      <w:r w:rsidRPr="0083228E">
        <w:rPr>
          <w:lang w:val="en-US"/>
        </w:rPr>
        <w:t xml:space="preserve"> on a map, coordinates of one point of the surface line is needed, as well as the location of this point on the surface line, i.e. only coordinates is not sufficient</w:t>
      </w:r>
    </w:p>
  </w:footnote>
  <w:footnote w:id="3">
    <w:p w:rsidR="0038279D" w:rsidRPr="0083228E" w:rsidRDefault="0038279D" w:rsidP="00DB634D">
      <w:pPr>
        <w:pStyle w:val="FootnoteText"/>
        <w:rPr>
          <w:lang w:val="en-US"/>
        </w:rPr>
      </w:pPr>
      <w:r>
        <w:rPr>
          <w:rStyle w:val="FootnoteReference"/>
        </w:rPr>
        <w:footnoteRef/>
      </w:r>
      <w:r w:rsidRPr="0083228E">
        <w:rPr>
          <w:lang w:val="en-US"/>
        </w:rPr>
        <w:t xml:space="preserve"> The application can import borehole and CPT as GEF-file. The location of the borehole and CPT can be viewed in</w:t>
      </w:r>
    </w:p>
    <w:p w:rsidR="0038279D" w:rsidRPr="0083228E" w:rsidRDefault="0038279D" w:rsidP="00DB634D">
      <w:pPr>
        <w:pStyle w:val="FootnoteText"/>
        <w:rPr>
          <w:lang w:val="en-US"/>
        </w:rPr>
      </w:pPr>
      <w:proofErr w:type="gramStart"/>
      <w:r w:rsidRPr="0083228E">
        <w:rPr>
          <w:lang w:val="en-US"/>
        </w:rPr>
        <w:t>map</w:t>
      </w:r>
      <w:proofErr w:type="gramEnd"/>
      <w:r w:rsidRPr="0083228E">
        <w:rPr>
          <w:lang w:val="en-US"/>
        </w:rPr>
        <w:t>. If the location in R</w:t>
      </w:r>
      <w:r>
        <w:rPr>
          <w:lang w:val="en-US"/>
        </w:rPr>
        <w:t>D</w:t>
      </w:r>
      <w:r w:rsidRPr="0083228E">
        <w:rPr>
          <w:lang w:val="en-US"/>
        </w:rPr>
        <w:t xml:space="preserve"> is known, it is plotted in the right location. If the R</w:t>
      </w:r>
      <w:r>
        <w:rPr>
          <w:lang w:val="en-US"/>
        </w:rPr>
        <w:t>D</w:t>
      </w:r>
      <w:r w:rsidRPr="0083228E">
        <w:rPr>
          <w:lang w:val="en-US"/>
        </w:rPr>
        <w:t xml:space="preserve"> location is not known, it is not plotted on the map.</w:t>
      </w:r>
    </w:p>
  </w:footnote>
  <w:footnote w:id="4">
    <w:p w:rsidR="0038279D" w:rsidRPr="00E940BE" w:rsidRDefault="0038279D" w:rsidP="00B13C83">
      <w:pPr>
        <w:pStyle w:val="FootnoteText"/>
        <w:rPr>
          <w:lang w:val="en-US"/>
        </w:rPr>
      </w:pPr>
      <w:r>
        <w:rPr>
          <w:rStyle w:val="FootnoteReference"/>
        </w:rPr>
        <w:footnoteRef/>
      </w:r>
      <w:r w:rsidRPr="00E940BE">
        <w:rPr>
          <w:lang w:val="en-US"/>
        </w:rPr>
        <w:t xml:space="preserve"> •</w:t>
      </w:r>
      <w:r w:rsidRPr="00E940BE">
        <w:rPr>
          <w:lang w:val="en-US"/>
        </w:rPr>
        <w:tab/>
        <w:t>When a</w:t>
      </w:r>
      <w:r>
        <w:rPr>
          <w:lang w:val="en-US"/>
        </w:rPr>
        <w:t xml:space="preserve"> characteristic item is absent at one location, but present in others, </w:t>
      </w:r>
      <w:r w:rsidRPr="00E940BE">
        <w:rPr>
          <w:lang w:val="en-US"/>
        </w:rPr>
        <w:t>the value of -1 is given for X,Y en Z.</w:t>
      </w:r>
      <w:r>
        <w:rPr>
          <w:lang w:val="en-US"/>
        </w:rPr>
        <w:t xml:space="preserve"> Absence  is possible for</w:t>
      </w:r>
      <w:r w:rsidRPr="00E940BE">
        <w:rPr>
          <w:lang w:val="en-US"/>
        </w:rPr>
        <w:t xml:space="preserve"> </w:t>
      </w:r>
      <w:proofErr w:type="spellStart"/>
      <w:r w:rsidRPr="00E940BE">
        <w:rPr>
          <w:lang w:val="en-US"/>
        </w:rPr>
        <w:t>sloot</w:t>
      </w:r>
      <w:proofErr w:type="spellEnd"/>
      <w:r w:rsidRPr="00E940BE">
        <w:rPr>
          <w:lang w:val="en-US"/>
        </w:rPr>
        <w:t xml:space="preserve"> (ditch), berm</w:t>
      </w:r>
      <w:r>
        <w:rPr>
          <w:lang w:val="en-US"/>
        </w:rPr>
        <w:t xml:space="preserve"> and</w:t>
      </w:r>
      <w:r w:rsidRPr="00E940BE">
        <w:rPr>
          <w:lang w:val="en-US"/>
        </w:rPr>
        <w:t xml:space="preserve"> </w:t>
      </w:r>
      <w:proofErr w:type="spellStart"/>
      <w:r w:rsidRPr="00E940BE">
        <w:rPr>
          <w:lang w:val="en-US"/>
        </w:rPr>
        <w:t>v</w:t>
      </w:r>
      <w:r>
        <w:rPr>
          <w:lang w:val="en-US"/>
        </w:rPr>
        <w:t>erkeersbelasting</w:t>
      </w:r>
      <w:proofErr w:type="spellEnd"/>
      <w:r>
        <w:rPr>
          <w:lang w:val="en-US"/>
        </w:rPr>
        <w:t xml:space="preserve"> (traffic load).</w:t>
      </w:r>
    </w:p>
  </w:footnote>
  <w:footnote w:id="5">
    <w:p w:rsidR="0038279D" w:rsidRPr="00BE0560" w:rsidRDefault="0038279D" w:rsidP="00636EC0">
      <w:pPr>
        <w:pStyle w:val="FootnoteText"/>
        <w:rPr>
          <w:lang w:val="en-US"/>
        </w:rPr>
      </w:pPr>
      <w:r>
        <w:rPr>
          <w:rStyle w:val="FootnoteReference"/>
        </w:rPr>
        <w:footnoteRef/>
      </w:r>
      <w:r w:rsidRPr="00BE0560">
        <w:rPr>
          <w:lang w:val="en-US"/>
        </w:rPr>
        <w:t xml:space="preserve"> </w:t>
      </w:r>
      <w:r>
        <w:rPr>
          <w:lang w:val="en-US"/>
        </w:rPr>
        <w:t>When a value is entered and the field is greyed-out later on, the value is stored and saved when project file is saved.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580167">
    <w:r>
      <w:rPr>
        <w:noProof/>
        <w:lang w:eastAsia="zh-CN"/>
      </w:rPr>
      <mc:AlternateContent>
        <mc:Choice Requires="wps">
          <w:drawing>
            <wp:anchor distT="0" distB="0" distL="114300" distR="114300" simplePos="0" relativeHeight="251656192" behindDoc="0" locked="0" layoutInCell="1" allowOverlap="1" wp14:anchorId="2C672604" wp14:editId="0C2A4245">
              <wp:simplePos x="0" y="0"/>
              <wp:positionH relativeFrom="page">
                <wp:posOffset>1605915</wp:posOffset>
              </wp:positionH>
              <wp:positionV relativeFrom="page">
                <wp:posOffset>5013325</wp:posOffset>
              </wp:positionV>
              <wp:extent cx="4787900" cy="2063750"/>
              <wp:effectExtent l="0" t="3175" r="0" b="0"/>
              <wp:wrapNone/>
              <wp:docPr id="1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0" cy="2063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6237"/>
                          </w:tblGrid>
                          <w:tr w:rsidR="0038279D">
                            <w:tc>
                              <w:tcPr>
                                <w:tcW w:w="6237" w:type="dxa"/>
                                <w:shd w:val="clear" w:color="auto" w:fill="auto"/>
                              </w:tcPr>
                              <w:p w:rsidR="0038279D" w:rsidRPr="00564E53" w:rsidRDefault="0038279D" w:rsidP="00564E53">
                                <w:pPr>
                                  <w:pStyle w:val="Huisstijl-Gegeven"/>
                                </w:pPr>
                                <w:bookmarkStart w:id="0" w:name="bmAuteurs1" w:colFirst="0" w:colLast="0"/>
                                <w:r>
                                  <w:t>Irene van der Zwan</w:t>
                                </w:r>
                              </w:p>
                            </w:tc>
                          </w:tr>
                          <w:bookmarkEnd w:id="0"/>
                        </w:tbl>
                        <w:p w:rsidR="0038279D" w:rsidRDefault="0038279D" w:rsidP="000369FA">
                          <w:pPr>
                            <w:pStyle w:val="Header"/>
                          </w:pPr>
                        </w:p>
                        <w:p w:rsidR="0038279D" w:rsidRDefault="0038279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43" type="#_x0000_t202" style="position:absolute;left:0;text-align:left;margin-left:126.45pt;margin-top:394.75pt;width:377pt;height:16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ikuAIAALwFAAAOAAAAZHJzL2Uyb0RvYy54bWysVMlu2zAQvRfoPxC8K1pKWwsiB4llFQXS&#10;BUj6AbREWUQlUiVpy2nRf++Q8pbkUrTVQSA5wzfzZh7n+mbfd2jHlOZS5Di8CjBiopI1F5scf30s&#10;vQQjbaioaScFy/ET0/hm8fbN9ThkLJKt7GqmEIAInY1Djltjhsz3ddWynuorOTABxkaqnhrYqo1f&#10;KzoCet/5URDM/VGqelCyYlrDaTEZ8cLhNw2rzOem0cygLseQm3F/5f5r+/cX1zTbKDq0vDqkQf8i&#10;i55yAUFPUAU1FG0VfwXV80pJLRtzVcnel03DK+Y4AJsweMHmoaUDc1ygOHo4lUn/P9jq0+6LQryG&#10;3s0xErSHHj2yvUF3co+i2NZnHHQGbg8DOJo9nIOv46qHe1l900jIZUvFht0qJceW0RryC+1N/+Lq&#10;hKMtyHr8KGuIQ7dGOqB9o3pbPCgHAnTo09OpNzaXCg5JnMRpAKYKbFEwfxfPXPd8mh2vD0qb90z2&#10;yC5yrKD5Dp7u7rWx6dDs6GKjCVnyrnMC6MSzA3CcTiA4XLU2m4br5880SFfJKiEeieYrjwRF4d2W&#10;S+LNyzCeFe+K5bIIf9m4IclaXtdM2DBHbYXkz3p3UPmkipO6tOx4beFsSlpt1stOoR0FbZfuc0UH&#10;y9nNf56GKwJweUEpjEhwF6VeOU9ij5Rk5qVxkHhBmN6l84CkpCifU7rngv07JTTmOJ1Fs0lN56Rf&#10;cAvc95obzXpuYHp0vM9xcnKimdXgStSutYbyblpflMKmfy4FtPvYaKdYK9JJrma/3gOKlfFa1k+g&#10;XSVBWaBCGHmwaKX6gdEI4yPH+vuWKoZR90GA/tOQEDtv3IbM4gg26tKyvrRQUQFUjg1G03Jpphm1&#10;HRTftBBpenFC3sKbabhT8zmrw0uDEeFIHcaZnUGXe+d1HrqL3wAAAP//AwBQSwMEFAAGAAgAAAAh&#10;AGqJa3jfAAAADQEAAA8AAABkcnMvZG93bnJldi54bWxMj0FPwzAMhe9I/IfISNxY0mqFtTSdEIgr&#10;iAGTdssar61onKrJ1vLv8U7sZvs9vfe5XM+uFyccQ+dJQ7JQIJBqbztqNHx9vt6tQIRoyJreE2r4&#10;xQDr6vqqNIX1E33gaRMbwSEUCqOhjXEopAx1i86EhR+QWDv40ZnI69hIO5qJw10vU6XupTMdcUNr&#10;Bnxusf7ZHJ2G77fDbrtU782Ly4bJz0qSy6XWtzfz0yOIiHP8N8MZn9GhYqa9P5INoteQZmnOVg0P&#10;qzwDcXZwH5/2PCXJMgNZlfLyi+oPAAD//wMAUEsBAi0AFAAGAAgAAAAhALaDOJL+AAAA4QEAABMA&#10;AAAAAAAAAAAAAAAAAAAAAFtDb250ZW50X1R5cGVzXS54bWxQSwECLQAUAAYACAAAACEAOP0h/9YA&#10;AACUAQAACwAAAAAAAAAAAAAAAAAvAQAAX3JlbHMvLnJlbHNQSwECLQAUAAYACAAAACEA/g34pLgC&#10;AAC8BQAADgAAAAAAAAAAAAAAAAAuAgAAZHJzL2Uyb0RvYy54bWxQSwECLQAUAAYACAAAACEAaolr&#10;eN8AAAANAQAADwAAAAAAAAAAAAAAAAASBQAAZHJzL2Rvd25yZXYueG1sUEsFBgAAAAAEAAQA8wAA&#10;AB4GAAAAAA==&#10;" filled="f" stroked="f">
              <v:textbox>
                <w:txbxContent>
                  <w:tbl>
                    <w:tblPr>
                      <w:tblW w:w="0" w:type="auto"/>
                      <w:tblLayout w:type="fixed"/>
                      <w:tblCellMar>
                        <w:left w:w="0" w:type="dxa"/>
                        <w:right w:w="0" w:type="dxa"/>
                      </w:tblCellMar>
                      <w:tblLook w:val="0000" w:firstRow="0" w:lastRow="0" w:firstColumn="0" w:lastColumn="0" w:noHBand="0" w:noVBand="0"/>
                    </w:tblPr>
                    <w:tblGrid>
                      <w:gridCol w:w="6237"/>
                    </w:tblGrid>
                    <w:tr w:rsidR="0038279D">
                      <w:tc>
                        <w:tcPr>
                          <w:tcW w:w="6237" w:type="dxa"/>
                          <w:shd w:val="clear" w:color="auto" w:fill="auto"/>
                        </w:tcPr>
                        <w:p w:rsidR="0038279D" w:rsidRPr="00564E53" w:rsidRDefault="0038279D" w:rsidP="00564E53">
                          <w:pPr>
                            <w:pStyle w:val="Huisstijl-Gegeven"/>
                          </w:pPr>
                          <w:bookmarkStart w:id="1" w:name="bmAuteurs1" w:colFirst="0" w:colLast="0"/>
                          <w:r>
                            <w:t>Irene van der Zwan</w:t>
                          </w:r>
                        </w:p>
                      </w:tc>
                    </w:tr>
                    <w:bookmarkEnd w:id="1"/>
                  </w:tbl>
                  <w:p w:rsidR="0038279D" w:rsidRDefault="0038279D" w:rsidP="000369FA">
                    <w:pPr>
                      <w:pStyle w:val="Header"/>
                    </w:pPr>
                  </w:p>
                  <w:p w:rsidR="0038279D" w:rsidRDefault="0038279D"/>
                </w:txbxContent>
              </v:textbox>
              <w10:wrap anchorx="page" anchory="page"/>
            </v:shape>
          </w:pict>
        </mc:Fallback>
      </mc:AlternateContent>
    </w:r>
    <w:r>
      <w:rPr>
        <w:noProof/>
        <w:lang w:eastAsia="zh-CN"/>
      </w:rPr>
      <mc:AlternateContent>
        <mc:Choice Requires="wps">
          <w:drawing>
            <wp:anchor distT="0" distB="0" distL="114300" distR="114300" simplePos="0" relativeHeight="251650048" behindDoc="1" locked="0" layoutInCell="1" allowOverlap="1" wp14:anchorId="4C3D0A3C" wp14:editId="5CBE9056">
              <wp:simplePos x="0" y="0"/>
              <wp:positionH relativeFrom="page">
                <wp:posOffset>4212590</wp:posOffset>
              </wp:positionH>
              <wp:positionV relativeFrom="page">
                <wp:posOffset>467995</wp:posOffset>
              </wp:positionV>
              <wp:extent cx="3239770" cy="1259840"/>
              <wp:effectExtent l="0" t="0" r="17780" b="16510"/>
              <wp:wrapNone/>
              <wp:docPr id="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38279D">
                            <w:trPr>
                              <w:trHeight w:val="1701"/>
                            </w:trPr>
                            <w:tc>
                              <w:tcPr>
                                <w:tcW w:w="4560" w:type="dxa"/>
                                <w:shd w:val="clear" w:color="auto" w:fill="auto"/>
                              </w:tcPr>
                              <w:p w:rsidR="0038279D" w:rsidRDefault="0038279D" w:rsidP="00AF7E1E">
                                <w:pPr>
                                  <w:jc w:val="right"/>
                                </w:pPr>
                                <w:bookmarkStart w:id="2" w:name="bmLogoSectie1_1" w:colFirst="0" w:colLast="0"/>
                                <w:r>
                                  <w:rPr>
                                    <w:noProof/>
                                    <w:lang w:eastAsia="zh-CN"/>
                                  </w:rPr>
                                  <w:drawing>
                                    <wp:inline distT="0" distB="0" distL="0" distR="0" wp14:anchorId="3E0D2BB6" wp14:editId="1A52BF42">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
                        </w:tbl>
                        <w:p w:rsidR="0038279D" w:rsidRDefault="0038279D" w:rsidP="0058016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4" type="#_x0000_t202" style="position:absolute;left:0;text-align:left;margin-left:331.7pt;margin-top:36.85pt;width:255.1pt;height:99.2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aXoswIAALI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N8OIkxZ69EgHje7EgGJTnr5TCVg9dGCnB7gGU5uq6u5F8V0hLtY14Tt6K6Xoa0pKCM83L90XT0cc&#10;ZUC2/SdRghuy18ICDZVsTe2gGgjQoU1Pp9aYUAq4vA6u48UCVAXo/GAWR6FtnkuS6Xknlf5ARYuM&#10;kGIJvbfw5HCvtAmHJJOJ8cZFzprG9r/hry7AcLwB5/DU6EwYtp3PsRdvok0UOmEw3zihl2XObb4O&#10;nXnuL2bZdbZeZ/4v49cPk5qVJeXGzUQtP/yz1h1JPpLiRC4lGlYaOBOSkrvtupHoQIDauf1s0UFz&#10;NnNfh2GLALlcpOQHoXcXxE4+jxZOmIczJ154keP58V0898I4zPLXKd0zTv89JdSnOJ4Fs5FN56Av&#10;cvPs9zY3krRMw/JoWJvi6GREEsPBDS9tazVhzSi/KIUJ/1wKaPfUaMtYQ9KRrnrYDuNsTIOwFeUT&#10;UFgKIBiQERYfCLWQPzHqYYmkWP3YE0kxaj5yGAOzcSZBTsJ2Eggv4GmKNUajuNbjZtp3ku1qQB4H&#10;jYtbGJWKWRKbmRqjOA4YLAaby3GJmc3z8t9anVft6jcAAAD//wMAUEsDBBQABgAIAAAAIQDsZw33&#10;4QAAAAsBAAAPAAAAZHJzL2Rvd25yZXYueG1sTI/LTsMwEEX3SPyDNUjsqPNADg1xqgrBCgmRhkWX&#10;TjJNrMbjELtt+HvcFSxH9+jeM8VmMSM74+y0JQnxKgKG1NpOUy/hq357eALmvKJOjZZQwg862JS3&#10;N4XKO3uhCs8737NQQi5XEgbvp5xz1w5olFvZCSlkBzsb5cM597yb1SWUm5EnUSS4UZrCwqAmfBmw&#10;Pe5ORsJ2T9Wr/v5oPqtDpet6HdG7OEp5f7dsn4F5XPwfDFf9oA5lcGrsiTrHRglCpI8BlZClGbAr&#10;EGepANZISLIkBl4W/P8P5S8AAAD//wMAUEsBAi0AFAAGAAgAAAAhALaDOJL+AAAA4QEAABMAAAAA&#10;AAAAAAAAAAAAAAAAAFtDb250ZW50X1R5cGVzXS54bWxQSwECLQAUAAYACAAAACEAOP0h/9YAAACU&#10;AQAACwAAAAAAAAAAAAAAAAAvAQAAX3JlbHMvLnJlbHNQSwECLQAUAAYACAAAACEARMGl6LMCAACy&#10;BQAADgAAAAAAAAAAAAAAAAAuAgAAZHJzL2Uyb0RvYy54bWxQSwECLQAUAAYACAAAACEA7GcN9+EA&#10;AAALAQAADwAAAAAAAAAAAAAAAAANBQAAZHJzL2Rvd25yZXYueG1sUEsFBgAAAAAEAAQA8wAAABsG&#10;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38279D">
                      <w:trPr>
                        <w:trHeight w:val="1701"/>
                      </w:trPr>
                      <w:tc>
                        <w:tcPr>
                          <w:tcW w:w="4560" w:type="dxa"/>
                          <w:shd w:val="clear" w:color="auto" w:fill="auto"/>
                        </w:tcPr>
                        <w:p w:rsidR="0038279D" w:rsidRDefault="0038279D" w:rsidP="00AF7E1E">
                          <w:pPr>
                            <w:jc w:val="right"/>
                          </w:pPr>
                          <w:bookmarkStart w:id="3" w:name="bmLogoSectie1_1" w:colFirst="0" w:colLast="0"/>
                          <w:r>
                            <w:rPr>
                              <w:noProof/>
                              <w:lang w:eastAsia="zh-CN"/>
                            </w:rPr>
                            <w:drawing>
                              <wp:inline distT="0" distB="0" distL="0" distR="0" wp14:anchorId="3E0D2BB6" wp14:editId="1A52BF42">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
                  </w:tbl>
                  <w:p w:rsidR="0038279D" w:rsidRDefault="0038279D" w:rsidP="00580167"/>
                </w:txbxContent>
              </v:textbox>
              <w10:wrap anchorx="page" anchory="page"/>
            </v:shape>
          </w:pict>
        </mc:Fallback>
      </mc:AlternateContent>
    </w:r>
  </w:p>
  <w:p w:rsidR="0038279D" w:rsidRDefault="0038279D" w:rsidP="00580167"/>
  <w:p w:rsidR="0038279D" w:rsidRDefault="0038279D" w:rsidP="00580167"/>
  <w:p w:rsidR="0038279D" w:rsidRDefault="0038279D" w:rsidP="00580167"/>
  <w:p w:rsidR="0038279D" w:rsidRDefault="0038279D" w:rsidP="00580167"/>
  <w:p w:rsidR="0038279D" w:rsidRDefault="0038279D" w:rsidP="00580167"/>
  <w:p w:rsidR="0038279D" w:rsidRDefault="0038279D" w:rsidP="00580167"/>
  <w:p w:rsidR="0038279D" w:rsidRDefault="0038279D" w:rsidP="00580167"/>
  <w:p w:rsidR="0038279D" w:rsidRDefault="0038279D" w:rsidP="00580167"/>
  <w:p w:rsidR="0038279D" w:rsidRDefault="0038279D" w:rsidP="00580167"/>
  <w:p w:rsidR="0038279D" w:rsidRDefault="0038279D" w:rsidP="00580167"/>
  <w:p w:rsidR="0038279D" w:rsidRDefault="0038279D" w:rsidP="00580167"/>
  <w:p w:rsidR="0038279D" w:rsidRDefault="0038279D" w:rsidP="00580167"/>
  <w:p w:rsidR="0038279D" w:rsidRDefault="0038279D" w:rsidP="00580167"/>
  <w:p w:rsidR="0038279D" w:rsidRDefault="0038279D" w:rsidP="00580167"/>
  <w:p w:rsidR="0038279D" w:rsidRDefault="0038279D" w:rsidP="00580167"/>
  <w:tbl>
    <w:tblPr>
      <w:tblW w:w="0" w:type="auto"/>
      <w:tblInd w:w="567" w:type="dxa"/>
      <w:tblLayout w:type="fixed"/>
      <w:tblCellMar>
        <w:left w:w="0" w:type="dxa"/>
        <w:right w:w="0" w:type="dxa"/>
      </w:tblCellMar>
      <w:tblLook w:val="0000" w:firstRow="0" w:lastRow="0" w:firstColumn="0" w:lastColumn="0" w:noHBand="0" w:noVBand="0"/>
    </w:tblPr>
    <w:tblGrid>
      <w:gridCol w:w="6237"/>
    </w:tblGrid>
    <w:tr w:rsidR="0038279D" w:rsidRPr="009538A0">
      <w:trPr>
        <w:trHeight w:hRule="exact" w:val="2041"/>
      </w:trPr>
      <w:tc>
        <w:tcPr>
          <w:tcW w:w="6237" w:type="dxa"/>
          <w:shd w:val="clear" w:color="auto" w:fill="auto"/>
        </w:tcPr>
        <w:p w:rsidR="0038279D" w:rsidRDefault="0038279D" w:rsidP="00AF7E1E">
          <w:pPr>
            <w:pStyle w:val="Huisstijl-Titel"/>
            <w:rPr>
              <w:lang w:val="en-US"/>
            </w:rPr>
          </w:pPr>
          <w:bookmarkStart w:id="4" w:name="bmTitel1" w:colFirst="0" w:colLast="0"/>
          <w:r>
            <w:rPr>
              <w:lang w:val="en-US"/>
            </w:rPr>
            <w:t>Functional Design D-Soil Model</w:t>
          </w:r>
        </w:p>
        <w:p w:rsidR="0038279D" w:rsidRDefault="0038279D" w:rsidP="00AF7E1E">
          <w:pPr>
            <w:pStyle w:val="Huisstijl-Subtitel"/>
            <w:rPr>
              <w:lang w:val="en-US"/>
            </w:rPr>
          </w:pPr>
        </w:p>
        <w:p w:rsidR="0038279D" w:rsidRPr="00493DA5" w:rsidRDefault="0038279D" w:rsidP="00AF7E1E">
          <w:pPr>
            <w:pStyle w:val="Huisstijl-Subtitel"/>
            <w:rPr>
              <w:lang w:val="en-US"/>
            </w:rPr>
          </w:pPr>
        </w:p>
      </w:tc>
    </w:tr>
    <w:bookmarkEnd w:id="4"/>
  </w:tbl>
  <w:p w:rsidR="0038279D" w:rsidRDefault="0038279D" w:rsidP="00580167">
    <w:pPr>
      <w:rPr>
        <w:lang w:val="en-US"/>
      </w:rPr>
    </w:pPr>
  </w:p>
  <w:p w:rsidR="0038279D" w:rsidRDefault="0038279D" w:rsidP="00580167">
    <w:pPr>
      <w:rPr>
        <w:lang w:val="en-US"/>
      </w:rPr>
    </w:pPr>
  </w:p>
  <w:p w:rsidR="0038279D" w:rsidRDefault="0038279D" w:rsidP="00580167">
    <w:pPr>
      <w:rPr>
        <w:lang w:val="en-US"/>
      </w:rPr>
    </w:pPr>
  </w:p>
  <w:p w:rsidR="0038279D" w:rsidRPr="00493DA5" w:rsidRDefault="0038279D" w:rsidP="00580167">
    <w:pPr>
      <w:pStyle w:val="Head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4C2206">
    <w:r>
      <w:rPr>
        <w:noProof/>
        <w:lang w:eastAsia="zh-CN"/>
      </w:rPr>
      <mc:AlternateContent>
        <mc:Choice Requires="wps">
          <w:drawing>
            <wp:anchor distT="0" distB="0" distL="114300" distR="114300" simplePos="0" relativeHeight="251655168" behindDoc="1" locked="0" layoutInCell="1" allowOverlap="1" wp14:anchorId="15B42CB4" wp14:editId="3C23B9BA">
              <wp:simplePos x="0" y="0"/>
              <wp:positionH relativeFrom="page">
                <wp:posOffset>25400</wp:posOffset>
              </wp:positionH>
              <wp:positionV relativeFrom="page">
                <wp:posOffset>25400</wp:posOffset>
              </wp:positionV>
              <wp:extent cx="7505700" cy="10674350"/>
              <wp:effectExtent l="0" t="0" r="3175" b="0"/>
              <wp:wrapNone/>
              <wp:docPr id="1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0" cy="1067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ook w:val="01E0" w:firstRow="1" w:lastRow="1" w:firstColumn="1" w:lastColumn="1" w:noHBand="0" w:noVBand="0"/>
                          </w:tblPr>
                          <w:tblGrid>
                            <w:gridCol w:w="11732"/>
                          </w:tblGrid>
                          <w:tr w:rsidR="0038279D" w:rsidTr="00426356">
                            <w:tc>
                              <w:tcPr>
                                <w:tcW w:w="11732" w:type="dxa"/>
                              </w:tcPr>
                              <w:p w:rsidR="0038279D" w:rsidRDefault="0038279D">
                                <w:bookmarkStart w:id="9" w:name="bmLogo0" w:colFirst="0" w:colLast="0"/>
                              </w:p>
                            </w:tc>
                          </w:tr>
                          <w:bookmarkEnd w:id="9"/>
                        </w:tbl>
                        <w:p w:rsidR="0038279D" w:rsidRDefault="0038279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44" type="#_x0000_t202" style="position:absolute;left:0;text-align:left;margin-left:2pt;margin-top:2pt;width:591pt;height:840.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e77iAIAABoFAAAOAAAAZHJzL2Uyb0RvYy54bWysVNuO0zAQfUfiHyy/d3PBaZto0xW7SxHS&#10;cpF2+QDXdhoLxw6222RB/Dtjpy1lAQkh8uDYnvHxzJwzvrwaO4X2wjppdI2zixQjoZnhUm9r/PFh&#10;PVti5DzVnCqjRY0fhcNXq+fPLoe+ErlpjeLCIgDRrhr6Grfe91WSONaKjroL0wsNxsbYjnpY2m3C&#10;LR0AvVNJnqbzZDCW99Yw4Rzs3k5GvIr4TSOYf980Tnikagyx+TjaOG7CmKwuabW1tG8lO4RB/yGK&#10;jkoNl56gbqmnaGflL1CdZNY40/gLZrrENI1kIuYA2WTpk2zuW9qLmAsUx/WnMrn/B8ve7T9YJDlw&#10;RzDStAOOHsTo0bUZUU5CfYbeVeB234OjH2EffGOurr8z7JND2ty0VG/FS2vN0ArKIb4snEzOjk44&#10;LoBshreGwz10500EGhvbheJBORCgA0+PJ25CLAw2F0VaLFIwMbBl6XxBXhSRvoRWx/O9df61MB0K&#10;kxpbYD/i0/2d8yEeWh1dwnXOKMnXUqm4sNvNjbJoT0Ep6/jFFJ64KR2ctQnHJsRpB8KEO4ItBByZ&#10;/1pmOUmv83K2ni8XM7ImxaxcpMtZmpXX5TwlJbldfwsBZqRqJedC30ktjirMyN+xfOiHST9Rh2io&#10;cVnkxUTSH5NM4/e7JDvpoSmV7Gq8PDnRKlD7SnNIm1aeSjXNk5/Dj1WGGhz/sSpRCIH7SQV+3IxR&#10;c/lRXxvDH0EZ1gBtwDE8KDBpjf2C0QDNWWP3eUetwEi90aCuMiMkdHNckGKRw8KeWzbnFqoZQNXY&#10;YzRNb/z0Aux6K7ct3DTpWZuXoMhGRqkE6U5RHXQMDRhzOjwWocPP19Hrx5O2+g4AAP//AwBQSwME&#10;FAAGAAgAAAAhAO8UYU/cAAAACQEAAA8AAABkcnMvZG93bnJldi54bWxMj91Og0AQhe9NfIfNmHhj&#10;7FLTUkpZGjXReNvaBxhgCkR2lrDbQt/eabywV/NzJme+k20n26kzDb51bGA+i0ARl65quTZw+P54&#10;TkD5gFxh55gMXMjDNr+/yzCt3Mg7Ou9DrcSEfYoGmhD6VGtfNmTRz1xPLNrRDRaDjEOtqwFHMbed&#10;fomiWFtsWT402NN7Q+XP/mQNHL/Gp+V6LD7DYbVbxG/Yrgp3MebxYXrdgAo0hf9juOILOuTCVLgT&#10;V151BhaSJPyVqzpPYlkU0sXJMgKdZ/o2Qf4LAAD//wMAUEsBAi0AFAAGAAgAAAAhALaDOJL+AAAA&#10;4QEAABMAAAAAAAAAAAAAAAAAAAAAAFtDb250ZW50X1R5cGVzXS54bWxQSwECLQAUAAYACAAAACEA&#10;OP0h/9YAAACUAQAACwAAAAAAAAAAAAAAAAAvAQAAX3JlbHMvLnJlbHNQSwECLQAUAAYACAAAACEA&#10;aQXu+4gCAAAaBQAADgAAAAAAAAAAAAAAAAAuAgAAZHJzL2Uyb0RvYy54bWxQSwECLQAUAAYACAAA&#10;ACEA7xRhT9wAAAAJAQAADwAAAAAAAAAAAAAAAADiBAAAZHJzL2Rvd25yZXYueG1sUEsFBgAAAAAE&#10;AAQA8wAAAOsFAAAAAA==&#10;" stroked="f">
              <v:textbox>
                <w:txbxContent>
                  <w:tbl>
                    <w:tblPr>
                      <w:tblW w:w="0" w:type="auto"/>
                      <w:tblLook w:val="01E0" w:firstRow="1" w:lastRow="1" w:firstColumn="1" w:lastColumn="1" w:noHBand="0" w:noVBand="0"/>
                    </w:tblPr>
                    <w:tblGrid>
                      <w:gridCol w:w="11732"/>
                    </w:tblGrid>
                    <w:tr w:rsidR="0038279D" w:rsidTr="00426356">
                      <w:tc>
                        <w:tcPr>
                          <w:tcW w:w="11732" w:type="dxa"/>
                        </w:tcPr>
                        <w:p w:rsidR="0038279D" w:rsidRDefault="0038279D">
                          <w:bookmarkStart w:id="10" w:name="bmLogo0" w:colFirst="0" w:colLast="0"/>
                        </w:p>
                      </w:tc>
                    </w:tr>
                    <w:bookmarkEnd w:id="10"/>
                  </w:tbl>
                  <w:p w:rsidR="0038279D" w:rsidRDefault="0038279D"/>
                </w:txbxContent>
              </v:textbox>
              <w10:wrap anchorx="page" anchory="page"/>
            </v:shape>
          </w:pict>
        </mc:Fallback>
      </mc:AlternateContent>
    </w:r>
  </w:p>
  <w:p w:rsidR="0038279D" w:rsidRDefault="0038279D" w:rsidP="004C2206"/>
  <w:p w:rsidR="0038279D" w:rsidRDefault="0038279D" w:rsidP="004C2206"/>
  <w:p w:rsidR="0038279D" w:rsidRDefault="0038279D" w:rsidP="004C2206"/>
  <w:p w:rsidR="0038279D" w:rsidRDefault="0038279D" w:rsidP="004C2206"/>
  <w:p w:rsidR="0038279D" w:rsidRDefault="0038279D" w:rsidP="004C2206"/>
  <w:p w:rsidR="0038279D" w:rsidRDefault="0038279D" w:rsidP="004C2206"/>
  <w:p w:rsidR="0038279D" w:rsidRDefault="0038279D" w:rsidP="004C2206"/>
  <w:p w:rsidR="0038279D" w:rsidRDefault="0038279D" w:rsidP="004C2206"/>
  <w:p w:rsidR="0038279D" w:rsidRDefault="0038279D" w:rsidP="004C2206"/>
  <w:p w:rsidR="0038279D" w:rsidRDefault="0038279D" w:rsidP="004C2206"/>
  <w:p w:rsidR="0038279D" w:rsidRDefault="0038279D" w:rsidP="004C2206"/>
  <w:p w:rsidR="0038279D" w:rsidRDefault="0038279D" w:rsidP="004C2206"/>
  <w:p w:rsidR="0038279D" w:rsidRDefault="0038279D" w:rsidP="004C2206"/>
  <w:p w:rsidR="0038279D" w:rsidRDefault="0038279D" w:rsidP="004C2206"/>
  <w:p w:rsidR="0038279D" w:rsidRDefault="0038279D" w:rsidP="004C2206"/>
  <w:tbl>
    <w:tblPr>
      <w:tblW w:w="5245" w:type="dxa"/>
      <w:tblInd w:w="1276" w:type="dxa"/>
      <w:tblLayout w:type="fixed"/>
      <w:tblCellMar>
        <w:left w:w="0" w:type="dxa"/>
        <w:right w:w="0" w:type="dxa"/>
      </w:tblCellMar>
      <w:tblLook w:val="0000" w:firstRow="0" w:lastRow="0" w:firstColumn="0" w:lastColumn="0" w:noHBand="0" w:noVBand="0"/>
    </w:tblPr>
    <w:tblGrid>
      <w:gridCol w:w="5245"/>
    </w:tblGrid>
    <w:tr w:rsidR="0038279D" w:rsidRPr="009538A0">
      <w:trPr>
        <w:trHeight w:hRule="exact" w:val="2041"/>
      </w:trPr>
      <w:tc>
        <w:tcPr>
          <w:tcW w:w="5245" w:type="dxa"/>
          <w:shd w:val="clear" w:color="auto" w:fill="auto"/>
        </w:tcPr>
        <w:p w:rsidR="0038279D" w:rsidRDefault="0038279D" w:rsidP="00AF7E1E">
          <w:pPr>
            <w:pStyle w:val="Huisstijl-Titel"/>
            <w:rPr>
              <w:lang w:val="en-US"/>
            </w:rPr>
          </w:pPr>
          <w:bookmarkStart w:id="10" w:name="bmTitel0" w:colFirst="0" w:colLast="0"/>
          <w:r>
            <w:rPr>
              <w:lang w:val="en-US"/>
            </w:rPr>
            <w:t>Functional Design D-Soil Model</w:t>
          </w:r>
        </w:p>
        <w:p w:rsidR="0038279D" w:rsidRDefault="0038279D" w:rsidP="00AF7E1E">
          <w:pPr>
            <w:pStyle w:val="Huisstijl-Subtitel"/>
            <w:rPr>
              <w:lang w:val="en-US"/>
            </w:rPr>
          </w:pPr>
        </w:p>
        <w:p w:rsidR="0038279D" w:rsidRPr="00493DA5" w:rsidRDefault="0038279D" w:rsidP="00AF7E1E">
          <w:pPr>
            <w:pStyle w:val="Huisstijl-Subtitel"/>
            <w:rPr>
              <w:lang w:val="en-US"/>
            </w:rPr>
          </w:pPr>
        </w:p>
      </w:tc>
    </w:tr>
    <w:bookmarkEnd w:id="10"/>
  </w:tbl>
  <w:p w:rsidR="0038279D" w:rsidRDefault="0038279D" w:rsidP="00A1473F">
    <w:pPr>
      <w:rPr>
        <w:lang w:val="en-US"/>
      </w:rPr>
    </w:pPr>
  </w:p>
  <w:p w:rsidR="0038279D" w:rsidRDefault="0038279D" w:rsidP="00A1473F">
    <w:pPr>
      <w:rPr>
        <w:lang w:val="en-US"/>
      </w:rPr>
    </w:pPr>
  </w:p>
  <w:p w:rsidR="0038279D" w:rsidRDefault="0038279D" w:rsidP="00A1473F">
    <w:pPr>
      <w:rPr>
        <w:lang w:val="en-US"/>
      </w:rPr>
    </w:pPr>
  </w:p>
  <w:p w:rsidR="0038279D" w:rsidRDefault="0038279D" w:rsidP="00A1473F">
    <w:pPr>
      <w:rPr>
        <w:lang w:val="en-U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672ACD">
    <w:pPr>
      <w:pStyle w:val="Header"/>
    </w:pPr>
  </w:p>
  <w:p w:rsidR="0038279D" w:rsidRDefault="0038279D" w:rsidP="00672ACD">
    <w:pPr>
      <w:pStyle w:val="Header"/>
    </w:pPr>
  </w:p>
  <w:p w:rsidR="0038279D" w:rsidRDefault="0038279D" w:rsidP="00672ACD">
    <w:pPr>
      <w:pStyle w:val="Header"/>
    </w:pPr>
  </w:p>
  <w:p w:rsidR="0038279D" w:rsidRDefault="0038279D" w:rsidP="00672ACD">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1310"/>
      <w:gridCol w:w="1242"/>
      <w:gridCol w:w="2552"/>
      <w:gridCol w:w="951"/>
    </w:tblGrid>
    <w:tr w:rsidR="0038279D" w:rsidRPr="009538A0">
      <w:tc>
        <w:tcPr>
          <w:tcW w:w="4004" w:type="dxa"/>
          <w:gridSpan w:val="2"/>
          <w:shd w:val="clear" w:color="auto" w:fill="auto"/>
        </w:tcPr>
        <w:p w:rsidR="0038279D" w:rsidRPr="00EF1CDD" w:rsidRDefault="0038279D" w:rsidP="00AF7E1E">
          <w:pPr>
            <w:pStyle w:val="Huisstijl-Gegeven"/>
          </w:pPr>
          <w:bookmarkStart w:id="15" w:name="tblGegevensSectie2b" w:colFirst="0" w:colLast="3"/>
        </w:p>
      </w:tc>
      <w:tc>
        <w:tcPr>
          <w:tcW w:w="4745" w:type="dxa"/>
          <w:gridSpan w:val="3"/>
          <w:tcBorders>
            <w:left w:val="nil"/>
          </w:tcBorders>
          <w:shd w:val="clear" w:color="auto" w:fill="auto"/>
        </w:tcPr>
        <w:p w:rsidR="0038279D" w:rsidRDefault="0038279D" w:rsidP="00AF7E1E">
          <w:pPr>
            <w:pStyle w:val="Huisstijl-Kopje"/>
            <w:rPr>
              <w:lang w:val="en-US"/>
            </w:rPr>
          </w:pPr>
          <w:r>
            <w:rPr>
              <w:lang w:val="en-US"/>
            </w:rPr>
            <w:t>Titel</w:t>
          </w:r>
        </w:p>
        <w:p w:rsidR="0038279D" w:rsidRPr="00493DA5" w:rsidRDefault="0038279D" w:rsidP="00AF7E1E">
          <w:pPr>
            <w:pStyle w:val="Huisstijl-Gegeven"/>
            <w:rPr>
              <w:lang w:val="en-US"/>
            </w:rPr>
          </w:pPr>
          <w:r>
            <w:rPr>
              <w:lang w:val="en-US"/>
            </w:rPr>
            <w:t>Functional Design D-Soil Model</w:t>
          </w:r>
        </w:p>
      </w:tc>
    </w:tr>
    <w:tr w:rsidR="0038279D" w:rsidRPr="009538A0">
      <w:tc>
        <w:tcPr>
          <w:tcW w:w="5246" w:type="dxa"/>
          <w:gridSpan w:val="3"/>
          <w:shd w:val="clear" w:color="auto" w:fill="auto"/>
        </w:tcPr>
        <w:p w:rsidR="0038279D" w:rsidRPr="00493DA5" w:rsidRDefault="0038279D" w:rsidP="00AF7E1E">
          <w:pPr>
            <w:pStyle w:val="Huisstijl-Gegeven"/>
            <w:rPr>
              <w:lang w:val="en-US"/>
            </w:rPr>
          </w:pPr>
        </w:p>
      </w:tc>
      <w:tc>
        <w:tcPr>
          <w:tcW w:w="3503" w:type="dxa"/>
          <w:gridSpan w:val="2"/>
        </w:tcPr>
        <w:p w:rsidR="0038279D" w:rsidRPr="00493DA5" w:rsidRDefault="0038279D" w:rsidP="00AF7E1E">
          <w:pPr>
            <w:pStyle w:val="Huisstijl-Gegeven"/>
            <w:rPr>
              <w:lang w:val="en-US"/>
            </w:rPr>
          </w:pPr>
        </w:p>
      </w:tc>
    </w:tr>
    <w:tr w:rsidR="0038279D" w:rsidRPr="004C2206">
      <w:tc>
        <w:tcPr>
          <w:tcW w:w="2694" w:type="dxa"/>
          <w:shd w:val="clear" w:color="auto" w:fill="auto"/>
        </w:tcPr>
        <w:p w:rsidR="0038279D" w:rsidRDefault="0038279D" w:rsidP="00AF7E1E">
          <w:pPr>
            <w:pStyle w:val="Huisstijl-Kopje"/>
          </w:pPr>
          <w:r>
            <w:t>Opdrachtgever</w:t>
          </w:r>
        </w:p>
        <w:p w:rsidR="0038279D" w:rsidRPr="004C2206" w:rsidRDefault="0038279D" w:rsidP="00AF7E1E">
          <w:pPr>
            <w:pStyle w:val="Huisstijl-Gegeven"/>
          </w:pPr>
          <w:r>
            <w:t>Rijkswaterstaat, Water Verkeer en Leefomgeving</w:t>
          </w:r>
        </w:p>
      </w:tc>
      <w:tc>
        <w:tcPr>
          <w:tcW w:w="2552" w:type="dxa"/>
          <w:gridSpan w:val="2"/>
          <w:shd w:val="clear" w:color="auto" w:fill="auto"/>
        </w:tcPr>
        <w:p w:rsidR="0038279D" w:rsidRDefault="0038279D" w:rsidP="00AF7E1E">
          <w:pPr>
            <w:pStyle w:val="Huisstijl-Kopje"/>
          </w:pPr>
          <w:r>
            <w:t>Project</w:t>
          </w:r>
        </w:p>
        <w:p w:rsidR="0038279D" w:rsidRPr="004C2206" w:rsidRDefault="0038279D" w:rsidP="00AF7E1E">
          <w:pPr>
            <w:pStyle w:val="Huisstijl-Gegeven"/>
          </w:pPr>
          <w:r>
            <w:t>1230088-026</w:t>
          </w:r>
        </w:p>
      </w:tc>
      <w:tc>
        <w:tcPr>
          <w:tcW w:w="2552" w:type="dxa"/>
        </w:tcPr>
        <w:p w:rsidR="0038279D" w:rsidRDefault="0038279D" w:rsidP="00AF7E1E">
          <w:pPr>
            <w:pStyle w:val="Huisstijl-Kopje"/>
          </w:pPr>
          <w:r>
            <w:t>Kenmerk</w:t>
          </w:r>
        </w:p>
        <w:p w:rsidR="0038279D" w:rsidRPr="004C2206" w:rsidRDefault="0038279D" w:rsidP="00AF7E1E">
          <w:pPr>
            <w:pStyle w:val="Huisstijl-Gegeven"/>
          </w:pPr>
          <w:r>
            <w:t>1230088-026-DSC-0001</w:t>
          </w:r>
        </w:p>
      </w:tc>
      <w:tc>
        <w:tcPr>
          <w:tcW w:w="951" w:type="dxa"/>
        </w:tcPr>
        <w:p w:rsidR="0038279D" w:rsidRDefault="0038279D" w:rsidP="00AF7E1E">
          <w:pPr>
            <w:pStyle w:val="Huisstijl-Kopje"/>
          </w:pPr>
          <w:r>
            <w:t>Pagina's</w:t>
          </w:r>
        </w:p>
        <w:p w:rsidR="0038279D" w:rsidRPr="004C2206" w:rsidRDefault="009218C6" w:rsidP="00AF7E1E">
          <w:pPr>
            <w:pStyle w:val="Huisstijl-Gegeven"/>
          </w:pPr>
          <w:fldSimple w:instr=" DOCVARIABLE  TotAantalPag  \* MERGEFORMAT ">
            <w:r w:rsidR="0038279D">
              <w:t>31</w:t>
            </w:r>
          </w:fldSimple>
        </w:p>
      </w:tc>
    </w:tr>
    <w:tr w:rsidR="0038279D" w:rsidRPr="004C2206">
      <w:tc>
        <w:tcPr>
          <w:tcW w:w="8749" w:type="dxa"/>
          <w:gridSpan w:val="5"/>
          <w:shd w:val="clear" w:color="auto" w:fill="auto"/>
        </w:tcPr>
        <w:p w:rsidR="0038279D" w:rsidRPr="004C2206" w:rsidRDefault="0038279D" w:rsidP="00A22DA3">
          <w:pPr>
            <w:pStyle w:val="Huisstijl-Gegeven"/>
            <w:tabs>
              <w:tab w:val="left" w:pos="2552"/>
            </w:tabs>
          </w:pPr>
        </w:p>
      </w:tc>
    </w:tr>
  </w:tbl>
  <w:bookmarkEnd w:id="15"/>
  <w:p w:rsidR="0038279D" w:rsidRPr="00672ACD" w:rsidRDefault="0038279D" w:rsidP="00672ACD">
    <w:pPr>
      <w:pStyle w:val="Header"/>
    </w:pPr>
    <w:r>
      <w:rPr>
        <w:noProof/>
        <w:lang w:eastAsia="zh-CN"/>
      </w:rPr>
      <mc:AlternateContent>
        <mc:Choice Requires="wps">
          <w:drawing>
            <wp:anchor distT="0" distB="0" distL="114300" distR="114300" simplePos="0" relativeHeight="251657216" behindDoc="1" locked="1" layoutInCell="1" allowOverlap="1" wp14:anchorId="72717BE7" wp14:editId="06AB3380">
              <wp:simplePos x="0" y="0"/>
              <wp:positionH relativeFrom="margin">
                <wp:align>left</wp:align>
              </wp:positionH>
              <wp:positionV relativeFrom="page">
                <wp:posOffset>457200</wp:posOffset>
              </wp:positionV>
              <wp:extent cx="3352800" cy="1259840"/>
              <wp:effectExtent l="0" t="0" r="0" b="16510"/>
              <wp:wrapNone/>
              <wp:docPr id="1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38279D">
                            <w:trPr>
                              <w:trHeight w:val="1701"/>
                            </w:trPr>
                            <w:tc>
                              <w:tcPr>
                                <w:tcW w:w="4560" w:type="dxa"/>
                                <w:shd w:val="clear" w:color="auto" w:fill="auto"/>
                              </w:tcPr>
                              <w:p w:rsidR="0038279D" w:rsidRDefault="0038279D" w:rsidP="00AF7E1E">
                                <w:bookmarkStart w:id="16" w:name="bmLogoSectie2_2" w:colFirst="0" w:colLast="0"/>
                                <w:r>
                                  <w:rPr>
                                    <w:noProof/>
                                    <w:lang w:eastAsia="zh-CN"/>
                                  </w:rPr>
                                  <w:drawing>
                                    <wp:inline distT="0" distB="0" distL="0" distR="0" wp14:anchorId="51AC1B08" wp14:editId="5295F332">
                                      <wp:extent cx="1225296" cy="352044"/>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6"/>
                        </w:tbl>
                        <w:p w:rsidR="0038279D" w:rsidRDefault="0038279D" w:rsidP="00672AC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45" type="#_x0000_t202" style="position:absolute;left:0;text-align:left;margin-left:0;margin-top:36pt;width:264pt;height:99.2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agJ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gJ&#10;vZthxEkLPXqkg0Z3YkCzwNSn71QCbg8dOOoB9sHX5qq6e1F8V4iLdU34jt5KKfqakhL4+eam++Lq&#10;iKMMyLb/JEqIQ/ZaWKChkq0pHpQDATr06enUG8OlgM3ZbB5EHhwVcOYH8zgKbfdckkzXO6n0Bypa&#10;ZIwUS2i+hSeHe6UNHZJMLiYaFzlrGiuAhr/aAMdxB4LDVXNmaNh+PsdevIk2UeiEwWLjhF6WObf5&#10;OnQWuX89z2bZep35v0xcP0xqVpaUmzCTtvzwz3p3VPmoipO6lGhYaeAMJSV323Uj0YGAtnP72aLD&#10;ydnNfU3DFgFyuUjJD0LvLoidfBFdO2Eezp342oscz4/v4oUXxmGWv07pnnH67ymhPsXxPJiPajqT&#10;vsjNs9/b3EjSMg3To2FtikEb8BknkhgNbnhpbU1YM9ovSmHon0sB7Z4abRVrRDrKVQ/bwT6OmQE2&#10;at6K8gkkLAUIDMQIkw+MWsifGPUwRVKsfuyJpBg1Hzk8AzNyJkNOxnYyCC/gaoo1RqO51uNo2neS&#10;7WpAHh8aF7fwVCpmRXxmcXxgMBlsLscpZkbPy3/rdZ61q98A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AfDagJ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38279D">
                      <w:trPr>
                        <w:trHeight w:val="1701"/>
                      </w:trPr>
                      <w:tc>
                        <w:tcPr>
                          <w:tcW w:w="4560" w:type="dxa"/>
                          <w:shd w:val="clear" w:color="auto" w:fill="auto"/>
                        </w:tcPr>
                        <w:p w:rsidR="0038279D" w:rsidRDefault="0038279D" w:rsidP="00AF7E1E">
                          <w:bookmarkStart w:id="18" w:name="bmLogoSectie2_2" w:colFirst="0" w:colLast="0"/>
                          <w:r>
                            <w:rPr>
                              <w:noProof/>
                              <w:lang w:eastAsia="zh-CN"/>
                            </w:rPr>
                            <w:drawing>
                              <wp:inline distT="0" distB="0" distL="0" distR="0" wp14:anchorId="51AC1B08" wp14:editId="5295F332">
                                <wp:extent cx="1225296" cy="352044"/>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1225296" cy="352044"/>
                                        </a:xfrm>
                                        <a:prstGeom prst="rect">
                                          <a:avLst/>
                                        </a:prstGeom>
                                      </pic:spPr>
                                    </pic:pic>
                                  </a:graphicData>
                                </a:graphic>
                              </wp:inline>
                            </w:drawing>
                          </w:r>
                        </w:p>
                      </w:tc>
                    </w:tr>
                    <w:bookmarkEnd w:id="18"/>
                  </w:tbl>
                  <w:p w:rsidR="0038279D" w:rsidRDefault="0038279D" w:rsidP="00672ACD"/>
                </w:txbxContent>
              </v:textbox>
              <w10:wrap anchorx="margin" anchory="page"/>
              <w10:anchorlock/>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5C6157">
    <w:pPr>
      <w:pStyle w:val="Header"/>
    </w:pPr>
    <w:r>
      <w:rPr>
        <w:noProof/>
        <w:lang w:eastAsia="zh-CN"/>
      </w:rPr>
      <mc:AlternateContent>
        <mc:Choice Requires="wps">
          <w:drawing>
            <wp:anchor distT="0" distB="0" distL="114300" distR="114300" simplePos="0" relativeHeight="251652096" behindDoc="1" locked="1" layoutInCell="1" allowOverlap="1" wp14:anchorId="70E35C3C" wp14:editId="5D56667A">
              <wp:simplePos x="0" y="0"/>
              <wp:positionH relativeFrom="page">
                <wp:align>right</wp:align>
              </wp:positionH>
              <wp:positionV relativeFrom="page">
                <wp:posOffset>458470</wp:posOffset>
              </wp:positionV>
              <wp:extent cx="3352800" cy="1259840"/>
              <wp:effectExtent l="0" t="0" r="0" b="16510"/>
              <wp:wrapNone/>
              <wp:docPr id="1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38279D">
                            <w:trPr>
                              <w:trHeight w:val="1701"/>
                            </w:trPr>
                            <w:tc>
                              <w:tcPr>
                                <w:tcW w:w="4560" w:type="dxa"/>
                                <w:shd w:val="clear" w:color="auto" w:fill="auto"/>
                              </w:tcPr>
                              <w:p w:rsidR="0038279D" w:rsidRDefault="0038279D" w:rsidP="00AF7E1E">
                                <w:pPr>
                                  <w:jc w:val="right"/>
                                </w:pPr>
                                <w:bookmarkStart w:id="17" w:name="bmLogoSectie2_1" w:colFirst="0" w:colLast="0"/>
                                <w:r>
                                  <w:rPr>
                                    <w:noProof/>
                                    <w:lang w:eastAsia="zh-CN"/>
                                  </w:rPr>
                                  <w:drawing>
                                    <wp:inline distT="0" distB="0" distL="0" distR="0" wp14:anchorId="3F52768C" wp14:editId="599A9E3E">
                                      <wp:extent cx="1225296" cy="352044"/>
                                      <wp:effectExtent l="0" t="0" r="0" b="0"/>
                                      <wp:docPr id="25" name="Picture 2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7"/>
                        </w:tbl>
                        <w:p w:rsidR="0038279D" w:rsidRDefault="0038279D"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47" type="#_x0000_t202" style="position:absolute;left:0;text-align:left;margin-left:212.8pt;margin-top:36.1pt;width:264pt;height:99.2pt;z-index:-251664384;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mCStQIAALMFAAAOAAAAZHJzL2Uyb0RvYy54bWysVNuOmzAQfa/Uf7D8znJZJwtoSbUbQlVp&#10;e5F2+wEOmGAVbGo7gW3Vf+/YhGQvL1VbHqzBHp85M3M81+/GrkUHpjSXIsPhRYARE6WsuNhl+OtD&#10;4cUYaUNFRVspWIYfmcbvVm/fXA99yiLZyLZiCgGI0OnQZ7gxpk99X5cN66i+kD0TcFhL1VEDv2rn&#10;V4oOgN61fhQES3+QquqVLJnWsJtPh3jl8OualeZzXWtmUJth4Gbcqty6tau/uqbpTtG+4eWRBv0L&#10;Fh3lAoKeoHJqKNor/gqq46WSWtbmopSdL+ual8zlANmEwYts7hvaM5cLFEf3pzLp/wdbfjp8UYhX&#10;0LsII0E76NEDGw26lSMKY1ufodcpuN334GhG2Adfl6vu72T5TSMh1w0VO3ajlBwaRivgF9qb/pOr&#10;E462INvho6wgDt0b6YDGWnW2eFAOBOjQp8dTbyyXEjYvLxdRHMBRCWdhtEhi4rrn03S+3itt3jPZ&#10;IWtkWEHzHTw93Glj6dB0drHRhCx42zoBtOLZBjhOOxAcrtozS8P182cSJJt4ExOPRMuNR4I8926K&#10;NfGWRXi1yC/z9ToPf9m4IUkbXlVM2DCztkLyZ707qnxSxUldWra8snCWkla77bpV6EBB24X7XNHh&#10;5OzmP6fhigC5vEgpjEhwGyVesYyvPFKQhZdcBbEXhMltsgxIQvLieUp3XLB/TwkNGU4W0WJS05n0&#10;i9wC973OjaYdNzA9Wt5lGLQBn3WiqdXgRlTONpS3k/2kFJb+uRTQ7rnRTrFWpJNczbgd3eMgFtiq&#10;eSurR5CwkiAwECNMPjAaqX5gNMAUybD+vqeKYdR+EPAM7MiZDTUb29mgooSrGTYYTebaTKNp3yu+&#10;awB5emhC3sBTqbkT8ZnF8YHBZHC5HKeYHT1P/53XedaufgMAAP//AwBQSwMEFAAGAAgAAAAhAI+Y&#10;MF/dAAAABwEAAA8AAABkcnMvZG93bnJldi54bWxMj8FOwzAQRO9I/IO1SNyojSXSErKpKgQnJNQ0&#10;HDg6sZtYjdchdtvw9zUnetyZ0czbYj27gZ3MFKwnhMeFAGao9dpSh/BVvz+sgIWoSKvBk0H4NQHW&#10;5e1NoXLtz1SZ0y52LJVQyBVCH+OYcx7a3jgVFn40lLy9n5yK6Zw6rid1TuVu4FKIjDtlKS30ajSv&#10;vWkPu6ND2HxT9WZ/Ppttta9sXT8L+sgOiPd38+YFWDRz/A/DH35ChzIxNf5IOrABIT0SEZZSAkvu&#10;k1wloUGQS5EBLwt+zV9eAAAA//8DAFBLAQItABQABgAIAAAAIQC2gziS/gAAAOEBAAATAAAAAAAA&#10;AAAAAAAAAAAAAABbQ29udGVudF9UeXBlc10ueG1sUEsBAi0AFAAGAAgAAAAhADj9If/WAAAAlAEA&#10;AAsAAAAAAAAAAAAAAAAALwEAAF9yZWxzLy5yZWxzUEsBAi0AFAAGAAgAAAAhAAzSYJK1AgAAswUA&#10;AA4AAAAAAAAAAAAAAAAALgIAAGRycy9lMm9Eb2MueG1sUEsBAi0AFAAGAAgAAAAhAI+YMF/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38279D">
                      <w:trPr>
                        <w:trHeight w:val="1701"/>
                      </w:trPr>
                      <w:tc>
                        <w:tcPr>
                          <w:tcW w:w="4560" w:type="dxa"/>
                          <w:shd w:val="clear" w:color="auto" w:fill="auto"/>
                        </w:tcPr>
                        <w:p w:rsidR="0038279D" w:rsidRDefault="0038279D" w:rsidP="00AF7E1E">
                          <w:pPr>
                            <w:jc w:val="right"/>
                          </w:pPr>
                          <w:bookmarkStart w:id="18" w:name="bmLogoSectie2_1" w:colFirst="0" w:colLast="0"/>
                          <w:r>
                            <w:rPr>
                              <w:noProof/>
                              <w:lang w:eastAsia="zh-CN"/>
                            </w:rPr>
                            <w:drawing>
                              <wp:inline distT="0" distB="0" distL="0" distR="0" wp14:anchorId="3F52768C" wp14:editId="599A9E3E">
                                <wp:extent cx="1225296" cy="352044"/>
                                <wp:effectExtent l="0" t="0" r="0" b="0"/>
                                <wp:docPr id="25" name="Picture 2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8"/>
                  </w:tbl>
                  <w:p w:rsidR="0038279D" w:rsidRDefault="0038279D" w:rsidP="001A6A5C"/>
                </w:txbxContent>
              </v:textbox>
              <w10:wrap anchorx="page" anchory="page"/>
              <w10:anchorlock/>
            </v:shape>
          </w:pict>
        </mc:Fallback>
      </mc:AlternateContent>
    </w:r>
  </w:p>
  <w:p w:rsidR="0038279D" w:rsidRDefault="0038279D" w:rsidP="005C6157">
    <w:pPr>
      <w:pStyle w:val="Header"/>
    </w:pPr>
  </w:p>
  <w:p w:rsidR="0038279D" w:rsidRDefault="0038279D" w:rsidP="005C6157">
    <w:pPr>
      <w:pStyle w:val="Header"/>
    </w:pPr>
  </w:p>
  <w:p w:rsidR="0038279D" w:rsidRDefault="0038279D" w:rsidP="005C6157">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2552"/>
      <w:gridCol w:w="2552"/>
      <w:gridCol w:w="951"/>
    </w:tblGrid>
    <w:tr w:rsidR="0038279D" w:rsidRPr="009538A0">
      <w:tc>
        <w:tcPr>
          <w:tcW w:w="8749" w:type="dxa"/>
          <w:gridSpan w:val="4"/>
          <w:shd w:val="clear" w:color="auto" w:fill="auto"/>
        </w:tcPr>
        <w:p w:rsidR="0038279D" w:rsidRDefault="0038279D" w:rsidP="00AF7E1E">
          <w:pPr>
            <w:pStyle w:val="Huisstijl-Kopje"/>
            <w:rPr>
              <w:lang w:val="en-US"/>
            </w:rPr>
          </w:pPr>
          <w:bookmarkStart w:id="19" w:name="tblGegevensSectie2a" w:colFirst="0" w:colLast="3"/>
          <w:r>
            <w:rPr>
              <w:lang w:val="en-US"/>
            </w:rPr>
            <w:t>Titel</w:t>
          </w:r>
        </w:p>
        <w:p w:rsidR="0038279D" w:rsidRPr="00493DA5" w:rsidRDefault="0038279D" w:rsidP="00AF7E1E">
          <w:pPr>
            <w:pStyle w:val="Huisstijl-Gegeven"/>
            <w:rPr>
              <w:lang w:val="en-US"/>
            </w:rPr>
          </w:pPr>
          <w:r>
            <w:rPr>
              <w:lang w:val="en-US"/>
            </w:rPr>
            <w:t>Functional Design D-Soil Model</w:t>
          </w:r>
        </w:p>
      </w:tc>
    </w:tr>
    <w:tr w:rsidR="0038279D" w:rsidRPr="009538A0">
      <w:tc>
        <w:tcPr>
          <w:tcW w:w="5246" w:type="dxa"/>
          <w:gridSpan w:val="2"/>
          <w:shd w:val="clear" w:color="auto" w:fill="auto"/>
        </w:tcPr>
        <w:p w:rsidR="0038279D" w:rsidRPr="00493DA5" w:rsidRDefault="0038279D" w:rsidP="00AF7E1E">
          <w:pPr>
            <w:pStyle w:val="Huisstijl-Gegeven"/>
            <w:rPr>
              <w:lang w:val="en-US"/>
            </w:rPr>
          </w:pPr>
        </w:p>
      </w:tc>
      <w:tc>
        <w:tcPr>
          <w:tcW w:w="3503" w:type="dxa"/>
          <w:gridSpan w:val="2"/>
        </w:tcPr>
        <w:p w:rsidR="0038279D" w:rsidRPr="00493DA5" w:rsidRDefault="0038279D" w:rsidP="00AF7E1E">
          <w:pPr>
            <w:pStyle w:val="Huisstijl-Gegeven"/>
            <w:rPr>
              <w:lang w:val="en-US"/>
            </w:rPr>
          </w:pPr>
        </w:p>
      </w:tc>
    </w:tr>
    <w:tr w:rsidR="0038279D" w:rsidRPr="004C2206">
      <w:tc>
        <w:tcPr>
          <w:tcW w:w="2694" w:type="dxa"/>
          <w:shd w:val="clear" w:color="auto" w:fill="auto"/>
        </w:tcPr>
        <w:p w:rsidR="0038279D" w:rsidRDefault="0038279D" w:rsidP="00AF7E1E">
          <w:pPr>
            <w:pStyle w:val="Huisstijl-Kopje"/>
          </w:pPr>
          <w:r>
            <w:t>Opdrachtgever</w:t>
          </w:r>
        </w:p>
        <w:p w:rsidR="0038279D" w:rsidRPr="004C2206" w:rsidRDefault="0038279D" w:rsidP="00AF7E1E">
          <w:pPr>
            <w:pStyle w:val="Huisstijl-Gegeven"/>
          </w:pPr>
          <w:r>
            <w:t>Rijkswaterstaat, Water Verkeer en Leefomgeving</w:t>
          </w:r>
        </w:p>
      </w:tc>
      <w:tc>
        <w:tcPr>
          <w:tcW w:w="2552" w:type="dxa"/>
          <w:shd w:val="clear" w:color="auto" w:fill="auto"/>
        </w:tcPr>
        <w:p w:rsidR="0038279D" w:rsidRDefault="0038279D" w:rsidP="00AF7E1E">
          <w:pPr>
            <w:pStyle w:val="Huisstijl-Kopje"/>
          </w:pPr>
          <w:r>
            <w:t>Project</w:t>
          </w:r>
        </w:p>
        <w:p w:rsidR="0038279D" w:rsidRPr="004C2206" w:rsidRDefault="0038279D" w:rsidP="00AF7E1E">
          <w:pPr>
            <w:pStyle w:val="Huisstijl-Gegeven"/>
          </w:pPr>
          <w:r>
            <w:t>1230088-026</w:t>
          </w:r>
        </w:p>
      </w:tc>
      <w:tc>
        <w:tcPr>
          <w:tcW w:w="2552" w:type="dxa"/>
        </w:tcPr>
        <w:p w:rsidR="0038279D" w:rsidRDefault="0038279D" w:rsidP="00AF7E1E">
          <w:pPr>
            <w:pStyle w:val="Huisstijl-Kopje"/>
          </w:pPr>
          <w:r>
            <w:t>Kenmerk</w:t>
          </w:r>
        </w:p>
        <w:p w:rsidR="0038279D" w:rsidRPr="004C2206" w:rsidRDefault="0038279D" w:rsidP="00AF7E1E">
          <w:pPr>
            <w:pStyle w:val="Huisstijl-Gegeven"/>
          </w:pPr>
          <w:r>
            <w:t>1230088-026-DSC-0001</w:t>
          </w:r>
        </w:p>
      </w:tc>
      <w:tc>
        <w:tcPr>
          <w:tcW w:w="951" w:type="dxa"/>
        </w:tcPr>
        <w:p w:rsidR="0038279D" w:rsidRDefault="0038279D" w:rsidP="00AF7E1E">
          <w:pPr>
            <w:pStyle w:val="Huisstijl-Kopje"/>
          </w:pPr>
          <w:r>
            <w:t>Pagina's</w:t>
          </w:r>
        </w:p>
        <w:p w:rsidR="0038279D" w:rsidRPr="004C2206" w:rsidRDefault="009218C6" w:rsidP="00AF7E1E">
          <w:pPr>
            <w:pStyle w:val="Huisstijl-Gegeven"/>
          </w:pPr>
          <w:fldSimple w:instr=" DOCVARIABLE  TotAantalPag  \* MERGEFORMAT ">
            <w:r w:rsidR="0038279D">
              <w:t>31</w:t>
            </w:r>
          </w:fldSimple>
        </w:p>
      </w:tc>
    </w:tr>
    <w:tr w:rsidR="0038279D" w:rsidRPr="004C2206">
      <w:tc>
        <w:tcPr>
          <w:tcW w:w="8749" w:type="dxa"/>
          <w:gridSpan w:val="4"/>
          <w:shd w:val="clear" w:color="auto" w:fill="auto"/>
        </w:tcPr>
        <w:p w:rsidR="0038279D" w:rsidRPr="004C2206" w:rsidRDefault="0038279D" w:rsidP="005C6157">
          <w:pPr>
            <w:pStyle w:val="Huisstijl-Gegeven"/>
            <w:tabs>
              <w:tab w:val="left" w:pos="2552"/>
            </w:tabs>
          </w:pPr>
        </w:p>
      </w:tc>
    </w:tr>
    <w:bookmarkEnd w:id="19"/>
  </w:tbl>
  <w:p w:rsidR="0038279D" w:rsidRPr="005C6157" w:rsidRDefault="0038279D" w:rsidP="005C615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5C6157">
    <w:pPr>
      <w:pStyle w:val="Header"/>
    </w:pPr>
    <w:r>
      <w:rPr>
        <w:noProof/>
        <w:lang w:eastAsia="zh-CN"/>
      </w:rPr>
      <mc:AlternateContent>
        <mc:Choice Requires="wps">
          <w:drawing>
            <wp:anchor distT="0" distB="0" distL="114300" distR="114300" simplePos="0" relativeHeight="251651072" behindDoc="1" locked="0" layoutInCell="1" allowOverlap="1" wp14:anchorId="56A639C0" wp14:editId="42025603">
              <wp:simplePos x="0" y="0"/>
              <wp:positionH relativeFrom="margin">
                <wp:align>left</wp:align>
              </wp:positionH>
              <wp:positionV relativeFrom="page">
                <wp:posOffset>467995</wp:posOffset>
              </wp:positionV>
              <wp:extent cx="3239770" cy="1259840"/>
              <wp:effectExtent l="2540" t="1270" r="0" b="0"/>
              <wp:wrapNone/>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38279D">
                            <w:trPr>
                              <w:trHeight w:val="1701"/>
                            </w:trPr>
                            <w:tc>
                              <w:tcPr>
                                <w:tcW w:w="5103" w:type="dxa"/>
                                <w:shd w:val="clear" w:color="auto" w:fill="auto"/>
                              </w:tcPr>
                              <w:p w:rsidR="0038279D" w:rsidRDefault="0038279D" w:rsidP="00A2242F"/>
                            </w:tc>
                          </w:tr>
                        </w:tbl>
                        <w:p w:rsidR="0038279D" w:rsidRDefault="0038279D" w:rsidP="005C61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47" type="#_x0000_t202" style="position:absolute;left:0;text-align:left;margin-left:0;margin-top:36.85pt;width:255.1pt;height:99.2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6aOtQIAALM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fMx4qSFHj3QQaNbMSDf1qfvVAJu9x046gH2wdfmqro7UXxXiItNTfierqUUfU1JCfx8U1n32VXT&#10;EZUoA7LrP4kS4pCDFhZoqGRrigflQIAOfXo898ZwKWBzFszi5RKOCjjzg3kchZadS5LpeieV/kBF&#10;i4yRYgnNt/DkeKe0oUOSycVE4yJnTWMF0PAXG+A47kBwuGrODA3bz6fYi7fRNgqdMFhsndDLMmed&#10;b0JnkfvLeTbLNpvM/2Xi+mFSs7Kk3ISZtOWHf9a7k8pHVZzVpUTDSgNnKCm5320aiY4EtJ3bzxYd&#10;Ti5u7ksatgiQy6uU/CD0boPYyRfR0gnzcO7ESy9yPD++jRdeGIdZ/jKlO8bpv6eE+hTH82A+qulC&#10;+lVunv3e5kaSlmmYHg1rUxydnUhiNLjlpW2tJqwZ7WelMPQvpYB2T422ijUiHeWqh91gH8fcRDcC&#10;3onyESQsBQgMxAiTD4xayJ8Y9TBFUqx+HIikGDUfOTwDM3ImQ07GbjIIL+BqijVGo7nR42g6dJLt&#10;a0AeHxoXa3gqFbMivrA4PTCYDDaX0xQzo+f5v/W6zNrVbwAAAP//AwBQSwMEFAAGAAgAAAAhAIrD&#10;/VXdAAAABwEAAA8AAABkcnMvZG93bnJldi54bWxMj8FOwzAQRO9I/IO1SNyokyAaCNlUFYITEiIN&#10;B45OvE2sxusQu234e8wJjqMZzbwpN4sdxYlmbxwjpKsEBHHntOEe4aN5ubkH4YNirUbHhPBNHjbV&#10;5UWpCu3OXNNpF3oRS9gXCmEIYSqk9N1AVvmVm4ijt3ezVSHKuZd6VudYbkeZJclaWmU4LgxqoqeB&#10;usPuaBG2n1w/m6+39r3e16ZpHhJ+XR8Qr6+W7SOIQEv4C8MvfkSHKjK17sjaixEhHgkI+W0OIrp3&#10;aZKBaBGyPEtBVqX8z1/9AAAA//8DAFBLAQItABQABgAIAAAAIQC2gziS/gAAAOEBAAATAAAAAAAA&#10;AAAAAAAAAAAAAABbQ29udGVudF9UeXBlc10ueG1sUEsBAi0AFAAGAAgAAAAhADj9If/WAAAAlAEA&#10;AAsAAAAAAAAAAAAAAAAALwEAAF9yZWxzLy5yZWxzUEsBAi0AFAAGAAgAAAAhAN/Hpo61AgAAswUA&#10;AA4AAAAAAAAAAAAAAAAALgIAAGRycy9lMm9Eb2MueG1sUEsBAi0AFAAGAAgAAAAhAIrD/VX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38279D">
                      <w:trPr>
                        <w:trHeight w:val="1701"/>
                      </w:trPr>
                      <w:tc>
                        <w:tcPr>
                          <w:tcW w:w="5103" w:type="dxa"/>
                          <w:shd w:val="clear" w:color="auto" w:fill="auto"/>
                        </w:tcPr>
                        <w:p w:rsidR="0038279D" w:rsidRDefault="0038279D" w:rsidP="00A2242F"/>
                      </w:tc>
                    </w:tr>
                  </w:tbl>
                  <w:p w:rsidR="0038279D" w:rsidRDefault="0038279D" w:rsidP="005C6157"/>
                </w:txbxContent>
              </v:textbox>
              <w10:wrap anchorx="margin" anchory="page"/>
            </v:shape>
          </w:pict>
        </mc:Fallback>
      </mc:AlternateContent>
    </w:r>
  </w:p>
  <w:p w:rsidR="0038279D" w:rsidRDefault="0038279D" w:rsidP="005C6157">
    <w:pPr>
      <w:pStyle w:val="Header"/>
    </w:pPr>
  </w:p>
  <w:p w:rsidR="0038279D" w:rsidRDefault="0038279D" w:rsidP="005C6157">
    <w:pPr>
      <w:pStyle w:val="Header"/>
    </w:pPr>
  </w:p>
  <w:p w:rsidR="0038279D" w:rsidRDefault="0038279D" w:rsidP="005C6157">
    <w:pPr>
      <w:pStyle w:val="Header"/>
    </w:pPr>
  </w:p>
  <w:tbl>
    <w:tblPr>
      <w:tblW w:w="8735" w:type="dxa"/>
      <w:tblLayout w:type="fixed"/>
      <w:tblCellMar>
        <w:left w:w="0" w:type="dxa"/>
        <w:right w:w="0" w:type="dxa"/>
      </w:tblCellMar>
      <w:tblLook w:val="0000" w:firstRow="0" w:lastRow="0" w:firstColumn="0" w:lastColumn="0" w:noHBand="0" w:noVBand="0"/>
    </w:tblPr>
    <w:tblGrid>
      <w:gridCol w:w="2552"/>
      <w:gridCol w:w="2552"/>
      <w:gridCol w:w="2552"/>
      <w:gridCol w:w="1079"/>
    </w:tblGrid>
    <w:tr w:rsidR="0038279D" w:rsidRPr="004C2206">
      <w:tc>
        <w:tcPr>
          <w:tcW w:w="8735" w:type="dxa"/>
          <w:gridSpan w:val="4"/>
          <w:shd w:val="clear" w:color="auto" w:fill="auto"/>
        </w:tcPr>
        <w:p w:rsidR="0038279D" w:rsidRPr="00EF1CDD" w:rsidRDefault="0038279D" w:rsidP="005C6157">
          <w:pPr>
            <w:pStyle w:val="Huisstijl-Gegeven"/>
          </w:pPr>
        </w:p>
      </w:tc>
    </w:tr>
    <w:tr w:rsidR="0038279D" w:rsidRPr="004C2206">
      <w:tc>
        <w:tcPr>
          <w:tcW w:w="5104" w:type="dxa"/>
          <w:gridSpan w:val="2"/>
          <w:shd w:val="clear" w:color="auto" w:fill="auto"/>
        </w:tcPr>
        <w:p w:rsidR="0038279D" w:rsidRPr="004C2206" w:rsidRDefault="0038279D" w:rsidP="005C6157">
          <w:pPr>
            <w:tabs>
              <w:tab w:val="left" w:pos="1680"/>
            </w:tabs>
            <w:ind w:left="1680" w:hanging="1680"/>
          </w:pPr>
        </w:p>
      </w:tc>
      <w:tc>
        <w:tcPr>
          <w:tcW w:w="3631" w:type="dxa"/>
          <w:gridSpan w:val="2"/>
        </w:tcPr>
        <w:p w:rsidR="0038279D" w:rsidRPr="004C2206" w:rsidRDefault="0038279D" w:rsidP="005C6157">
          <w:pPr>
            <w:pStyle w:val="Huisstijl-Gegeven"/>
            <w:tabs>
              <w:tab w:val="left" w:pos="2552"/>
            </w:tabs>
          </w:pPr>
        </w:p>
      </w:tc>
    </w:tr>
    <w:tr w:rsidR="0038279D" w:rsidRPr="004C2206">
      <w:tc>
        <w:tcPr>
          <w:tcW w:w="2552" w:type="dxa"/>
          <w:shd w:val="clear" w:color="auto" w:fill="auto"/>
        </w:tcPr>
        <w:p w:rsidR="0038279D" w:rsidRPr="004C2206" w:rsidRDefault="0038279D" w:rsidP="005C6157">
          <w:pPr>
            <w:pStyle w:val="Huisstijl-Gegeven"/>
          </w:pPr>
        </w:p>
      </w:tc>
      <w:tc>
        <w:tcPr>
          <w:tcW w:w="2552" w:type="dxa"/>
          <w:shd w:val="clear" w:color="auto" w:fill="auto"/>
        </w:tcPr>
        <w:p w:rsidR="0038279D" w:rsidRPr="004C2206" w:rsidRDefault="0038279D" w:rsidP="005C6157">
          <w:pPr>
            <w:tabs>
              <w:tab w:val="left" w:pos="1680"/>
            </w:tabs>
            <w:ind w:left="1680" w:hanging="1680"/>
          </w:pPr>
        </w:p>
      </w:tc>
      <w:tc>
        <w:tcPr>
          <w:tcW w:w="2552" w:type="dxa"/>
        </w:tcPr>
        <w:p w:rsidR="0038279D" w:rsidRPr="004C2206" w:rsidRDefault="0038279D" w:rsidP="005C6157">
          <w:pPr>
            <w:pStyle w:val="Huisstijl-Gegeven"/>
            <w:tabs>
              <w:tab w:val="left" w:pos="2552"/>
            </w:tabs>
          </w:pPr>
        </w:p>
      </w:tc>
      <w:tc>
        <w:tcPr>
          <w:tcW w:w="1079" w:type="dxa"/>
        </w:tcPr>
        <w:p w:rsidR="0038279D" w:rsidRPr="004C2206" w:rsidRDefault="0038279D" w:rsidP="005C6157">
          <w:pPr>
            <w:pStyle w:val="Huisstijl-Gegeven"/>
            <w:tabs>
              <w:tab w:val="left" w:pos="2552"/>
            </w:tabs>
          </w:pPr>
        </w:p>
      </w:tc>
    </w:tr>
  </w:tbl>
  <w:p w:rsidR="0038279D" w:rsidRPr="00B170CC" w:rsidRDefault="0038279D" w:rsidP="005C6157">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B24026">
    <w:pPr>
      <w:pStyle w:val="Header"/>
    </w:pPr>
    <w:r>
      <w:rPr>
        <w:noProof/>
        <w:lang w:eastAsia="zh-CN"/>
      </w:rPr>
      <mc:AlternateContent>
        <mc:Choice Requires="wps">
          <w:drawing>
            <wp:anchor distT="0" distB="0" distL="114300" distR="114300" simplePos="0" relativeHeight="251662336" behindDoc="0" locked="0" layoutInCell="1" allowOverlap="1" wp14:anchorId="51B07DFB" wp14:editId="7ADDDFCB">
              <wp:simplePos x="0" y="0"/>
              <wp:positionH relativeFrom="margin">
                <wp:align>right</wp:align>
              </wp:positionH>
              <wp:positionV relativeFrom="paragraph">
                <wp:posOffset>134620</wp:posOffset>
              </wp:positionV>
              <wp:extent cx="3733800" cy="279400"/>
              <wp:effectExtent l="0" t="1270" r="635" b="0"/>
              <wp:wrapNone/>
              <wp:docPr id="1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38279D">
                            <w:tc>
                              <w:tcPr>
                                <w:tcW w:w="5501" w:type="dxa"/>
                                <w:shd w:val="clear" w:color="auto" w:fill="auto"/>
                              </w:tcPr>
                              <w:p w:rsidR="0038279D" w:rsidRDefault="0038279D" w:rsidP="001220C3">
                                <w:pPr>
                                  <w:pStyle w:val="Huisstijl-Koptekst"/>
                                  <w:jc w:val="right"/>
                                </w:pPr>
                                <w:bookmarkStart w:id="25" w:name="bmKoptekstSectie3_2" w:colFirst="0" w:colLast="0"/>
                                <w:r>
                                  <w:t>1230088-026-DSC-0001, 2 juni 2016, concept</w:t>
                                </w:r>
                              </w:p>
                            </w:tc>
                          </w:tr>
                          <w:bookmarkEnd w:id="25"/>
                        </w:tbl>
                        <w:p w:rsidR="0038279D" w:rsidRDefault="0038279D"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49" type="#_x0000_t202" style="position:absolute;left:0;text-align:left;margin-left:242.8pt;margin-top:10.6pt;width:294pt;height:22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bzluQIAAMI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Cb2D8gjaQo8e2WDQnRwQCW19+k4n4PbQgaMZ4Bx8HVfd3cviq0ZCrmoqtuxWKdnXjJaQn7vpn10d&#10;cbQF2fQfZAlx6M5IBzRUqrXFg3IgQIdEnk69sbkUcDiZTyaLAEwF2KJ5TGANyfk0Od7ulDbvmGyR&#10;XaRYQe8dOt3fazO6Hl1sMCFz3jSu/424OADM8QRiw1Vrs1m4dv6Ig3i9WC+IR6LZ2iNBlnm3+Yp4&#10;szycT7NJtlpl4U8bNyRJzcuSCRvmKK2Q/FnrDiIfRXESl5YNLy2cTUmr7WbVKLSnIO3cfYeCnLn5&#10;l2m4egGXF5TCiAR3Uezls8XcIzmZevE8WHhBGN/Fs4DEJMsvKd1zwf6dEupTHE+j6Sim33IL3Pea&#10;G01abmB4NLxNMUgDPutEEyvBtSjd2lDejOuzUtj0n0sB7T422gnWanRUqxk2g3sbMwtsxbyR5RMo&#10;WEkQGGgRBh8saqm+Y9TDEEmx/rajimHUvBfwCuKQEHAzbkOm8wg26tyyObdQUQBUig1G43Jlxkm1&#10;6xTf1hBpfHdC3sLLqbgT9XNWwMhuYFA4boehZifR+d55PY/e5S8AAAD//wMAUEsDBBQABgAIAAAA&#10;IQDWr1Wo2wAAAAYBAAAPAAAAZHJzL2Rvd25yZXYueG1sTI/NTsMwEITvSLyDtUjcqN2IVCFkUyEQ&#10;VxDlR+LmxtskIl5HsduEt2c5wXFnRjPfVtvFD+pEU+wDI6xXBhRxE1zPLcLb6+NVASomy84OgQnh&#10;myJs6/OzypYuzPxCp11qlZRwLC1Cl9JYah2bjryNqzASi3cIk7dJzqnVbrKzlPtBZ8ZstLc9y0Jn&#10;R7rvqPnaHT3C+9Ph8+PaPLcPPh/nsBjN/kYjXl4sd7egEi3pLwy/+IIOtTDtw5FdVAOCPJIQsnUG&#10;Sty8KETYI2zyDHRd6f/49Q8AAAD//wMAUEsBAi0AFAAGAAgAAAAhALaDOJL+AAAA4QEAABMAAAAA&#10;AAAAAAAAAAAAAAAAAFtDb250ZW50X1R5cGVzXS54bWxQSwECLQAUAAYACAAAACEAOP0h/9YAAACU&#10;AQAACwAAAAAAAAAAAAAAAAAvAQAAX3JlbHMvLnJlbHNQSwECLQAUAAYACAAAACEA8t285bkCAADC&#10;BQAADgAAAAAAAAAAAAAAAAAuAgAAZHJzL2Uyb0RvYy54bWxQSwECLQAUAAYACAAAACEA1q9VqN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38279D">
                      <w:tc>
                        <w:tcPr>
                          <w:tcW w:w="5501" w:type="dxa"/>
                          <w:shd w:val="clear" w:color="auto" w:fill="auto"/>
                        </w:tcPr>
                        <w:p w:rsidR="0038279D" w:rsidRDefault="0038279D" w:rsidP="001220C3">
                          <w:pPr>
                            <w:pStyle w:val="Huisstijl-Koptekst"/>
                            <w:jc w:val="right"/>
                          </w:pPr>
                          <w:bookmarkStart w:id="26" w:name="bmKoptekstSectie3_2" w:colFirst="0" w:colLast="0"/>
                          <w:r>
                            <w:t>1230088-026-DSC-0001, 2 juni 2016, concept</w:t>
                          </w:r>
                        </w:p>
                      </w:tc>
                    </w:tr>
                    <w:bookmarkEnd w:id="26"/>
                  </w:tbl>
                  <w:p w:rsidR="0038279D" w:rsidRDefault="0038279D" w:rsidP="001220C3"/>
                </w:txbxContent>
              </v:textbox>
              <w10:wrap anchorx="margin"/>
            </v:shape>
          </w:pict>
        </mc:Fallback>
      </mc:AlternateContent>
    </w:r>
  </w:p>
  <w:p w:rsidR="0038279D" w:rsidRPr="00982765" w:rsidRDefault="0038279D" w:rsidP="00B24026">
    <w:pPr>
      <w:pStyle w:val="Header"/>
    </w:pPr>
    <w:r>
      <w:rPr>
        <w:noProof/>
        <w:lang w:eastAsia="zh-CN"/>
      </w:rPr>
      <mc:AlternateContent>
        <mc:Choice Requires="wps">
          <w:drawing>
            <wp:anchor distT="0" distB="0" distL="114300" distR="114300" simplePos="0" relativeHeight="251658240" behindDoc="1" locked="1" layoutInCell="1" allowOverlap="1" wp14:anchorId="2CDF783E" wp14:editId="1414A1FE">
              <wp:simplePos x="0" y="0"/>
              <wp:positionH relativeFrom="margin">
                <wp:align>left</wp:align>
              </wp:positionH>
              <wp:positionV relativeFrom="page">
                <wp:posOffset>457200</wp:posOffset>
              </wp:positionV>
              <wp:extent cx="3352800" cy="1259840"/>
              <wp:effectExtent l="0" t="0" r="0" b="16510"/>
              <wp:wrapNone/>
              <wp:docPr id="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38279D">
                            <w:trPr>
                              <w:trHeight w:val="1701"/>
                            </w:trPr>
                            <w:tc>
                              <w:tcPr>
                                <w:tcW w:w="4560" w:type="dxa"/>
                                <w:shd w:val="clear" w:color="auto" w:fill="auto"/>
                              </w:tcPr>
                              <w:p w:rsidR="0038279D" w:rsidRDefault="0038279D" w:rsidP="00AF7E1E">
                                <w:bookmarkStart w:id="27" w:name="bmLogoSectie3_2" w:colFirst="0" w:colLast="0"/>
                                <w:r>
                                  <w:rPr>
                                    <w:noProof/>
                                    <w:lang w:eastAsia="zh-CN"/>
                                  </w:rPr>
                                  <w:drawing>
                                    <wp:inline distT="0" distB="0" distL="0" distR="0" wp14:anchorId="2E4CDDF9" wp14:editId="55EC7372">
                                      <wp:extent cx="1225296" cy="352044"/>
                                      <wp:effectExtent l="0" t="0" r="0" b="0"/>
                                      <wp:docPr id="32" name="Picture 3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7"/>
                        </w:tbl>
                        <w:p w:rsidR="0038279D" w:rsidRDefault="0038279D"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50" type="#_x0000_t202" style="position:absolute;left:0;text-align:left;margin-left:0;margin-top:36pt;width:264pt;height:99.2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Mt5tQIAALI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KY4x4qSFFj3SQaM7MaBZaMrTdyoBr4cO/PQA+9Bmm6rq7kXxXSEu1jXhO3orpehrSkqg55ub7our&#10;I44yINv+kyghDtlrYYGGSramdlANBOjQpqdTawyXAjZns3kQeXBUwJkfzOMotM1zSTJd76TSH6ho&#10;kTFSLKH3Fp4c7pU2dEgyuZhoXOSsaWz/G36xAY7jDgSHq+bM0LDtfI69eBNtotAJg8XGCb0sc27z&#10;degscn85z2bZep35v0xcP0xqVpaUmzCTtPzwz1p3FPkoipO4lGhYaeAMJSV323Uj0YGAtHP72aLD&#10;ydnNvaRhiwC5vErJD0LvLoidfBEtnTAP50689CLH8+O7eOGFcZjllyndM07/PSXUg+rmwXxU05n0&#10;q9w8+73NjSQt0zA8GtamGLQBn3EiidHghpfW1oQ1o/2iFIb+uRTQ7qnRVrFGpKNc9bAd7NtYGmCj&#10;5q0on0DCUoDAQIww+MCohfyJUQ9DJMXqx55IilHzkcMzMBNnMuRkbCeD8AKuplhjNJprPU6mfSfZ&#10;rgbk8aFxcQtPpWJWxGcWxwcGg8HmchxiZvK8/Lde51G7+g0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C5oy3m1AgAAsg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38279D">
                      <w:trPr>
                        <w:trHeight w:val="1701"/>
                      </w:trPr>
                      <w:tc>
                        <w:tcPr>
                          <w:tcW w:w="4560" w:type="dxa"/>
                          <w:shd w:val="clear" w:color="auto" w:fill="auto"/>
                        </w:tcPr>
                        <w:p w:rsidR="0038279D" w:rsidRDefault="0038279D" w:rsidP="00AF7E1E">
                          <w:bookmarkStart w:id="28" w:name="bmLogoSectie3_2" w:colFirst="0" w:colLast="0"/>
                          <w:r>
                            <w:rPr>
                              <w:noProof/>
                              <w:lang w:eastAsia="zh-CN"/>
                            </w:rPr>
                            <w:drawing>
                              <wp:inline distT="0" distB="0" distL="0" distR="0" wp14:anchorId="2E4CDDF9" wp14:editId="55EC7372">
                                <wp:extent cx="1225296" cy="352044"/>
                                <wp:effectExtent l="0" t="0" r="0" b="0"/>
                                <wp:docPr id="32" name="Picture 3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8"/>
                  </w:tbl>
                  <w:p w:rsidR="0038279D" w:rsidRDefault="0038279D" w:rsidP="00B24026"/>
                </w:txbxContent>
              </v:textbox>
              <w10:wrap anchorx="margin" anchory="page"/>
              <w10:anchorlock/>
            </v:shape>
          </w:pict>
        </mc:Fallback>
      </mc:AlternateContent>
    </w:r>
  </w:p>
  <w:p w:rsidR="0038279D" w:rsidRPr="00672ACD" w:rsidRDefault="0038279D" w:rsidP="00B24026">
    <w:pPr>
      <w:pStyle w:val="Header"/>
    </w:pPr>
  </w:p>
  <w:p w:rsidR="0038279D" w:rsidRPr="00B24026" w:rsidRDefault="0038279D" w:rsidP="00B24026">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982765">
    <w:pPr>
      <w:pStyle w:val="Header"/>
    </w:pPr>
  </w:p>
  <w:tbl>
    <w:tblPr>
      <w:tblW w:w="0" w:type="auto"/>
      <w:tblLayout w:type="fixed"/>
      <w:tblCellMar>
        <w:left w:w="0" w:type="dxa"/>
        <w:right w:w="0" w:type="dxa"/>
      </w:tblCellMar>
      <w:tblLook w:val="0000" w:firstRow="0" w:lastRow="0" w:firstColumn="0" w:lastColumn="0" w:noHBand="0" w:noVBand="0"/>
    </w:tblPr>
    <w:tblGrid>
      <w:gridCol w:w="5529"/>
    </w:tblGrid>
    <w:tr w:rsidR="0038279D" w:rsidRPr="004C2206">
      <w:tc>
        <w:tcPr>
          <w:tcW w:w="5529" w:type="dxa"/>
          <w:shd w:val="clear" w:color="auto" w:fill="auto"/>
        </w:tcPr>
        <w:p w:rsidR="0038279D" w:rsidRPr="004C2206" w:rsidRDefault="0038279D" w:rsidP="00A00A21">
          <w:pPr>
            <w:pStyle w:val="Huisstijl-Koptekst"/>
          </w:pPr>
          <w:bookmarkStart w:id="29" w:name="bmKoptekstSectie3_1" w:colFirst="0" w:colLast="0"/>
          <w:r>
            <w:t>1230088-026-DSC-0001, 2 juni 2016, concept</w:t>
          </w:r>
        </w:p>
      </w:tc>
    </w:tr>
  </w:tbl>
  <w:bookmarkEnd w:id="29"/>
  <w:p w:rsidR="0038279D" w:rsidRPr="00982765" w:rsidRDefault="0038279D" w:rsidP="00A00A21">
    <w:pPr>
      <w:pStyle w:val="Header"/>
    </w:pPr>
    <w:r>
      <w:rPr>
        <w:noProof/>
        <w:lang w:eastAsia="zh-CN"/>
      </w:rPr>
      <mc:AlternateContent>
        <mc:Choice Requires="wps">
          <w:drawing>
            <wp:anchor distT="0" distB="0" distL="114300" distR="114300" simplePos="0" relativeHeight="251653120" behindDoc="1" locked="1" layoutInCell="1" allowOverlap="1" wp14:anchorId="76973AFA" wp14:editId="22BE8162">
              <wp:simplePos x="0" y="0"/>
              <wp:positionH relativeFrom="page">
                <wp:align>right</wp:align>
              </wp:positionH>
              <wp:positionV relativeFrom="page">
                <wp:posOffset>457200</wp:posOffset>
              </wp:positionV>
              <wp:extent cx="3352800" cy="1259840"/>
              <wp:effectExtent l="0" t="0" r="0" b="16510"/>
              <wp:wrapNone/>
              <wp:docPr id="8"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38279D">
                            <w:trPr>
                              <w:trHeight w:val="1701"/>
                            </w:trPr>
                            <w:tc>
                              <w:tcPr>
                                <w:tcW w:w="4560" w:type="dxa"/>
                                <w:shd w:val="clear" w:color="auto" w:fill="auto"/>
                              </w:tcPr>
                              <w:p w:rsidR="0038279D" w:rsidRDefault="0038279D" w:rsidP="00AF7E1E">
                                <w:pPr>
                                  <w:jc w:val="right"/>
                                </w:pPr>
                                <w:bookmarkStart w:id="30" w:name="bmLogoSectie3_1" w:colFirst="0" w:colLast="0"/>
                                <w:r>
                                  <w:rPr>
                                    <w:noProof/>
                                    <w:lang w:eastAsia="zh-CN"/>
                                  </w:rPr>
                                  <w:drawing>
                                    <wp:inline distT="0" distB="0" distL="0" distR="0" wp14:anchorId="36A97212" wp14:editId="1D89DB2E">
                                      <wp:extent cx="1225296" cy="352044"/>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0"/>
                        </w:tbl>
                        <w:p w:rsidR="0038279D" w:rsidRDefault="0038279D"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51" type="#_x0000_t202" style="position:absolute;left:0;text-align:left;margin-left:212.8pt;margin-top:36pt;width:264pt;height:99.2pt;z-index:-25166336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9xvswIAALIFAAAOAAAAZHJzL2Uyb0RvYy54bWysVNuOmzAQfa/Uf7D8znJZkgW0pNoNoaq0&#10;vUi7/QAHm2AVbGo7gW3Vf+/YhGQvL1VbHqzBHp85M3M81+/GrkUHpjSXIsfhRYARE5WkXOxy/PWh&#10;9BKMtCGCklYKluNHpvG71ds310OfsUg2sqVMIQAROhv6HDfG9Jnv66phHdEXsmcCDmupOmLgV+18&#10;qsgA6F3rR0Gw9AepaK9kxbSG3WI6xCuHX9esMp/rWjOD2hwDN+NW5datXf3VNcl2ivQNr440yF+w&#10;6AgXEPQEVRBD0F7xV1Adr5TUsjYXlex8Wde8Yi4HyCYMXmRz35CeuVygOLo/lUn/P9jq0+GLQpzm&#10;GBolSActemCjQbdyRJErz9DrDLzue/AzI+xDm12qur+T1TeNhFw3ROzYjVJyaBihQC+0hfWfXLUN&#10;0Zm2INvho6QQh+yNdEBjrTpbO6gGAnRo0+OpNZZLBZuXl4soCeCogrMwWqRJ7Nj5JJuv90qb90x2&#10;yBo5VtB7B08Od9pYOiSbXWw0IUvetq7/rXi2AY7TDgSHq/bM0nDt/JkG6SbZJLEXR8uNFwdF4d2U&#10;69hbluHVorgs1usi/GXjhnHWcEqZsGFmaYXxn7XuKPJJFCdxadlyauEsJa1223Wr0IGAtEv3uaLD&#10;ydnNf07DFQFyeZFSGMXBbZR65TK58uIyXnjpVZB4QZjepssgTuOifJ7SHRfs31NCQ47TRbSY1HQm&#10;/SK3wH2vcyNZxw0Mj5Z3oN6TE8msBjeCutYawtvJflIKS/9cCmj33GinWCvSSa5m3I7HtwFgVsBb&#10;SR9BwkqCwECMMPjAaKT6gdEAQyTH+vueKIZR+0HAM7ATZzbUbGxng4gKrubYYDSZazNNpn2v+K4B&#10;5OmhCXkDT6XmTsRnFscHBoPB5XIcYnbyPP13XudRu/oNAAD//wMAUEsDBBQABgAIAAAAIQABthXx&#10;3QAAAAcBAAAPAAAAZHJzL2Rvd25yZXYueG1sTI9BT8MwDIXvSPyHyEjcWEIF2yh1pwnBCQnRlQPH&#10;tMnaaI1Tmmwr/x5zgpOf9az3Pheb2Q/iZKfoAiHcLhQIS20wjjqEj/rlZg0iJk1GD4EswreNsCkv&#10;Lwqdm3Cmyp52qRMcQjHXCH1KYy5lbHvrdVyE0RJ7+zB5nXidOmkmfeZwP8hMqaX02hE39Hq0T71t&#10;D7ujR9h+UvXsvt6a92pfubp+UPS6PCBeX83bRxDJzunvGH7xGR1KZmrCkUwUAwI/khBWGU9277M1&#10;iwYhW6k7kGUh//OXPwAAAP//AwBQSwECLQAUAAYACAAAACEAtoM4kv4AAADhAQAAEwAAAAAAAAAA&#10;AAAAAAAAAAAAW0NvbnRlbnRfVHlwZXNdLnhtbFBLAQItABQABgAIAAAAIQA4/SH/1gAAAJQBAAAL&#10;AAAAAAAAAAAAAAAAAC8BAABfcmVscy8ucmVsc1BLAQItABQABgAIAAAAIQAmt9xvswIAALIFAAAO&#10;AAAAAAAAAAAAAAAAAC4CAABkcnMvZTJvRG9jLnhtbFBLAQItABQABgAIAAAAIQABthXx3QAAAAcB&#10;AAAPAAAAAAAAAAAAAAAAAA0FAABkcnMvZG93bnJldi54bWxQSwUGAAAAAAQABADzAAAAFwY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38279D">
                      <w:trPr>
                        <w:trHeight w:val="1701"/>
                      </w:trPr>
                      <w:tc>
                        <w:tcPr>
                          <w:tcW w:w="4560" w:type="dxa"/>
                          <w:shd w:val="clear" w:color="auto" w:fill="auto"/>
                        </w:tcPr>
                        <w:p w:rsidR="0038279D" w:rsidRDefault="0038279D" w:rsidP="00AF7E1E">
                          <w:pPr>
                            <w:jc w:val="right"/>
                          </w:pPr>
                          <w:bookmarkStart w:id="31" w:name="bmLogoSectie3_1" w:colFirst="0" w:colLast="0"/>
                          <w:r>
                            <w:rPr>
                              <w:noProof/>
                              <w:lang w:eastAsia="zh-CN"/>
                            </w:rPr>
                            <w:drawing>
                              <wp:inline distT="0" distB="0" distL="0" distR="0" wp14:anchorId="36A97212" wp14:editId="1D89DB2E">
                                <wp:extent cx="1225296" cy="352044"/>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1"/>
                  </w:tbl>
                  <w:p w:rsidR="0038279D" w:rsidRDefault="0038279D" w:rsidP="001A6A5C"/>
                </w:txbxContent>
              </v:textbox>
              <w10:wrap anchorx="page" anchory="page"/>
              <w10:anchorlock/>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B24026">
    <w:pPr>
      <w:pStyle w:val="Header"/>
    </w:pPr>
    <w:r>
      <w:rPr>
        <w:noProof/>
        <w:lang w:eastAsia="zh-CN"/>
      </w:rPr>
      <mc:AlternateContent>
        <mc:Choice Requires="wps">
          <w:drawing>
            <wp:anchor distT="0" distB="0" distL="114300" distR="114300" simplePos="0" relativeHeight="251661312" behindDoc="0" locked="0" layoutInCell="1" allowOverlap="1" wp14:anchorId="564743DD" wp14:editId="07035DF7">
              <wp:simplePos x="0" y="0"/>
              <wp:positionH relativeFrom="margin">
                <wp:align>right</wp:align>
              </wp:positionH>
              <wp:positionV relativeFrom="paragraph">
                <wp:posOffset>144145</wp:posOffset>
              </wp:positionV>
              <wp:extent cx="3733800" cy="279400"/>
              <wp:effectExtent l="0" t="1270" r="635" b="0"/>
              <wp:wrapNone/>
              <wp:docPr id="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38279D">
                            <w:tc>
                              <w:tcPr>
                                <w:tcW w:w="5501" w:type="dxa"/>
                                <w:shd w:val="clear" w:color="auto" w:fill="auto"/>
                                <w:tcMar>
                                  <w:right w:w="85" w:type="dxa"/>
                                </w:tcMar>
                              </w:tcPr>
                              <w:p w:rsidR="0038279D" w:rsidRDefault="0038279D" w:rsidP="001220C3">
                                <w:pPr>
                                  <w:pStyle w:val="Huisstijl-Koptekst"/>
                                  <w:jc w:val="right"/>
                                </w:pPr>
                                <w:bookmarkStart w:id="99" w:name="bmKoptekstSectie4_2" w:colFirst="0" w:colLast="0"/>
                                <w:r>
                                  <w:t>1230088-026-DSC-0001, 2 juni 2016, concept</w:t>
                                </w:r>
                              </w:p>
                            </w:tc>
                          </w:tr>
                          <w:bookmarkEnd w:id="99"/>
                        </w:tbl>
                        <w:p w:rsidR="0038279D" w:rsidRDefault="0038279D"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54" type="#_x0000_t202" style="position:absolute;left:0;text-align:left;margin-left:242.8pt;margin-top:11.35pt;width:294pt;height:22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4WsuQIAAMIFAAAOAAAAZHJzL2Uyb0RvYy54bWysVFtv2yAUfp+0/4B4d30JudiqU7VxPE3q&#10;LlK7H0BsHKPZ4AGJ3U377zvgJE1aTZq28YCAc/jO7Tvn+mZoG7RnSnMpUhxeBRgxUciSi22Kvzzm&#10;3gIjbagoaSMFS/ET0/hm+fbNdd8lLJK1bEqmEIAInfRdimtjusT3dVGzluor2TEBwkqqlhq4qq1f&#10;KtoDetv4URDM/F6qslOyYFrDazYK8dLhVxUrzKeq0sygJsXgm3G7cvvG7v7ymiZbRbuaFwc36F94&#10;0VIuwOgJKqOGop3ir6BaXiipZWWuCtn6sqp4wVwMEE0YvIjmoaYdc7FAcnR3SpP+f7DFx/1nhXiZ&#10;4ilGgrZQokc2GHQnB0RcevpOJ6D10IGeGeAdyuxC1d29LL5qJOSqpmLLbpWSfc1oCe6FNrH+2Vdb&#10;EJ1oC7LpP8gS7NCdkQ5oqFRrcwfZQIAOZXo6lcb6UsDjZD6ZLAIQFSCL5jGBszVBk+PvTmnzjskW&#10;2UOKFZTeodP9vTaj6lHFGhMy503jyt+IiwfAHF/ANny1MuuFq+aPOIjXi/WCeCSarT0SZJl3m6+I&#10;N8vD+TSbZKtVFv60dkOS1LwsmbBmjswKyZ9V7sDxkRMnbmnZ8NLCWZe02m5WjUJ7CszO3Tok5EzN&#10;v3TD5QtieRFSGJHgLoq9fLaYeyQnUy+eBwsvCOO7eBaQmGT5ZUj3XLB/Dwn1KY6n0XQk029jC9x6&#10;HRtNWm5gdjS8TTFQA5ZVooml4FqU7mwob8bzWSqs+8+pgHIfC+0Iazk6stUMm8G1RujobAm8keUT&#10;UFhJYBiQEQYfHGqpvmPUwxBJsf62o4ph1LwX0AZxSKCJkHEXMp1HcFHnks25hIoCoFJsMBqPKzNO&#10;ql2n+LYGS2PjCXkLrVNxx+pnrw4NB4PCBXcYanYSnd+d1vPoXf4CAAD//wMAUEsDBBQABgAIAAAA&#10;IQDE3DfO2wAAAAYBAAAPAAAAZHJzL2Rvd25yZXYueG1sTI/NTsMwEITvSLyDtUjcqENE0zRkUyEQ&#10;VxDlR+rNjbdJRLyOYrcJb89yosedGc18W25m16sTjaHzjHC7SEAR19523CB8vD/f5KBCNGxN75kQ&#10;fijAprq8KE1h/cRvdNrGRkkJh8IgtDEOhdahbsmZsPADsXgHPzoT5RwbbUczSbnrdZokmXamY1lo&#10;zUCPLdXf26ND+Hw57L7uktfmyS2Hyc+JZrfWiNdX88M9qEhz/A/DH76gQyVMe39kG1SPII9EhDRd&#10;gRJ3meci7BGybAW6KvU5fvULAAD//wMAUEsBAi0AFAAGAAgAAAAhALaDOJL+AAAA4QEAABMAAAAA&#10;AAAAAAAAAAAAAAAAAFtDb250ZW50X1R5cGVzXS54bWxQSwECLQAUAAYACAAAACEAOP0h/9YAAACU&#10;AQAACwAAAAAAAAAAAAAAAAAvAQAAX3JlbHMvLnJlbHNQSwECLQAUAAYACAAAACEANIeFrLkCAADC&#10;BQAADgAAAAAAAAAAAAAAAAAuAgAAZHJzL2Uyb0RvYy54bWxQSwECLQAUAAYACAAAACEAxNw3zt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38279D">
                      <w:tc>
                        <w:tcPr>
                          <w:tcW w:w="5501" w:type="dxa"/>
                          <w:shd w:val="clear" w:color="auto" w:fill="auto"/>
                          <w:tcMar>
                            <w:right w:w="85" w:type="dxa"/>
                          </w:tcMar>
                        </w:tcPr>
                        <w:p w:rsidR="0038279D" w:rsidRDefault="0038279D" w:rsidP="001220C3">
                          <w:pPr>
                            <w:pStyle w:val="Huisstijl-Koptekst"/>
                            <w:jc w:val="right"/>
                          </w:pPr>
                          <w:bookmarkStart w:id="100" w:name="bmKoptekstSectie4_2" w:colFirst="0" w:colLast="0"/>
                          <w:r>
                            <w:t>1230088-026-DSC-0001, 2 juni 2016, concept</w:t>
                          </w:r>
                        </w:p>
                      </w:tc>
                    </w:tr>
                    <w:bookmarkEnd w:id="100"/>
                  </w:tbl>
                  <w:p w:rsidR="0038279D" w:rsidRDefault="0038279D" w:rsidP="001220C3"/>
                </w:txbxContent>
              </v:textbox>
              <w10:wrap anchorx="margin"/>
            </v:shape>
          </w:pict>
        </mc:Fallback>
      </mc:AlternateContent>
    </w:r>
  </w:p>
  <w:p w:rsidR="0038279D" w:rsidRPr="00982765" w:rsidRDefault="0038279D" w:rsidP="00B24026">
    <w:pPr>
      <w:pStyle w:val="Header"/>
    </w:pPr>
    <w:r>
      <w:rPr>
        <w:noProof/>
        <w:lang w:eastAsia="zh-CN"/>
      </w:rPr>
      <mc:AlternateContent>
        <mc:Choice Requires="wps">
          <w:drawing>
            <wp:anchor distT="0" distB="0" distL="114300" distR="114300" simplePos="0" relativeHeight="251659264" behindDoc="1" locked="1" layoutInCell="1" allowOverlap="1" wp14:anchorId="273876B1" wp14:editId="3C2E335A">
              <wp:simplePos x="0" y="0"/>
              <wp:positionH relativeFrom="margin">
                <wp:align>left</wp:align>
              </wp:positionH>
              <wp:positionV relativeFrom="page">
                <wp:posOffset>457200</wp:posOffset>
              </wp:positionV>
              <wp:extent cx="3352800" cy="1259840"/>
              <wp:effectExtent l="0" t="0" r="0" b="16510"/>
              <wp:wrapNone/>
              <wp:docPr id="4"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38279D">
                            <w:trPr>
                              <w:trHeight w:val="1701"/>
                            </w:trPr>
                            <w:tc>
                              <w:tcPr>
                                <w:tcW w:w="4560" w:type="dxa"/>
                                <w:shd w:val="clear" w:color="auto" w:fill="auto"/>
                              </w:tcPr>
                              <w:p w:rsidR="0038279D" w:rsidRDefault="0038279D" w:rsidP="00AF7E1E">
                                <w:bookmarkStart w:id="101" w:name="bmLogoSectie4_2" w:colFirst="0" w:colLast="0"/>
                                <w:r>
                                  <w:rPr>
                                    <w:noProof/>
                                    <w:lang w:eastAsia="zh-CN"/>
                                  </w:rPr>
                                  <w:drawing>
                                    <wp:inline distT="0" distB="0" distL="0" distR="0" wp14:anchorId="7B1ABB3C" wp14:editId="4B8DE8CE">
                                      <wp:extent cx="1225296" cy="352044"/>
                                      <wp:effectExtent l="0" t="0" r="0" b="0"/>
                                      <wp:docPr id="31" name="Picture 3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1"/>
                        </w:tbl>
                        <w:p w:rsidR="0038279D" w:rsidRDefault="0038279D"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55" type="#_x0000_t202" style="position:absolute;left:0;text-align:left;margin-left:0;margin-top:36pt;width:264pt;height:99.2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ji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iZ&#10;4hAjTlpo0SMdNLoTA5otTHn6TiXg9dCBnx5gH9psU1XdvSi+K8TFuiZ8R2+lFH1NSQn0fHPTfXF1&#10;xFEGZNt/EiXEIXstLNBQydbUDqqBAB3a9HRqjeFSwOZsNg8iD44KOPODeRyFtnkuSabrnVT6AxUt&#10;MkaKJfTewpPDvdKGDkkmFxONi5w1je1/w19tgOO4A8HhqjkzNGw7n2Mv3kSbKHTCYLFxQi/LnNt8&#10;HTqL3L+eZ7Nsvc78XyauHyY1K0vKTZhJWn74Z607inwUxUlcSjSsNHCGkpK77bqR6EBA2rn9bNHh&#10;5OzmvqZhiwC5XKTkB6F3F8ROvoiunTAP50587UWO58d38cIL4zDLX6d0zzj995RQn+J4HsxHNZ1J&#10;X+Tm2e9tbiRpmYbh0bA2xaAN+IwTSYwGN7y0tiasGe0XpTD0z6WAdk+Ntoo1Ih3lqoftYN+GHxhk&#10;I+etKJ9Aw1KAwkCNMPnAqIX8iVEPUyTF6seeSIpR85HDOzAjZzLkZGwng/ACrqZYYzSaaz2Opn0n&#10;2a4G5PGlcXELb6ViVsVnFscXBpPBJnOcYmb0vPy3XudZu/oN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Ca/gji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38279D">
                      <w:trPr>
                        <w:trHeight w:val="1701"/>
                      </w:trPr>
                      <w:tc>
                        <w:tcPr>
                          <w:tcW w:w="4560" w:type="dxa"/>
                          <w:shd w:val="clear" w:color="auto" w:fill="auto"/>
                        </w:tcPr>
                        <w:p w:rsidR="0038279D" w:rsidRDefault="0038279D" w:rsidP="00AF7E1E">
                          <w:bookmarkStart w:id="102" w:name="bmLogoSectie4_2" w:colFirst="0" w:colLast="0"/>
                          <w:r>
                            <w:rPr>
                              <w:noProof/>
                              <w:lang w:eastAsia="zh-CN"/>
                            </w:rPr>
                            <w:drawing>
                              <wp:inline distT="0" distB="0" distL="0" distR="0" wp14:anchorId="7B1ABB3C" wp14:editId="4B8DE8CE">
                                <wp:extent cx="1225296" cy="352044"/>
                                <wp:effectExtent l="0" t="0" r="0" b="0"/>
                                <wp:docPr id="31" name="Picture 3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2"/>
                  </w:tbl>
                  <w:p w:rsidR="0038279D" w:rsidRDefault="0038279D" w:rsidP="00B24026"/>
                </w:txbxContent>
              </v:textbox>
              <w10:wrap anchorx="margin" anchory="page"/>
              <w10:anchorlock/>
            </v:shape>
          </w:pict>
        </mc:Fallback>
      </mc:AlternateContent>
    </w:r>
  </w:p>
  <w:p w:rsidR="0038279D" w:rsidRPr="00672ACD" w:rsidRDefault="0038279D" w:rsidP="00B24026">
    <w:pPr>
      <w:pStyle w:val="Header"/>
    </w:pPr>
  </w:p>
  <w:p w:rsidR="0038279D" w:rsidRPr="00B24026" w:rsidRDefault="0038279D" w:rsidP="00B24026">
    <w:pPr>
      <w:pStyle w:val="Header"/>
    </w:pPr>
  </w:p>
  <w:p w:rsidR="0038279D" w:rsidRPr="00B24026" w:rsidRDefault="0038279D" w:rsidP="00B24026">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79D" w:rsidRDefault="0038279D" w:rsidP="00982765">
    <w:pPr>
      <w:pStyle w:val="Header"/>
    </w:pPr>
    <w:r>
      <w:rPr>
        <w:noProof/>
        <w:lang w:eastAsia="zh-CN"/>
      </w:rPr>
      <mc:AlternateContent>
        <mc:Choice Requires="wps">
          <w:drawing>
            <wp:anchor distT="0" distB="0" distL="114300" distR="114300" simplePos="0" relativeHeight="251654144" behindDoc="1" locked="1" layoutInCell="1" allowOverlap="1" wp14:anchorId="5374CF5F" wp14:editId="43445AE2">
              <wp:simplePos x="0" y="0"/>
              <wp:positionH relativeFrom="page">
                <wp:align>right</wp:align>
              </wp:positionH>
              <wp:positionV relativeFrom="page">
                <wp:posOffset>457200</wp:posOffset>
              </wp:positionV>
              <wp:extent cx="3352800" cy="1259840"/>
              <wp:effectExtent l="0" t="0" r="0" b="16510"/>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38279D">
                            <w:trPr>
                              <w:trHeight w:val="1701"/>
                            </w:trPr>
                            <w:tc>
                              <w:tcPr>
                                <w:tcW w:w="4560" w:type="dxa"/>
                                <w:shd w:val="clear" w:color="auto" w:fill="auto"/>
                              </w:tcPr>
                              <w:p w:rsidR="0038279D" w:rsidRDefault="0038279D" w:rsidP="00AF7E1E">
                                <w:pPr>
                                  <w:jc w:val="right"/>
                                </w:pPr>
                                <w:bookmarkStart w:id="103" w:name="bmLogoSectie4_1" w:colFirst="0" w:colLast="0"/>
                                <w:r>
                                  <w:rPr>
                                    <w:noProof/>
                                    <w:lang w:eastAsia="zh-CN"/>
                                  </w:rPr>
                                  <w:drawing>
                                    <wp:inline distT="0" distB="0" distL="0" distR="0" wp14:anchorId="500E929D" wp14:editId="5A1B6780">
                                      <wp:extent cx="1225296" cy="352044"/>
                                      <wp:effectExtent l="0" t="0" r="0" b="0"/>
                                      <wp:docPr id="30" name="Picture 3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3"/>
                        </w:tbl>
                        <w:p w:rsidR="0038279D" w:rsidRDefault="0038279D" w:rsidP="00E84D1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56" type="#_x0000_t202" style="position:absolute;left:0;text-align:left;margin-left:212.8pt;margin-top:36pt;width:264pt;height:99.2pt;z-index:-25166233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WPbtQIAALMFAAAOAAAAZHJzL2Uyb0RvYy54bWysVG1vmzAQ/j5p/8Hyd8pLSAqopEpCmCZ1&#10;L1K7H+CACdbAZrYT6Kb9951NSZNWk6ZtfEBn+/z4nrvn7uZ2aBt0pFIxwVPsX3kYUV6IkvF9ir88&#10;5E6EkdKEl6QRnKb4kSp8u3z75qbvEhqIWjQllQhAuEr6LsW11l3iuqqoaUvUlegoh8NKyJZoWMq9&#10;W0rSA3rbuIHnLdxeyLKToqBKwW42HuKlxa8qWuhPVaWoRk2KITZt/9L+d+bvLm9Ispekq1nxFAb5&#10;iyhawjg8eoLKiCboINkrqJYVUihR6atCtK6oKlZQywHY+N4LNvc16ajlAslR3SlN6v/BFh+PnyVi&#10;ZYpnGHHSQoke6KDRWgwo8E16+k4l4HXfgZ8eYB/KbKmq7k4UXxXiYlMTvqcrKUVfU1JCePame3Z1&#10;xFEGZNd/ECW8Qw5aWKChkq3JHWQDATqU6fFUGhNLAZuz2TyIPDgq4MwP5nEU2uK5JJmud1Lpd1S0&#10;yBgpllB7C0+Od0oDEXCdXMxrXOSsaWz9G36xAY7jDjwOV82ZCcOW80fsxdtoG4VOGCy2TuhlmbPK&#10;N6GzyP3reTbLNpvM/2ne9cOkZmVJuXlmkpYf/lnpnkQ+iuIkLiUaVho4E5KS+92mkehIQNq5/Uy5&#10;IPgzN/cyDHsMXF5Q8oPQWwexky+iayfMw7kTX3uR4/nxOl54YRxm+SWlO8bpv1NCfYrjeTAf1fRb&#10;bp79XnMjScs0DI+GtSkGbcA3trPR4JaXtrSasGa0z1Jhwn9OBWRsKrRVrBHpKFc97AbbG/5s6oSd&#10;KB9Bw1KAwkCNMPnAqIX8jlEPUyTF6tuBSIpR855DH5iRMxlyMnaTQXgBV1OsMRrNjR5H06GTbF8D&#10;8thpXKygVypmVWyaaowCKJgFTAZL5mmKmdFzvrZez7N2+Qs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FYBY9u1AgAAsw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38279D">
                      <w:trPr>
                        <w:trHeight w:val="1701"/>
                      </w:trPr>
                      <w:tc>
                        <w:tcPr>
                          <w:tcW w:w="4560" w:type="dxa"/>
                          <w:shd w:val="clear" w:color="auto" w:fill="auto"/>
                        </w:tcPr>
                        <w:p w:rsidR="0038279D" w:rsidRDefault="0038279D" w:rsidP="00AF7E1E">
                          <w:pPr>
                            <w:jc w:val="right"/>
                          </w:pPr>
                          <w:bookmarkStart w:id="104" w:name="bmLogoSectie4_1" w:colFirst="0" w:colLast="0"/>
                          <w:r>
                            <w:rPr>
                              <w:noProof/>
                              <w:lang w:eastAsia="zh-CN"/>
                            </w:rPr>
                            <w:drawing>
                              <wp:inline distT="0" distB="0" distL="0" distR="0" wp14:anchorId="500E929D" wp14:editId="5A1B6780">
                                <wp:extent cx="1225296" cy="352044"/>
                                <wp:effectExtent l="0" t="0" r="0" b="0"/>
                                <wp:docPr id="30" name="Picture 3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4"/>
                  </w:tbl>
                  <w:p w:rsidR="0038279D" w:rsidRDefault="0038279D" w:rsidP="00E84D1E"/>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812"/>
    </w:tblGrid>
    <w:tr w:rsidR="0038279D" w:rsidRPr="004C2206">
      <w:tc>
        <w:tcPr>
          <w:tcW w:w="5812" w:type="dxa"/>
          <w:shd w:val="clear" w:color="auto" w:fill="auto"/>
        </w:tcPr>
        <w:p w:rsidR="0038279D" w:rsidRPr="004C2206" w:rsidRDefault="0038279D" w:rsidP="00A00A21">
          <w:pPr>
            <w:pStyle w:val="Huisstijl-Koptekst"/>
          </w:pPr>
          <w:bookmarkStart w:id="105" w:name="bmKoptekstSectie4_1" w:colFirst="0" w:colLast="0"/>
          <w:r>
            <w:t>1230088-026-DSC-0001, 2 juni 2016, concept</w:t>
          </w:r>
        </w:p>
      </w:tc>
    </w:tr>
    <w:bookmarkEnd w:id="105"/>
  </w:tbl>
  <w:p w:rsidR="0038279D" w:rsidRPr="00982765" w:rsidRDefault="0038279D" w:rsidP="00A00A2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77C8E9E"/>
    <w:lvl w:ilvl="0">
      <w:start w:val="1"/>
      <w:numFmt w:val="decimal"/>
      <w:lvlText w:val="%1."/>
      <w:lvlJc w:val="left"/>
      <w:pPr>
        <w:tabs>
          <w:tab w:val="num" w:pos="1492"/>
        </w:tabs>
        <w:ind w:left="1492" w:hanging="360"/>
      </w:pPr>
    </w:lvl>
  </w:abstractNum>
  <w:abstractNum w:abstractNumId="1">
    <w:nsid w:val="FFFFFF7D"/>
    <w:multiLevelType w:val="singleLevel"/>
    <w:tmpl w:val="8F623248"/>
    <w:lvl w:ilvl="0">
      <w:start w:val="1"/>
      <w:numFmt w:val="decimal"/>
      <w:lvlText w:val="%1."/>
      <w:lvlJc w:val="left"/>
      <w:pPr>
        <w:tabs>
          <w:tab w:val="num" w:pos="1209"/>
        </w:tabs>
        <w:ind w:left="1209" w:hanging="360"/>
      </w:pPr>
    </w:lvl>
  </w:abstractNum>
  <w:abstractNum w:abstractNumId="2">
    <w:nsid w:val="FFFFFF7E"/>
    <w:multiLevelType w:val="singleLevel"/>
    <w:tmpl w:val="D882A57E"/>
    <w:lvl w:ilvl="0">
      <w:start w:val="1"/>
      <w:numFmt w:val="decimal"/>
      <w:lvlText w:val="%1."/>
      <w:lvlJc w:val="left"/>
      <w:pPr>
        <w:tabs>
          <w:tab w:val="num" w:pos="926"/>
        </w:tabs>
        <w:ind w:left="926" w:hanging="360"/>
      </w:pPr>
    </w:lvl>
  </w:abstractNum>
  <w:abstractNum w:abstractNumId="3">
    <w:nsid w:val="FFFFFF7F"/>
    <w:multiLevelType w:val="singleLevel"/>
    <w:tmpl w:val="B1188482"/>
    <w:lvl w:ilvl="0">
      <w:start w:val="1"/>
      <w:numFmt w:val="decimal"/>
      <w:lvlText w:val="%1."/>
      <w:lvlJc w:val="left"/>
      <w:pPr>
        <w:tabs>
          <w:tab w:val="num" w:pos="643"/>
        </w:tabs>
        <w:ind w:left="643" w:hanging="360"/>
      </w:pPr>
    </w:lvl>
  </w:abstractNum>
  <w:abstractNum w:abstractNumId="4">
    <w:nsid w:val="FFFFFF88"/>
    <w:multiLevelType w:val="singleLevel"/>
    <w:tmpl w:val="FE26C492"/>
    <w:lvl w:ilvl="0">
      <w:start w:val="1"/>
      <w:numFmt w:val="decimal"/>
      <w:lvlText w:val="%1."/>
      <w:lvlJc w:val="left"/>
      <w:pPr>
        <w:tabs>
          <w:tab w:val="num" w:pos="360"/>
        </w:tabs>
        <w:ind w:left="360" w:hanging="360"/>
      </w:pPr>
    </w:lvl>
  </w:abstractNum>
  <w:abstractNum w:abstractNumId="5">
    <w:nsid w:val="044A312C"/>
    <w:multiLevelType w:val="hybridMultilevel"/>
    <w:tmpl w:val="417231AC"/>
    <w:lvl w:ilvl="0" w:tplc="7AAA5A86">
      <w:start w:val="1"/>
      <w:numFmt w:val="decimal"/>
      <w:lvlText w:val="1.%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0E057DC5"/>
    <w:multiLevelType w:val="multilevel"/>
    <w:tmpl w:val="0409001D"/>
    <w:name w:val="dBulletedLis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0EC55D2C"/>
    <w:multiLevelType w:val="multilevel"/>
    <w:tmpl w:val="6298F500"/>
    <w:name w:val="DelNummering"/>
    <w:styleLink w:val="Huisstijl-LijstNummering"/>
    <w:lvl w:ilvl="0">
      <w:start w:val="1"/>
      <w:numFmt w:val="decimal"/>
      <w:lvlRestart w:val="0"/>
      <w:pStyle w:val="ListNumber"/>
      <w:lvlText w:val="%1"/>
      <w:lvlJc w:val="left"/>
      <w:pPr>
        <w:tabs>
          <w:tab w:val="num" w:pos="510"/>
        </w:tabs>
        <w:ind w:left="510" w:hanging="510"/>
      </w:pPr>
      <w:rPr>
        <w:rFonts w:hint="default"/>
      </w:rPr>
    </w:lvl>
    <w:lvl w:ilvl="1">
      <w:start w:val="1"/>
      <w:numFmt w:val="decimal"/>
      <w:pStyle w:val="ListNumber2"/>
      <w:lvlText w:val="%1.%2"/>
      <w:lvlJc w:val="left"/>
      <w:pPr>
        <w:tabs>
          <w:tab w:val="num" w:pos="510"/>
        </w:tabs>
        <w:ind w:left="510" w:hanging="510"/>
      </w:pPr>
      <w:rPr>
        <w:rFonts w:hint="default"/>
      </w:rPr>
    </w:lvl>
    <w:lvl w:ilvl="2">
      <w:start w:val="1"/>
      <w:numFmt w:val="decimal"/>
      <w:pStyle w:val="ListNumber3"/>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8">
    <w:nsid w:val="0ED234F4"/>
    <w:multiLevelType w:val="hybridMultilevel"/>
    <w:tmpl w:val="66A67AC0"/>
    <w:lvl w:ilvl="0" w:tplc="7AAA5A86">
      <w:start w:val="1"/>
      <w:numFmt w:val="decimal"/>
      <w:lvlText w:val="1.%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11E531F3"/>
    <w:multiLevelType w:val="hybridMultilevel"/>
    <w:tmpl w:val="F1CCB1D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196B66B6"/>
    <w:multiLevelType w:val="hybridMultilevel"/>
    <w:tmpl w:val="39C258CC"/>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1">
    <w:nsid w:val="1CF47317"/>
    <w:multiLevelType w:val="multilevel"/>
    <w:tmpl w:val="EBF8156E"/>
    <w:styleLink w:val="Huisstijl-LijstOpsomming"/>
    <w:lvl w:ilvl="0">
      <w:start w:val="1"/>
      <w:numFmt w:val="bullet"/>
      <w:lvlRestart w:val="0"/>
      <w:pStyle w:val="ListBullet"/>
      <w:lvlText w:val="•"/>
      <w:lvlJc w:val="left"/>
      <w:pPr>
        <w:tabs>
          <w:tab w:val="num" w:pos="510"/>
        </w:tabs>
        <w:ind w:left="510" w:hanging="510"/>
      </w:pPr>
      <w:rPr>
        <w:rFonts w:hint="default"/>
      </w:rPr>
    </w:lvl>
    <w:lvl w:ilvl="1">
      <w:start w:val="1"/>
      <w:numFmt w:val="bullet"/>
      <w:pStyle w:val="ListBullet2"/>
      <w:lvlText w:val="–"/>
      <w:lvlJc w:val="left"/>
      <w:pPr>
        <w:tabs>
          <w:tab w:val="num" w:pos="1020"/>
        </w:tabs>
        <w:ind w:left="1020" w:hanging="510"/>
      </w:pPr>
      <w:rPr>
        <w:rFonts w:hint="default"/>
      </w:rPr>
    </w:lvl>
    <w:lvl w:ilvl="2">
      <w:start w:val="1"/>
      <w:numFmt w:val="bullet"/>
      <w:pStyle w:val="ListBullet3"/>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12">
    <w:nsid w:val="1F4C610F"/>
    <w:multiLevelType w:val="hybridMultilevel"/>
    <w:tmpl w:val="B336BACE"/>
    <w:lvl w:ilvl="0" w:tplc="0A5484D0">
      <w:start w:val="1"/>
      <w:numFmt w:val="upperRoman"/>
      <w:lvlText w:val="%1."/>
      <w:lvlJc w:val="left"/>
      <w:pPr>
        <w:ind w:left="827" w:hanging="720"/>
      </w:pPr>
      <w:rPr>
        <w:rFonts w:hint="default"/>
      </w:rPr>
    </w:lvl>
    <w:lvl w:ilvl="1" w:tplc="04130019" w:tentative="1">
      <w:start w:val="1"/>
      <w:numFmt w:val="lowerLetter"/>
      <w:lvlText w:val="%2."/>
      <w:lvlJc w:val="left"/>
      <w:pPr>
        <w:ind w:left="1187" w:hanging="360"/>
      </w:pPr>
    </w:lvl>
    <w:lvl w:ilvl="2" w:tplc="0413001B" w:tentative="1">
      <w:start w:val="1"/>
      <w:numFmt w:val="lowerRoman"/>
      <w:lvlText w:val="%3."/>
      <w:lvlJc w:val="right"/>
      <w:pPr>
        <w:ind w:left="1907" w:hanging="180"/>
      </w:pPr>
    </w:lvl>
    <w:lvl w:ilvl="3" w:tplc="0413000F" w:tentative="1">
      <w:start w:val="1"/>
      <w:numFmt w:val="decimal"/>
      <w:lvlText w:val="%4."/>
      <w:lvlJc w:val="left"/>
      <w:pPr>
        <w:ind w:left="2627" w:hanging="360"/>
      </w:pPr>
    </w:lvl>
    <w:lvl w:ilvl="4" w:tplc="04130019" w:tentative="1">
      <w:start w:val="1"/>
      <w:numFmt w:val="lowerLetter"/>
      <w:lvlText w:val="%5."/>
      <w:lvlJc w:val="left"/>
      <w:pPr>
        <w:ind w:left="3347" w:hanging="360"/>
      </w:pPr>
    </w:lvl>
    <w:lvl w:ilvl="5" w:tplc="0413001B" w:tentative="1">
      <w:start w:val="1"/>
      <w:numFmt w:val="lowerRoman"/>
      <w:lvlText w:val="%6."/>
      <w:lvlJc w:val="right"/>
      <w:pPr>
        <w:ind w:left="4067" w:hanging="180"/>
      </w:pPr>
    </w:lvl>
    <w:lvl w:ilvl="6" w:tplc="0413000F" w:tentative="1">
      <w:start w:val="1"/>
      <w:numFmt w:val="decimal"/>
      <w:lvlText w:val="%7."/>
      <w:lvlJc w:val="left"/>
      <w:pPr>
        <w:ind w:left="4787" w:hanging="360"/>
      </w:pPr>
    </w:lvl>
    <w:lvl w:ilvl="7" w:tplc="04130019" w:tentative="1">
      <w:start w:val="1"/>
      <w:numFmt w:val="lowerLetter"/>
      <w:lvlText w:val="%8."/>
      <w:lvlJc w:val="left"/>
      <w:pPr>
        <w:ind w:left="5507" w:hanging="360"/>
      </w:pPr>
    </w:lvl>
    <w:lvl w:ilvl="8" w:tplc="0413001B" w:tentative="1">
      <w:start w:val="1"/>
      <w:numFmt w:val="lowerRoman"/>
      <w:lvlText w:val="%9."/>
      <w:lvlJc w:val="right"/>
      <w:pPr>
        <w:ind w:left="6227" w:hanging="180"/>
      </w:pPr>
    </w:lvl>
  </w:abstractNum>
  <w:abstractNum w:abstractNumId="13">
    <w:nsid w:val="23413FFC"/>
    <w:multiLevelType w:val="hybridMultilevel"/>
    <w:tmpl w:val="398C2DA0"/>
    <w:lvl w:ilvl="0" w:tplc="815E66F4">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25A73318"/>
    <w:multiLevelType w:val="multilevel"/>
    <w:tmpl w:val="6298F500"/>
    <w:numStyleLink w:val="Huisstijl-LijstNummering"/>
  </w:abstractNum>
  <w:abstractNum w:abstractNumId="15">
    <w:nsid w:val="32A46DA6"/>
    <w:multiLevelType w:val="multilevel"/>
    <w:tmpl w:val="7CE02AD4"/>
    <w:lvl w:ilvl="0">
      <w:start w:val="1"/>
      <w:numFmt w:val="decimal"/>
      <w:lvlText w:val="1.%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16">
    <w:nsid w:val="33AF0EE1"/>
    <w:multiLevelType w:val="hybridMultilevel"/>
    <w:tmpl w:val="E3D62B96"/>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7">
    <w:nsid w:val="3A5919F7"/>
    <w:multiLevelType w:val="multilevel"/>
    <w:tmpl w:val="0409001D"/>
    <w:name w:val="dBulletedList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nsid w:val="3DDB323B"/>
    <w:multiLevelType w:val="multilevel"/>
    <w:tmpl w:val="662E4AEA"/>
    <w:lvl w:ilvl="0">
      <w:start w:val="1"/>
      <w:numFmt w:val="decimal"/>
      <w:lvlRestart w:val="0"/>
      <w:lvlText w:val="%1"/>
      <w:lvlJc w:val="left"/>
      <w:pPr>
        <w:tabs>
          <w:tab w:val="num" w:pos="510"/>
        </w:tabs>
        <w:ind w:left="510" w:hanging="510"/>
      </w:pPr>
    </w:lvl>
    <w:lvl w:ilvl="1">
      <w:start w:val="1"/>
      <w:numFmt w:val="decimal"/>
      <w:lvlText w:val="%1.%2"/>
      <w:lvlJc w:val="left"/>
      <w:pPr>
        <w:tabs>
          <w:tab w:val="num" w:pos="510"/>
        </w:tabs>
        <w:ind w:left="510" w:hanging="510"/>
      </w:pPr>
    </w:lvl>
    <w:lvl w:ilvl="2">
      <w:start w:val="1"/>
      <w:numFmt w:val="lowerLetter"/>
      <w:lvlText w:val="%3"/>
      <w:lvlJc w:val="left"/>
      <w:pPr>
        <w:tabs>
          <w:tab w:val="num" w:pos="1020"/>
        </w:tabs>
        <w:ind w:left="1020" w:hanging="510"/>
      </w:pPr>
    </w:lvl>
    <w:lvl w:ilvl="3">
      <w:start w:val="1"/>
      <w:numFmt w:val="none"/>
      <w:lvlText w:val=""/>
      <w:lvlJc w:val="left"/>
      <w:pPr>
        <w:tabs>
          <w:tab w:val="num" w:pos="1020"/>
        </w:tabs>
        <w:ind w:left="1020" w:firstLine="0"/>
      </w:pPr>
    </w:lvl>
    <w:lvl w:ilvl="4">
      <w:start w:val="1"/>
      <w:numFmt w:val="none"/>
      <w:suff w:val="nothing"/>
      <w:lvlText w:val=""/>
      <w:lvlJc w:val="left"/>
      <w:pPr>
        <w:ind w:left="1020" w:firstLine="0"/>
      </w:pPr>
    </w:lvl>
    <w:lvl w:ilvl="5">
      <w:start w:val="1"/>
      <w:numFmt w:val="none"/>
      <w:suff w:val="nothing"/>
      <w:lvlText w:val=""/>
      <w:lvlJc w:val="left"/>
      <w:pPr>
        <w:ind w:left="1020" w:firstLine="0"/>
      </w:pPr>
    </w:lvl>
    <w:lvl w:ilvl="6">
      <w:start w:val="1"/>
      <w:numFmt w:val="none"/>
      <w:suff w:val="nothing"/>
      <w:lvlText w:val=""/>
      <w:lvlJc w:val="left"/>
      <w:pPr>
        <w:ind w:left="1020" w:firstLine="0"/>
      </w:pPr>
    </w:lvl>
    <w:lvl w:ilvl="7">
      <w:start w:val="1"/>
      <w:numFmt w:val="none"/>
      <w:suff w:val="nothing"/>
      <w:lvlText w:val=""/>
      <w:lvlJc w:val="left"/>
      <w:pPr>
        <w:ind w:left="1020" w:firstLine="0"/>
      </w:pPr>
    </w:lvl>
    <w:lvl w:ilvl="8">
      <w:start w:val="1"/>
      <w:numFmt w:val="none"/>
      <w:suff w:val="nothing"/>
      <w:lvlText w:val=""/>
      <w:lvlJc w:val="left"/>
      <w:pPr>
        <w:ind w:left="1020" w:firstLine="0"/>
      </w:pPr>
    </w:lvl>
  </w:abstractNum>
  <w:abstractNum w:abstractNumId="19">
    <w:nsid w:val="4DF865F2"/>
    <w:multiLevelType w:val="hybridMultilevel"/>
    <w:tmpl w:val="3C62F2D6"/>
    <w:lvl w:ilvl="0" w:tplc="8BF489F6">
      <w:start w:val="1"/>
      <w:numFmt w:val="decimal"/>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56234A30"/>
    <w:multiLevelType w:val="multilevel"/>
    <w:tmpl w:val="0409001D"/>
    <w:name w:val="dBulletedList2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nsid w:val="5A373D11"/>
    <w:multiLevelType w:val="multilevel"/>
    <w:tmpl w:val="981030C2"/>
    <w:name w:val="dBulletedList4"/>
    <w:lvl w:ilvl="0">
      <w:start w:val="1"/>
      <w:numFmt w:val="bullet"/>
      <w:lvlRestart w:val="0"/>
      <w:lvlText w:val="•"/>
      <w:lvlJc w:val="left"/>
      <w:pPr>
        <w:tabs>
          <w:tab w:val="num" w:pos="510"/>
        </w:tabs>
        <w:ind w:left="510" w:hanging="510"/>
      </w:pPr>
      <w:rPr>
        <w:rFonts w:hint="default"/>
      </w:rPr>
    </w:lvl>
    <w:lvl w:ilvl="1">
      <w:start w:val="1"/>
      <w:numFmt w:val="bullet"/>
      <w:lvlText w:val="–"/>
      <w:lvlJc w:val="left"/>
      <w:pPr>
        <w:tabs>
          <w:tab w:val="num" w:pos="1020"/>
        </w:tabs>
        <w:ind w:left="1020" w:hanging="510"/>
      </w:pPr>
      <w:rPr>
        <w:rFonts w:ascii="Arial" w:hAnsi="Arial" w:hint="default"/>
      </w:rPr>
    </w:lvl>
    <w:lvl w:ilvl="2">
      <w:start w:val="1"/>
      <w:numFmt w:val="bullet"/>
      <w:lvlText w:val="—"/>
      <w:lvlJc w:val="left"/>
      <w:pPr>
        <w:tabs>
          <w:tab w:val="num" w:pos="1020"/>
        </w:tabs>
        <w:ind w:left="1020" w:hanging="510"/>
      </w:pPr>
      <w:rPr>
        <w:rFonts w:ascii="Arial" w:hAnsi="Arial" w:hint="default"/>
      </w:rPr>
    </w:lvl>
    <w:lvl w:ilvl="3">
      <w:start w:val="1"/>
      <w:numFmt w:val="none"/>
      <w:pStyle w:val="ListBullet4"/>
      <w:lvlText w:val=""/>
      <w:lvlJc w:val="left"/>
      <w:pPr>
        <w:tabs>
          <w:tab w:val="num" w:pos="1020"/>
        </w:tabs>
        <w:ind w:left="1020" w:firstLine="0"/>
      </w:pPr>
      <w:rPr>
        <w:rFonts w:hint="default"/>
      </w:rPr>
    </w:lvl>
    <w:lvl w:ilvl="4">
      <w:start w:val="1"/>
      <w:numFmt w:val="none"/>
      <w:pStyle w:val="ListBullet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abstractNum w:abstractNumId="22">
    <w:nsid w:val="5AE13F50"/>
    <w:multiLevelType w:val="multilevel"/>
    <w:tmpl w:val="A04AE4CA"/>
    <w:name w:val="Deltares_Numbering"/>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0"/>
        </w:tabs>
        <w:ind w:left="0"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decimal"/>
      <w:pStyle w:val="Heading4"/>
      <w:lvlText w:val="%1.%2.%3.%4"/>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pStyle w:val="Heading6"/>
      <w:lvlText w:val="%6"/>
      <w:lvlJc w:val="right"/>
      <w:pPr>
        <w:tabs>
          <w:tab w:val="num" w:pos="0"/>
        </w:tabs>
        <w:ind w:left="0" w:hanging="255"/>
      </w:pPr>
      <w:rPr>
        <w:rFonts w:hint="default"/>
      </w:rPr>
    </w:lvl>
    <w:lvl w:ilvl="6">
      <w:start w:val="1"/>
      <w:numFmt w:val="decimal"/>
      <w:pStyle w:val="Heading7"/>
      <w:lvlText w:val="%6.%7"/>
      <w:lvlJc w:val="right"/>
      <w:pPr>
        <w:tabs>
          <w:tab w:val="num" w:pos="0"/>
        </w:tabs>
        <w:ind w:left="0" w:hanging="255"/>
      </w:pPr>
      <w:rPr>
        <w:rFonts w:hint="default"/>
      </w:rPr>
    </w:lvl>
    <w:lvl w:ilvl="7">
      <w:start w:val="1"/>
      <w:numFmt w:val="decimal"/>
      <w:pStyle w:val="Heading8"/>
      <w:lvlText w:val="%6.%7.%8"/>
      <w:lvlJc w:val="right"/>
      <w:pPr>
        <w:tabs>
          <w:tab w:val="num" w:pos="0"/>
        </w:tabs>
        <w:ind w:left="0" w:hanging="255"/>
      </w:pPr>
      <w:rPr>
        <w:rFonts w:hint="default"/>
      </w:rPr>
    </w:lvl>
    <w:lvl w:ilvl="8">
      <w:start w:val="1"/>
      <w:numFmt w:val="decimal"/>
      <w:pStyle w:val="Heading9"/>
      <w:lvlText w:val="%6.%7.%8.%9"/>
      <w:lvlJc w:val="right"/>
      <w:pPr>
        <w:tabs>
          <w:tab w:val="num" w:pos="0"/>
        </w:tabs>
        <w:ind w:left="0" w:hanging="255"/>
      </w:pPr>
      <w:rPr>
        <w:rFonts w:hint="default"/>
      </w:rPr>
    </w:lvl>
  </w:abstractNum>
  <w:abstractNum w:abstractNumId="23">
    <w:nsid w:val="6388372A"/>
    <w:multiLevelType w:val="multilevel"/>
    <w:tmpl w:val="0409001D"/>
    <w:name w:val="dBulletedList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nsid w:val="647B162B"/>
    <w:multiLevelType w:val="hybridMultilevel"/>
    <w:tmpl w:val="58006A3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66F92684"/>
    <w:multiLevelType w:val="hybridMultilevel"/>
    <w:tmpl w:val="E3D62B96"/>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26">
    <w:nsid w:val="67B55152"/>
    <w:multiLevelType w:val="hybridMultilevel"/>
    <w:tmpl w:val="D85E2A9E"/>
    <w:lvl w:ilvl="0" w:tplc="B05E77A8">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nsid w:val="69A11C6E"/>
    <w:multiLevelType w:val="multilevel"/>
    <w:tmpl w:val="0409001D"/>
    <w:name w:val="Deltares_Numbering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nsid w:val="6ABF73AC"/>
    <w:multiLevelType w:val="multilevel"/>
    <w:tmpl w:val="CA1ABC2C"/>
    <w:lvl w:ilvl="0">
      <w:start w:val="1"/>
      <w:numFmt w:val="decimal"/>
      <w:lvlText w:val="1.%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29">
    <w:nsid w:val="719C3E1F"/>
    <w:multiLevelType w:val="multilevel"/>
    <w:tmpl w:val="3F225600"/>
    <w:lvl w:ilvl="0">
      <w:start w:val="1"/>
      <w:numFmt w:val="bullet"/>
      <w:lvlRestart w:val="0"/>
      <w:lvlText w:val="•"/>
      <w:lvlJc w:val="left"/>
      <w:pPr>
        <w:tabs>
          <w:tab w:val="num" w:pos="1076"/>
        </w:tabs>
        <w:ind w:left="1076" w:hanging="510"/>
      </w:pPr>
      <w:rPr>
        <w:rFonts w:ascii="Arial" w:hAnsi="Arial" w:hint="default"/>
        <w:b w:val="0"/>
        <w:i w:val="0"/>
        <w:sz w:val="22"/>
      </w:rPr>
    </w:lvl>
    <w:lvl w:ilvl="1">
      <w:start w:val="1"/>
      <w:numFmt w:val="bullet"/>
      <w:lvlText w:val="–"/>
      <w:lvlJc w:val="left"/>
      <w:pPr>
        <w:tabs>
          <w:tab w:val="num" w:pos="1586"/>
        </w:tabs>
        <w:ind w:left="1586" w:hanging="510"/>
      </w:pPr>
      <w:rPr>
        <w:rFonts w:ascii="Arial" w:hAnsi="Arial" w:hint="default"/>
        <w:b w:val="0"/>
        <w:i w:val="0"/>
        <w:sz w:val="22"/>
      </w:rPr>
    </w:lvl>
    <w:lvl w:ilvl="2">
      <w:start w:val="1"/>
      <w:numFmt w:val="bullet"/>
      <w:lvlText w:val="—"/>
      <w:lvlJc w:val="left"/>
      <w:pPr>
        <w:tabs>
          <w:tab w:val="num" w:pos="1586"/>
        </w:tabs>
        <w:ind w:left="1586" w:hanging="510"/>
      </w:pPr>
      <w:rPr>
        <w:rFonts w:ascii="Arial" w:hAnsi="Arial" w:hint="default"/>
        <w:b w:val="0"/>
        <w:i w:val="0"/>
        <w:sz w:val="22"/>
      </w:rPr>
    </w:lvl>
    <w:lvl w:ilvl="3">
      <w:start w:val="1"/>
      <w:numFmt w:val="none"/>
      <w:lvlText w:val=""/>
      <w:lvlJc w:val="left"/>
      <w:pPr>
        <w:tabs>
          <w:tab w:val="num" w:pos="1586"/>
        </w:tabs>
        <w:ind w:left="1586" w:firstLine="0"/>
      </w:pPr>
      <w:rPr>
        <w:rFonts w:hint="default"/>
      </w:rPr>
    </w:lvl>
    <w:lvl w:ilvl="4">
      <w:start w:val="1"/>
      <w:numFmt w:val="none"/>
      <w:suff w:val="nothing"/>
      <w:lvlText w:val=""/>
      <w:lvlJc w:val="left"/>
      <w:pPr>
        <w:ind w:left="1586" w:firstLine="0"/>
      </w:pPr>
      <w:rPr>
        <w:rFonts w:hint="default"/>
      </w:rPr>
    </w:lvl>
    <w:lvl w:ilvl="5">
      <w:start w:val="1"/>
      <w:numFmt w:val="none"/>
      <w:suff w:val="nothing"/>
      <w:lvlText w:val=""/>
      <w:lvlJc w:val="left"/>
      <w:pPr>
        <w:ind w:left="1586" w:firstLine="0"/>
      </w:pPr>
      <w:rPr>
        <w:rFonts w:hint="default"/>
      </w:rPr>
    </w:lvl>
    <w:lvl w:ilvl="6">
      <w:start w:val="1"/>
      <w:numFmt w:val="none"/>
      <w:suff w:val="nothing"/>
      <w:lvlText w:val=""/>
      <w:lvlJc w:val="left"/>
      <w:pPr>
        <w:ind w:left="1586" w:firstLine="0"/>
      </w:pPr>
      <w:rPr>
        <w:rFonts w:hint="default"/>
      </w:rPr>
    </w:lvl>
    <w:lvl w:ilvl="7">
      <w:start w:val="1"/>
      <w:numFmt w:val="none"/>
      <w:suff w:val="nothing"/>
      <w:lvlText w:val=""/>
      <w:lvlJc w:val="left"/>
      <w:pPr>
        <w:ind w:left="1586" w:firstLine="0"/>
      </w:pPr>
      <w:rPr>
        <w:rFonts w:hint="default"/>
      </w:rPr>
    </w:lvl>
    <w:lvl w:ilvl="8">
      <w:start w:val="1"/>
      <w:numFmt w:val="none"/>
      <w:suff w:val="nothing"/>
      <w:lvlText w:val=""/>
      <w:lvlJc w:val="left"/>
      <w:pPr>
        <w:ind w:left="1586" w:firstLine="0"/>
      </w:pPr>
      <w:rPr>
        <w:rFonts w:hint="default"/>
      </w:rPr>
    </w:lvl>
  </w:abstractNum>
  <w:abstractNum w:abstractNumId="30">
    <w:nsid w:val="7E15488C"/>
    <w:multiLevelType w:val="multilevel"/>
    <w:tmpl w:val="929C03F8"/>
    <w:name w:val="dNumberedList"/>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pStyle w:val="ListNumber4"/>
      <w:lvlText w:val=""/>
      <w:lvlJc w:val="left"/>
      <w:pPr>
        <w:tabs>
          <w:tab w:val="num" w:pos="1020"/>
        </w:tabs>
        <w:ind w:left="1020" w:firstLine="0"/>
      </w:pPr>
      <w:rPr>
        <w:rFonts w:hint="default"/>
      </w:rPr>
    </w:lvl>
    <w:lvl w:ilvl="4">
      <w:start w:val="1"/>
      <w:numFmt w:val="none"/>
      <w:pStyle w:val="ListNumber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num w:numId="1">
    <w:abstractNumId w:val="22"/>
  </w:num>
  <w:num w:numId="2">
    <w:abstractNumId w:val="29"/>
  </w:num>
  <w:num w:numId="3">
    <w:abstractNumId w:val="3"/>
  </w:num>
  <w:num w:numId="4">
    <w:abstractNumId w:val="4"/>
  </w:num>
  <w:num w:numId="5">
    <w:abstractNumId w:val="2"/>
  </w:num>
  <w:num w:numId="6">
    <w:abstractNumId w:val="1"/>
  </w:num>
  <w:num w:numId="7">
    <w:abstractNumId w:val="0"/>
  </w:num>
  <w:num w:numId="8">
    <w:abstractNumId w:val="21"/>
  </w:num>
  <w:num w:numId="9">
    <w:abstractNumId w:val="20"/>
  </w:num>
  <w:num w:numId="10">
    <w:abstractNumId w:val="27"/>
  </w:num>
  <w:num w:numId="11">
    <w:abstractNumId w:val="30"/>
  </w:num>
  <w:num w:numId="12">
    <w:abstractNumId w:val="18"/>
  </w:num>
  <w:num w:numId="13">
    <w:abstractNumId w:val="11"/>
  </w:num>
  <w:num w:numId="14">
    <w:abstractNumId w:val="11"/>
  </w:num>
  <w:num w:numId="15">
    <w:abstractNumId w:val="11"/>
  </w:num>
  <w:num w:numId="16">
    <w:abstractNumId w:val="11"/>
  </w:num>
  <w:num w:numId="17">
    <w:abstractNumId w:val="7"/>
  </w:num>
  <w:num w:numId="18">
    <w:abstractNumId w:val="14"/>
  </w:num>
  <w:num w:numId="19">
    <w:abstractNumId w:val="14"/>
  </w:num>
  <w:num w:numId="20">
    <w:abstractNumId w:val="14"/>
  </w:num>
  <w:num w:numId="21">
    <w:abstractNumId w:val="22"/>
  </w:num>
  <w:num w:numId="22">
    <w:abstractNumId w:val="19"/>
  </w:num>
  <w:num w:numId="23">
    <w:abstractNumId w:val="26"/>
  </w:num>
  <w:num w:numId="24">
    <w:abstractNumId w:val="12"/>
  </w:num>
  <w:num w:numId="25">
    <w:abstractNumId w:val="22"/>
  </w:num>
  <w:num w:numId="26">
    <w:abstractNumId w:val="9"/>
  </w:num>
  <w:num w:numId="27">
    <w:abstractNumId w:val="8"/>
  </w:num>
  <w:num w:numId="28">
    <w:abstractNumId w:val="28"/>
  </w:num>
  <w:num w:numId="29">
    <w:abstractNumId w:val="5"/>
  </w:num>
  <w:num w:numId="30">
    <w:abstractNumId w:val="15"/>
  </w:num>
  <w:num w:numId="31">
    <w:abstractNumId w:val="13"/>
  </w:num>
  <w:num w:numId="32">
    <w:abstractNumId w:val="16"/>
  </w:num>
  <w:num w:numId="33">
    <w:abstractNumId w:val="25"/>
  </w:num>
  <w:num w:numId="34">
    <w:abstractNumId w:val="10"/>
  </w:num>
  <w:num w:numId="35">
    <w:abstractNumId w:val="24"/>
  </w:num>
  <w:num w:numId="36">
    <w:abstractNumId w:val="22"/>
  </w:num>
  <w:num w:numId="37">
    <w:abstractNumId w:val="22"/>
  </w:num>
  <w:num w:numId="38">
    <w:abstractNumId w:val="22"/>
  </w:num>
  <w:num w:numId="39">
    <w:abstractNumId w:val="22"/>
  </w:num>
  <w:num w:numId="40">
    <w:abstractNumId w:val="22"/>
  </w:num>
  <w:num w:numId="41">
    <w:abstractNumId w:val="22"/>
  </w:num>
  <w:num w:numId="42">
    <w:abstractNumId w:val="22"/>
  </w:num>
  <w:num w:numId="43">
    <w:abstractNumId w:val="22"/>
  </w:num>
  <w:num w:numId="44">
    <w:abstractNumId w:val="22"/>
  </w:num>
  <w:num w:numId="45">
    <w:abstractNumId w:val="22"/>
  </w:num>
  <w:num w:numId="46">
    <w:abstractNumId w:val="22"/>
  </w:num>
  <w:num w:numId="47">
    <w:abstractNumId w:val="22"/>
  </w:num>
  <w:num w:numId="48">
    <w:abstractNumId w:val="22"/>
  </w:num>
  <w:num w:numId="49">
    <w:abstractNumId w:val="22"/>
  </w:num>
  <w:num w:numId="50">
    <w:abstractNumId w:val="2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ReportCmdVersion" w:val=", B"/>
    <w:docVar w:name="*DocWijzigingenBijhoudenStondAan" w:val="1"/>
    <w:docVar w:name="_AanmaakDatum" w:val="03-03-2016"/>
    <w:docVar w:name="_AanmaakGebruiker" w:val="zwan_ie"/>
    <w:docVar w:name="_KlantCode" w:val="Deltares"/>
    <w:docVar w:name="_LicCode" w:val="Deltares"/>
    <w:docVar w:name="_Versie" w:val="2014.1.6"/>
    <w:docVar w:name="Aan" w:val="Rijkswaterstaat, Water Verkeer en Leefomgeving"/>
    <w:docVar w:name="Aanhef" w:val="Geachte heer, mevrouw"/>
    <w:docVar w:name="AfdelingID" w:val="0"/>
    <w:docVar w:name="Auteurs" w:val="Irene van der Zwan"/>
    <w:docVar w:name="Bedrijf" w:val="Deltares"/>
    <w:docVar w:name="BedrijfID" w:val="7"/>
    <w:docVar w:name="BedrijfStatutair" w:val="Stichting Deltares"/>
    <w:docVar w:name="BijlageCC" w:val="0"/>
    <w:docVar w:name="CapIndex" w:val="0"/>
    <w:docVar w:name="CapsInApp" w:val="1"/>
    <w:docVar w:name="CapsInChap" w:val="-32767"/>
    <w:docVar w:name="Classificatie" w:val="geen"/>
    <w:docVar w:name="ClassificatieIndex" w:val="0"/>
    <w:docVar w:name="Contactpersoon" w:val="zwan_ie"/>
    <w:docVar w:name="ContactpersoonID" w:val="628"/>
    <w:docVar w:name="ContactpersoonVoluit" w:val="Irene van der Zwan"/>
    <w:docVar w:name="Datum" w:val="02-06-2016"/>
    <w:docVar w:name="DatumRefOpgehaald" w:val="03-03-2016"/>
    <w:docVar w:name="DocID" w:val="{5BF9BE01-C112-4347-BDCF-8FC8F4B3F47D}"/>
    <w:docVar w:name="DocPubliceerStatus" w:val="0"/>
    <w:docVar w:name="DocRegFileName" w:val="1230000\1230088\1230088-026-DSC-0001-r-Functional Design D-Soil Model.docx"/>
    <w:docVar w:name="DocRootDocID" w:val="{7C7C8249-C189-4270-9D64-8F087B50D116}"/>
    <w:docVar w:name="Doorkiesfaxnummer" w:val="+31(0)88 335 8582"/>
    <w:docVar w:name="Doorkiesnummer" w:val="+31(0)88335 7451"/>
    <w:docVar w:name="DubbelzijdigPrinten" w:val="1"/>
    <w:docVar w:name="Email" w:val="irene.vanderzwan@deltares.nl"/>
    <w:docVar w:name="Expiratie" w:val="0"/>
    <w:docVar w:name="InclBijlage" w:val="ja"/>
    <w:docVar w:name="Initialen" w:val="0"/>
    <w:docVar w:name="Kaft" w:val="0"/>
    <w:docVar w:name="KaftGeplaatst" w:val="0"/>
    <w:docVar w:name="MergeLayout" w:val="RelatieBeheer"/>
    <w:docVar w:name="MergeStatus" w:val="-1"/>
    <w:docVar w:name="Mobielnummer" w:val="06 2303 6136"/>
    <w:docVar w:name="Nummer" w:val="1"/>
    <w:docVar w:name="Onderwerp" w:val="Functional Design D-Soil Model"/>
    <w:docVar w:name="ProjDocRegDir" w:val="1230000\1230088"/>
    <w:docVar w:name="Project" w:val="1230088-026"/>
    <w:docVar w:name="ProjID" w:val="108983"/>
    <w:docVar w:name="ProjNaam" w:val="KPP 2016 - WTI: Software | DS Documentatie"/>
    <w:docVar w:name="ProjNr" w:val="1230088-026"/>
    <w:docVar w:name="Referentie" w:val="1230088-026-DSC-0001"/>
    <w:docVar w:name="ReferentieGegenereerd" w:val="1230088-026-DSC-0001"/>
    <w:docVar w:name="Sjabloon" w:val="Rapport"/>
    <w:docVar w:name="SjabloonID" w:val="35"/>
    <w:docVar w:name="SjabloonType" w:val="RAPPORT"/>
    <w:docVar w:name="Status_Disclamer" w:val="Dit document is een concept en uitsluitend bedoeld voor discussiedoeleinden. Aan de inhoud van dit rapport kunnen noch door de opdrachtgever, noch door derden rechten worden ontleend."/>
    <w:docVar w:name="Status_Kaft" w:val="Kaft_Concept.jpg"/>
    <w:docVar w:name="StatusRapport" w:val="concept"/>
    <w:docVar w:name="SubTitelPlaatsen" w:val="0"/>
    <w:docVar w:name="Taal" w:val="NL"/>
    <w:docVar w:name="TotAantalPag" w:val="31"/>
    <w:docVar w:name="TotNaderOrder" w:val="0"/>
    <w:docVar w:name="Verberg" w:val="1"/>
    <w:docVar w:name="Vestiging" w:val="Delft-Boussinesqweg 1"/>
    <w:docVar w:name="VestigingID" w:val="3"/>
    <w:docVar w:name="VestigingOmschr" w:val="Delft-Boussinesqweg 1"/>
    <w:docVar w:name="VoettekstBijlage" w:val="Functional Design D-Soil Model"/>
    <w:docVar w:name="VoorAkkoordNaam_Status" w:val="0"/>
    <w:docVar w:name="Wijzig" w:val="1"/>
  </w:docVars>
  <w:rsids>
    <w:rsidRoot w:val="001E24EA"/>
    <w:rsid w:val="00000DFA"/>
    <w:rsid w:val="00006399"/>
    <w:rsid w:val="00013D53"/>
    <w:rsid w:val="00016689"/>
    <w:rsid w:val="00030F5C"/>
    <w:rsid w:val="00031D0D"/>
    <w:rsid w:val="000369FA"/>
    <w:rsid w:val="000425D4"/>
    <w:rsid w:val="00042C49"/>
    <w:rsid w:val="00042E48"/>
    <w:rsid w:val="000448F8"/>
    <w:rsid w:val="00045BC7"/>
    <w:rsid w:val="0004754A"/>
    <w:rsid w:val="00047EEC"/>
    <w:rsid w:val="00053B55"/>
    <w:rsid w:val="00055E5F"/>
    <w:rsid w:val="00055F01"/>
    <w:rsid w:val="00070D0D"/>
    <w:rsid w:val="00077B5C"/>
    <w:rsid w:val="00080512"/>
    <w:rsid w:val="00082BF7"/>
    <w:rsid w:val="000841B6"/>
    <w:rsid w:val="00084901"/>
    <w:rsid w:val="00085812"/>
    <w:rsid w:val="00091DC1"/>
    <w:rsid w:val="000A01F5"/>
    <w:rsid w:val="000A0BEF"/>
    <w:rsid w:val="000A6879"/>
    <w:rsid w:val="000B0B41"/>
    <w:rsid w:val="000B1058"/>
    <w:rsid w:val="000B5D5D"/>
    <w:rsid w:val="000B656E"/>
    <w:rsid w:val="000D3C82"/>
    <w:rsid w:val="000D56C4"/>
    <w:rsid w:val="000D62F1"/>
    <w:rsid w:val="000D68B7"/>
    <w:rsid w:val="000D6C53"/>
    <w:rsid w:val="000D75E6"/>
    <w:rsid w:val="000E1715"/>
    <w:rsid w:val="000E29F0"/>
    <w:rsid w:val="000E2FAB"/>
    <w:rsid w:val="000F64FB"/>
    <w:rsid w:val="000F7CB2"/>
    <w:rsid w:val="001163BC"/>
    <w:rsid w:val="00117FBB"/>
    <w:rsid w:val="001220C3"/>
    <w:rsid w:val="001253F2"/>
    <w:rsid w:val="00125E09"/>
    <w:rsid w:val="00126332"/>
    <w:rsid w:val="00127085"/>
    <w:rsid w:val="00127086"/>
    <w:rsid w:val="00127E17"/>
    <w:rsid w:val="00140F81"/>
    <w:rsid w:val="00151657"/>
    <w:rsid w:val="00151E27"/>
    <w:rsid w:val="00162DA1"/>
    <w:rsid w:val="00165DFC"/>
    <w:rsid w:val="00181100"/>
    <w:rsid w:val="00181969"/>
    <w:rsid w:val="00181FFD"/>
    <w:rsid w:val="00183E67"/>
    <w:rsid w:val="00190628"/>
    <w:rsid w:val="00191AAD"/>
    <w:rsid w:val="0019563F"/>
    <w:rsid w:val="001963AF"/>
    <w:rsid w:val="00196E3D"/>
    <w:rsid w:val="001A0293"/>
    <w:rsid w:val="001A2E7E"/>
    <w:rsid w:val="001A3608"/>
    <w:rsid w:val="001A6A5C"/>
    <w:rsid w:val="001B0F50"/>
    <w:rsid w:val="001B2D67"/>
    <w:rsid w:val="001B5D4B"/>
    <w:rsid w:val="001C0DFD"/>
    <w:rsid w:val="001C7CA9"/>
    <w:rsid w:val="001E2469"/>
    <w:rsid w:val="001E24EA"/>
    <w:rsid w:val="001E6FDE"/>
    <w:rsid w:val="001F0D75"/>
    <w:rsid w:val="00210227"/>
    <w:rsid w:val="00214827"/>
    <w:rsid w:val="002177F1"/>
    <w:rsid w:val="002218E1"/>
    <w:rsid w:val="00234343"/>
    <w:rsid w:val="002435D6"/>
    <w:rsid w:val="00250E5A"/>
    <w:rsid w:val="00255023"/>
    <w:rsid w:val="0026266F"/>
    <w:rsid w:val="002779CC"/>
    <w:rsid w:val="00285179"/>
    <w:rsid w:val="002952CB"/>
    <w:rsid w:val="00296BD2"/>
    <w:rsid w:val="00296C9B"/>
    <w:rsid w:val="002A6F62"/>
    <w:rsid w:val="002B185B"/>
    <w:rsid w:val="002B7996"/>
    <w:rsid w:val="002C546C"/>
    <w:rsid w:val="002D554C"/>
    <w:rsid w:val="002D7F5E"/>
    <w:rsid w:val="002F08C7"/>
    <w:rsid w:val="00300601"/>
    <w:rsid w:val="00301CB2"/>
    <w:rsid w:val="00310190"/>
    <w:rsid w:val="003126C9"/>
    <w:rsid w:val="00327DED"/>
    <w:rsid w:val="00334A78"/>
    <w:rsid w:val="00335622"/>
    <w:rsid w:val="00346078"/>
    <w:rsid w:val="0034637D"/>
    <w:rsid w:val="0035275D"/>
    <w:rsid w:val="00354EC7"/>
    <w:rsid w:val="003610FE"/>
    <w:rsid w:val="003628C1"/>
    <w:rsid w:val="0036320B"/>
    <w:rsid w:val="0036457F"/>
    <w:rsid w:val="003705B4"/>
    <w:rsid w:val="00371306"/>
    <w:rsid w:val="00373744"/>
    <w:rsid w:val="0037416E"/>
    <w:rsid w:val="00375696"/>
    <w:rsid w:val="0037613D"/>
    <w:rsid w:val="00380784"/>
    <w:rsid w:val="0038279D"/>
    <w:rsid w:val="00386EDA"/>
    <w:rsid w:val="00392B6C"/>
    <w:rsid w:val="00395EFE"/>
    <w:rsid w:val="003A2E05"/>
    <w:rsid w:val="003A4857"/>
    <w:rsid w:val="003A6419"/>
    <w:rsid w:val="003B0006"/>
    <w:rsid w:val="003B16D2"/>
    <w:rsid w:val="003B227F"/>
    <w:rsid w:val="003B4B11"/>
    <w:rsid w:val="003B61A9"/>
    <w:rsid w:val="003C501E"/>
    <w:rsid w:val="003D0AED"/>
    <w:rsid w:val="003D0ECB"/>
    <w:rsid w:val="003D22D1"/>
    <w:rsid w:val="003D4872"/>
    <w:rsid w:val="003E1AE3"/>
    <w:rsid w:val="004014D5"/>
    <w:rsid w:val="00406CB4"/>
    <w:rsid w:val="00410898"/>
    <w:rsid w:val="00412345"/>
    <w:rsid w:val="00412930"/>
    <w:rsid w:val="004156A5"/>
    <w:rsid w:val="00415799"/>
    <w:rsid w:val="00416A90"/>
    <w:rsid w:val="00420CDE"/>
    <w:rsid w:val="00422624"/>
    <w:rsid w:val="00425252"/>
    <w:rsid w:val="00426356"/>
    <w:rsid w:val="00426BE4"/>
    <w:rsid w:val="00427213"/>
    <w:rsid w:val="00440D74"/>
    <w:rsid w:val="00445411"/>
    <w:rsid w:val="004461D3"/>
    <w:rsid w:val="0045032E"/>
    <w:rsid w:val="00450C44"/>
    <w:rsid w:val="00451CD8"/>
    <w:rsid w:val="00460E7B"/>
    <w:rsid w:val="00462763"/>
    <w:rsid w:val="0046323E"/>
    <w:rsid w:val="00464655"/>
    <w:rsid w:val="0046481B"/>
    <w:rsid w:val="00467FE2"/>
    <w:rsid w:val="0048224A"/>
    <w:rsid w:val="0048627D"/>
    <w:rsid w:val="00486BDF"/>
    <w:rsid w:val="00487808"/>
    <w:rsid w:val="0049155E"/>
    <w:rsid w:val="00493DA5"/>
    <w:rsid w:val="00497015"/>
    <w:rsid w:val="004A1D8B"/>
    <w:rsid w:val="004B0EDF"/>
    <w:rsid w:val="004B1242"/>
    <w:rsid w:val="004B274D"/>
    <w:rsid w:val="004B3532"/>
    <w:rsid w:val="004C00DD"/>
    <w:rsid w:val="004C2206"/>
    <w:rsid w:val="004C33FD"/>
    <w:rsid w:val="004C437C"/>
    <w:rsid w:val="004C5B2F"/>
    <w:rsid w:val="004D3AE5"/>
    <w:rsid w:val="004D3C0E"/>
    <w:rsid w:val="004D7659"/>
    <w:rsid w:val="004D77F8"/>
    <w:rsid w:val="004D7AC5"/>
    <w:rsid w:val="004E27A9"/>
    <w:rsid w:val="004F347F"/>
    <w:rsid w:val="00503BBE"/>
    <w:rsid w:val="00504E55"/>
    <w:rsid w:val="005128B4"/>
    <w:rsid w:val="00516BAD"/>
    <w:rsid w:val="00517E35"/>
    <w:rsid w:val="00527AD4"/>
    <w:rsid w:val="00530724"/>
    <w:rsid w:val="00532742"/>
    <w:rsid w:val="005347D2"/>
    <w:rsid w:val="00534DB8"/>
    <w:rsid w:val="005412DC"/>
    <w:rsid w:val="00541B7A"/>
    <w:rsid w:val="00543A99"/>
    <w:rsid w:val="00543B00"/>
    <w:rsid w:val="0054650C"/>
    <w:rsid w:val="00552288"/>
    <w:rsid w:val="005534DC"/>
    <w:rsid w:val="005546A1"/>
    <w:rsid w:val="00561A7A"/>
    <w:rsid w:val="00564E53"/>
    <w:rsid w:val="00567EB7"/>
    <w:rsid w:val="005706F0"/>
    <w:rsid w:val="00570E98"/>
    <w:rsid w:val="00580167"/>
    <w:rsid w:val="00580BE4"/>
    <w:rsid w:val="00580DA0"/>
    <w:rsid w:val="005853F5"/>
    <w:rsid w:val="00585E95"/>
    <w:rsid w:val="00595592"/>
    <w:rsid w:val="00595EC2"/>
    <w:rsid w:val="005A226E"/>
    <w:rsid w:val="005A4C3A"/>
    <w:rsid w:val="005A6455"/>
    <w:rsid w:val="005B032B"/>
    <w:rsid w:val="005B0C5B"/>
    <w:rsid w:val="005B0E94"/>
    <w:rsid w:val="005B259B"/>
    <w:rsid w:val="005B799C"/>
    <w:rsid w:val="005C0002"/>
    <w:rsid w:val="005C2F4B"/>
    <w:rsid w:val="005C3624"/>
    <w:rsid w:val="005C3D09"/>
    <w:rsid w:val="005C6157"/>
    <w:rsid w:val="005D1D35"/>
    <w:rsid w:val="005D2A8E"/>
    <w:rsid w:val="005D783A"/>
    <w:rsid w:val="005E2219"/>
    <w:rsid w:val="005E580A"/>
    <w:rsid w:val="005F0E58"/>
    <w:rsid w:val="005F18CA"/>
    <w:rsid w:val="005F2168"/>
    <w:rsid w:val="005F2AA8"/>
    <w:rsid w:val="005F6298"/>
    <w:rsid w:val="00600772"/>
    <w:rsid w:val="006008FB"/>
    <w:rsid w:val="00601431"/>
    <w:rsid w:val="00601C18"/>
    <w:rsid w:val="0060323D"/>
    <w:rsid w:val="00612845"/>
    <w:rsid w:val="00634651"/>
    <w:rsid w:val="00635DE8"/>
    <w:rsid w:val="00636EC0"/>
    <w:rsid w:val="00640022"/>
    <w:rsid w:val="006437F3"/>
    <w:rsid w:val="00643B6B"/>
    <w:rsid w:val="00650042"/>
    <w:rsid w:val="00650173"/>
    <w:rsid w:val="006517FF"/>
    <w:rsid w:val="0065751A"/>
    <w:rsid w:val="0065776D"/>
    <w:rsid w:val="00661216"/>
    <w:rsid w:val="00672ACD"/>
    <w:rsid w:val="0067431E"/>
    <w:rsid w:val="00677F3C"/>
    <w:rsid w:val="00693549"/>
    <w:rsid w:val="00694D36"/>
    <w:rsid w:val="00697EEB"/>
    <w:rsid w:val="006A043F"/>
    <w:rsid w:val="006A0A14"/>
    <w:rsid w:val="006B45D1"/>
    <w:rsid w:val="006B74D5"/>
    <w:rsid w:val="006C06A2"/>
    <w:rsid w:val="006E01FB"/>
    <w:rsid w:val="006E7349"/>
    <w:rsid w:val="006F3120"/>
    <w:rsid w:val="00700A82"/>
    <w:rsid w:val="007048FD"/>
    <w:rsid w:val="007065F1"/>
    <w:rsid w:val="00710CB9"/>
    <w:rsid w:val="007129F5"/>
    <w:rsid w:val="00725D6E"/>
    <w:rsid w:val="00725E19"/>
    <w:rsid w:val="007261CC"/>
    <w:rsid w:val="00726AC7"/>
    <w:rsid w:val="007279B2"/>
    <w:rsid w:val="007320BB"/>
    <w:rsid w:val="00737AE7"/>
    <w:rsid w:val="00737DBD"/>
    <w:rsid w:val="00750606"/>
    <w:rsid w:val="007557F4"/>
    <w:rsid w:val="00764EF6"/>
    <w:rsid w:val="007651C6"/>
    <w:rsid w:val="00765A9D"/>
    <w:rsid w:val="00767545"/>
    <w:rsid w:val="00767D0D"/>
    <w:rsid w:val="007720E9"/>
    <w:rsid w:val="007726FA"/>
    <w:rsid w:val="00772D46"/>
    <w:rsid w:val="00781B2A"/>
    <w:rsid w:val="007A3549"/>
    <w:rsid w:val="007B5F9A"/>
    <w:rsid w:val="007C234C"/>
    <w:rsid w:val="007C2623"/>
    <w:rsid w:val="007C3250"/>
    <w:rsid w:val="007D2F17"/>
    <w:rsid w:val="007D3ADA"/>
    <w:rsid w:val="007D5040"/>
    <w:rsid w:val="007D62C5"/>
    <w:rsid w:val="007D6712"/>
    <w:rsid w:val="007D7406"/>
    <w:rsid w:val="007E3863"/>
    <w:rsid w:val="007E3909"/>
    <w:rsid w:val="007E6153"/>
    <w:rsid w:val="00801B7B"/>
    <w:rsid w:val="008113FC"/>
    <w:rsid w:val="0081300D"/>
    <w:rsid w:val="00813084"/>
    <w:rsid w:val="00817CCC"/>
    <w:rsid w:val="00820425"/>
    <w:rsid w:val="008258F5"/>
    <w:rsid w:val="0083009A"/>
    <w:rsid w:val="0083228E"/>
    <w:rsid w:val="00833C6E"/>
    <w:rsid w:val="00842CFA"/>
    <w:rsid w:val="00845F81"/>
    <w:rsid w:val="008468BA"/>
    <w:rsid w:val="00852810"/>
    <w:rsid w:val="00854C84"/>
    <w:rsid w:val="00863FB1"/>
    <w:rsid w:val="00864C9E"/>
    <w:rsid w:val="00864F21"/>
    <w:rsid w:val="0086548C"/>
    <w:rsid w:val="00867B31"/>
    <w:rsid w:val="00870A5B"/>
    <w:rsid w:val="0087154E"/>
    <w:rsid w:val="00871709"/>
    <w:rsid w:val="008722CA"/>
    <w:rsid w:val="00873987"/>
    <w:rsid w:val="0087712B"/>
    <w:rsid w:val="00880F74"/>
    <w:rsid w:val="00884F59"/>
    <w:rsid w:val="00894745"/>
    <w:rsid w:val="008948EB"/>
    <w:rsid w:val="0089534E"/>
    <w:rsid w:val="008A157B"/>
    <w:rsid w:val="008A4FDE"/>
    <w:rsid w:val="008A70CD"/>
    <w:rsid w:val="008B1324"/>
    <w:rsid w:val="008B4B86"/>
    <w:rsid w:val="008B6D75"/>
    <w:rsid w:val="008C178F"/>
    <w:rsid w:val="008C290E"/>
    <w:rsid w:val="008C4282"/>
    <w:rsid w:val="008D48C1"/>
    <w:rsid w:val="008D669E"/>
    <w:rsid w:val="008E21E2"/>
    <w:rsid w:val="008F1625"/>
    <w:rsid w:val="008F1D52"/>
    <w:rsid w:val="008F2C4E"/>
    <w:rsid w:val="008F31AE"/>
    <w:rsid w:val="008F3F9D"/>
    <w:rsid w:val="00900789"/>
    <w:rsid w:val="00903957"/>
    <w:rsid w:val="009042A8"/>
    <w:rsid w:val="0090527A"/>
    <w:rsid w:val="00914CDA"/>
    <w:rsid w:val="009218C6"/>
    <w:rsid w:val="00925A4D"/>
    <w:rsid w:val="00927752"/>
    <w:rsid w:val="00934A6B"/>
    <w:rsid w:val="00934E9F"/>
    <w:rsid w:val="00935A63"/>
    <w:rsid w:val="009379B7"/>
    <w:rsid w:val="009416E3"/>
    <w:rsid w:val="00945C7E"/>
    <w:rsid w:val="00946208"/>
    <w:rsid w:val="00950319"/>
    <w:rsid w:val="009538A0"/>
    <w:rsid w:val="00953DBE"/>
    <w:rsid w:val="00954263"/>
    <w:rsid w:val="009578F4"/>
    <w:rsid w:val="00957A6F"/>
    <w:rsid w:val="00964D9C"/>
    <w:rsid w:val="00970DED"/>
    <w:rsid w:val="009724FA"/>
    <w:rsid w:val="00972803"/>
    <w:rsid w:val="00981AFF"/>
    <w:rsid w:val="00981C0A"/>
    <w:rsid w:val="00982765"/>
    <w:rsid w:val="00986799"/>
    <w:rsid w:val="009900C1"/>
    <w:rsid w:val="00992F47"/>
    <w:rsid w:val="009951BB"/>
    <w:rsid w:val="0099628C"/>
    <w:rsid w:val="009970A9"/>
    <w:rsid w:val="009A394A"/>
    <w:rsid w:val="009A7268"/>
    <w:rsid w:val="009B6FA8"/>
    <w:rsid w:val="009C0A08"/>
    <w:rsid w:val="009C6702"/>
    <w:rsid w:val="009C73B5"/>
    <w:rsid w:val="009C7811"/>
    <w:rsid w:val="009D285C"/>
    <w:rsid w:val="009D498C"/>
    <w:rsid w:val="009E25F0"/>
    <w:rsid w:val="009E3CFF"/>
    <w:rsid w:val="009E40DD"/>
    <w:rsid w:val="009E5515"/>
    <w:rsid w:val="009F1C66"/>
    <w:rsid w:val="009F3192"/>
    <w:rsid w:val="009F4534"/>
    <w:rsid w:val="009F4785"/>
    <w:rsid w:val="00A00A21"/>
    <w:rsid w:val="00A06FC8"/>
    <w:rsid w:val="00A1366F"/>
    <w:rsid w:val="00A1473F"/>
    <w:rsid w:val="00A21DE8"/>
    <w:rsid w:val="00A2242F"/>
    <w:rsid w:val="00A2299B"/>
    <w:rsid w:val="00A22DA3"/>
    <w:rsid w:val="00A23B40"/>
    <w:rsid w:val="00A241EF"/>
    <w:rsid w:val="00A2505C"/>
    <w:rsid w:val="00A30EDB"/>
    <w:rsid w:val="00A368CE"/>
    <w:rsid w:val="00A37D9C"/>
    <w:rsid w:val="00A41832"/>
    <w:rsid w:val="00A45B92"/>
    <w:rsid w:val="00A45D3E"/>
    <w:rsid w:val="00A52F2C"/>
    <w:rsid w:val="00A55B5D"/>
    <w:rsid w:val="00A61F78"/>
    <w:rsid w:val="00A62E57"/>
    <w:rsid w:val="00A65370"/>
    <w:rsid w:val="00A655FD"/>
    <w:rsid w:val="00A673B7"/>
    <w:rsid w:val="00A72061"/>
    <w:rsid w:val="00A730A0"/>
    <w:rsid w:val="00A74B63"/>
    <w:rsid w:val="00A77411"/>
    <w:rsid w:val="00A77B60"/>
    <w:rsid w:val="00AA055D"/>
    <w:rsid w:val="00AA20F1"/>
    <w:rsid w:val="00AA2C40"/>
    <w:rsid w:val="00AA5F40"/>
    <w:rsid w:val="00AA681B"/>
    <w:rsid w:val="00AA68D5"/>
    <w:rsid w:val="00AB320F"/>
    <w:rsid w:val="00AB4F95"/>
    <w:rsid w:val="00AB5CDB"/>
    <w:rsid w:val="00AB619B"/>
    <w:rsid w:val="00AC0F79"/>
    <w:rsid w:val="00AD1317"/>
    <w:rsid w:val="00AD6D59"/>
    <w:rsid w:val="00AE00F4"/>
    <w:rsid w:val="00AE3B19"/>
    <w:rsid w:val="00AE6E56"/>
    <w:rsid w:val="00AF57A5"/>
    <w:rsid w:val="00AF659F"/>
    <w:rsid w:val="00AF7E1E"/>
    <w:rsid w:val="00B011B1"/>
    <w:rsid w:val="00B055A9"/>
    <w:rsid w:val="00B0650E"/>
    <w:rsid w:val="00B10F48"/>
    <w:rsid w:val="00B110F9"/>
    <w:rsid w:val="00B13C83"/>
    <w:rsid w:val="00B14F03"/>
    <w:rsid w:val="00B170CC"/>
    <w:rsid w:val="00B17AAD"/>
    <w:rsid w:val="00B2095E"/>
    <w:rsid w:val="00B21768"/>
    <w:rsid w:val="00B23889"/>
    <w:rsid w:val="00B24026"/>
    <w:rsid w:val="00B26968"/>
    <w:rsid w:val="00B3204E"/>
    <w:rsid w:val="00B3216C"/>
    <w:rsid w:val="00B32B0E"/>
    <w:rsid w:val="00B33B8A"/>
    <w:rsid w:val="00B4092B"/>
    <w:rsid w:val="00B47841"/>
    <w:rsid w:val="00B5023A"/>
    <w:rsid w:val="00B54BCC"/>
    <w:rsid w:val="00B54FB5"/>
    <w:rsid w:val="00B622B7"/>
    <w:rsid w:val="00B63456"/>
    <w:rsid w:val="00B64B54"/>
    <w:rsid w:val="00B67AE0"/>
    <w:rsid w:val="00B717E9"/>
    <w:rsid w:val="00B76DA7"/>
    <w:rsid w:val="00B81964"/>
    <w:rsid w:val="00B81B0E"/>
    <w:rsid w:val="00B83BC0"/>
    <w:rsid w:val="00B867BF"/>
    <w:rsid w:val="00B90017"/>
    <w:rsid w:val="00B91E50"/>
    <w:rsid w:val="00B91E8A"/>
    <w:rsid w:val="00B93455"/>
    <w:rsid w:val="00B9637A"/>
    <w:rsid w:val="00BA307F"/>
    <w:rsid w:val="00BA48B3"/>
    <w:rsid w:val="00BA628F"/>
    <w:rsid w:val="00BA6CF5"/>
    <w:rsid w:val="00BB4751"/>
    <w:rsid w:val="00BC3325"/>
    <w:rsid w:val="00BC6A4C"/>
    <w:rsid w:val="00BC7381"/>
    <w:rsid w:val="00BC7D41"/>
    <w:rsid w:val="00BD3CC9"/>
    <w:rsid w:val="00BE0560"/>
    <w:rsid w:val="00BE65B5"/>
    <w:rsid w:val="00BE7087"/>
    <w:rsid w:val="00C016BF"/>
    <w:rsid w:val="00C019C9"/>
    <w:rsid w:val="00C03D51"/>
    <w:rsid w:val="00C044DA"/>
    <w:rsid w:val="00C045DC"/>
    <w:rsid w:val="00C136C9"/>
    <w:rsid w:val="00C162A3"/>
    <w:rsid w:val="00C17CA2"/>
    <w:rsid w:val="00C20A84"/>
    <w:rsid w:val="00C20E72"/>
    <w:rsid w:val="00C20E93"/>
    <w:rsid w:val="00C220C6"/>
    <w:rsid w:val="00C25752"/>
    <w:rsid w:val="00C32CAF"/>
    <w:rsid w:val="00C351FB"/>
    <w:rsid w:val="00C3651D"/>
    <w:rsid w:val="00C42E30"/>
    <w:rsid w:val="00C45366"/>
    <w:rsid w:val="00C4554D"/>
    <w:rsid w:val="00C464AA"/>
    <w:rsid w:val="00C50CBA"/>
    <w:rsid w:val="00C53465"/>
    <w:rsid w:val="00C5403C"/>
    <w:rsid w:val="00C55A37"/>
    <w:rsid w:val="00C56EF1"/>
    <w:rsid w:val="00C60F1A"/>
    <w:rsid w:val="00C63FF3"/>
    <w:rsid w:val="00C6500C"/>
    <w:rsid w:val="00C653A8"/>
    <w:rsid w:val="00C71029"/>
    <w:rsid w:val="00C72885"/>
    <w:rsid w:val="00C72F8C"/>
    <w:rsid w:val="00C73399"/>
    <w:rsid w:val="00C74EE0"/>
    <w:rsid w:val="00C84401"/>
    <w:rsid w:val="00C84622"/>
    <w:rsid w:val="00C87A22"/>
    <w:rsid w:val="00C95C65"/>
    <w:rsid w:val="00CA0E00"/>
    <w:rsid w:val="00CA2D32"/>
    <w:rsid w:val="00CA43AA"/>
    <w:rsid w:val="00CA60BC"/>
    <w:rsid w:val="00CA7EE5"/>
    <w:rsid w:val="00CB073A"/>
    <w:rsid w:val="00CC030E"/>
    <w:rsid w:val="00CC15F2"/>
    <w:rsid w:val="00CC4573"/>
    <w:rsid w:val="00CD2B70"/>
    <w:rsid w:val="00CD5551"/>
    <w:rsid w:val="00CE0996"/>
    <w:rsid w:val="00CE1552"/>
    <w:rsid w:val="00CF36B1"/>
    <w:rsid w:val="00D014D6"/>
    <w:rsid w:val="00D02D06"/>
    <w:rsid w:val="00D05D84"/>
    <w:rsid w:val="00D07DFF"/>
    <w:rsid w:val="00D21829"/>
    <w:rsid w:val="00D26CDA"/>
    <w:rsid w:val="00D31B0A"/>
    <w:rsid w:val="00D50876"/>
    <w:rsid w:val="00D52A9E"/>
    <w:rsid w:val="00D54BAF"/>
    <w:rsid w:val="00D61161"/>
    <w:rsid w:val="00D616FB"/>
    <w:rsid w:val="00D63D68"/>
    <w:rsid w:val="00D65928"/>
    <w:rsid w:val="00D80073"/>
    <w:rsid w:val="00D80443"/>
    <w:rsid w:val="00D9328B"/>
    <w:rsid w:val="00D96A86"/>
    <w:rsid w:val="00D96C25"/>
    <w:rsid w:val="00D974D3"/>
    <w:rsid w:val="00DA4079"/>
    <w:rsid w:val="00DB634D"/>
    <w:rsid w:val="00DC50CB"/>
    <w:rsid w:val="00DC5563"/>
    <w:rsid w:val="00DC55D8"/>
    <w:rsid w:val="00DC705B"/>
    <w:rsid w:val="00DD70B9"/>
    <w:rsid w:val="00DE10C9"/>
    <w:rsid w:val="00DE4870"/>
    <w:rsid w:val="00DE6E72"/>
    <w:rsid w:val="00DF4801"/>
    <w:rsid w:val="00DF6EB3"/>
    <w:rsid w:val="00E000C1"/>
    <w:rsid w:val="00E00591"/>
    <w:rsid w:val="00E00681"/>
    <w:rsid w:val="00E05966"/>
    <w:rsid w:val="00E12D88"/>
    <w:rsid w:val="00E13FCF"/>
    <w:rsid w:val="00E146B9"/>
    <w:rsid w:val="00E178EC"/>
    <w:rsid w:val="00E20429"/>
    <w:rsid w:val="00E22B02"/>
    <w:rsid w:val="00E23841"/>
    <w:rsid w:val="00E266CF"/>
    <w:rsid w:val="00E32292"/>
    <w:rsid w:val="00E43C26"/>
    <w:rsid w:val="00E5143D"/>
    <w:rsid w:val="00E52CC6"/>
    <w:rsid w:val="00E54492"/>
    <w:rsid w:val="00E5723C"/>
    <w:rsid w:val="00E656E3"/>
    <w:rsid w:val="00E67307"/>
    <w:rsid w:val="00E71C76"/>
    <w:rsid w:val="00E74F48"/>
    <w:rsid w:val="00E819E4"/>
    <w:rsid w:val="00E84D1E"/>
    <w:rsid w:val="00E850E3"/>
    <w:rsid w:val="00E940BE"/>
    <w:rsid w:val="00EA602A"/>
    <w:rsid w:val="00EB2594"/>
    <w:rsid w:val="00EB2E68"/>
    <w:rsid w:val="00EB505E"/>
    <w:rsid w:val="00EB7AC6"/>
    <w:rsid w:val="00EB7C9E"/>
    <w:rsid w:val="00EC0502"/>
    <w:rsid w:val="00EC2F6D"/>
    <w:rsid w:val="00EC35FB"/>
    <w:rsid w:val="00EC3AD4"/>
    <w:rsid w:val="00ED39F2"/>
    <w:rsid w:val="00ED5E1E"/>
    <w:rsid w:val="00EE1A48"/>
    <w:rsid w:val="00EE1B16"/>
    <w:rsid w:val="00EE54BA"/>
    <w:rsid w:val="00EE709A"/>
    <w:rsid w:val="00EF1CDD"/>
    <w:rsid w:val="00EF20E8"/>
    <w:rsid w:val="00F001CD"/>
    <w:rsid w:val="00F007DF"/>
    <w:rsid w:val="00F03DB4"/>
    <w:rsid w:val="00F07219"/>
    <w:rsid w:val="00F17D50"/>
    <w:rsid w:val="00F240FB"/>
    <w:rsid w:val="00F24A76"/>
    <w:rsid w:val="00F25239"/>
    <w:rsid w:val="00F317B0"/>
    <w:rsid w:val="00F34DF3"/>
    <w:rsid w:val="00F3659E"/>
    <w:rsid w:val="00F421FD"/>
    <w:rsid w:val="00F4389E"/>
    <w:rsid w:val="00F43BE9"/>
    <w:rsid w:val="00F50DF8"/>
    <w:rsid w:val="00F53425"/>
    <w:rsid w:val="00F7036A"/>
    <w:rsid w:val="00F725F3"/>
    <w:rsid w:val="00F72B44"/>
    <w:rsid w:val="00F72DDA"/>
    <w:rsid w:val="00F812C3"/>
    <w:rsid w:val="00F81D2C"/>
    <w:rsid w:val="00F82B93"/>
    <w:rsid w:val="00F82E1A"/>
    <w:rsid w:val="00F85264"/>
    <w:rsid w:val="00F87463"/>
    <w:rsid w:val="00F92F08"/>
    <w:rsid w:val="00F94786"/>
    <w:rsid w:val="00F96AF3"/>
    <w:rsid w:val="00FB3C01"/>
    <w:rsid w:val="00FC0B3F"/>
    <w:rsid w:val="00FD0F3F"/>
    <w:rsid w:val="00FD3DE9"/>
    <w:rsid w:val="00FD7093"/>
    <w:rsid w:val="00FE3E69"/>
    <w:rsid w:val="00FE4A82"/>
    <w:rsid w:val="00FF03FD"/>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annotation text" w:uiPriority="99"/>
    <w:lsdException w:name="caption" w:qFormat="1"/>
    <w:lsdException w:name="annotation reference" w:uiPriority="99"/>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50173"/>
    <w:pPr>
      <w:spacing w:line="255" w:lineRule="atLeast"/>
      <w:jc w:val="both"/>
    </w:pPr>
    <w:rPr>
      <w:rFonts w:ascii="Arial" w:hAnsi="Arial" w:cs="Arial"/>
      <w:sz w:val="21"/>
      <w:szCs w:val="24"/>
      <w:lang w:eastAsia="en-US"/>
    </w:rPr>
  </w:style>
  <w:style w:type="paragraph" w:styleId="Heading1">
    <w:name w:val="heading 1"/>
    <w:aliases w:val="Hoofdstuk,Section Heading,sectionHeading,Hoofdstukkop,h1,l1,Section Head,1.0,Chapter Heading,Head 1 (Chapter heading),Titre§,1,OdsKap1,1 ghost,g,ghost,Attribute Heading 1,Heading A,Heading A1,Header 1,H11,H12,H13,H14,H15,H16,H17,H18,H19,H110,I"/>
    <w:basedOn w:val="Normal"/>
    <w:next w:val="Normal"/>
    <w:qFormat/>
    <w:rsid w:val="00650173"/>
    <w:pPr>
      <w:keepNext/>
      <w:keepLines/>
      <w:numPr>
        <w:numId w:val="1"/>
      </w:numPr>
      <w:spacing w:before="255" w:after="510" w:line="240" w:lineRule="auto"/>
      <w:jc w:val="left"/>
      <w:outlineLvl w:val="0"/>
    </w:pPr>
    <w:rPr>
      <w:b/>
      <w:bCs/>
      <w:sz w:val="30"/>
      <w:szCs w:val="32"/>
    </w:rPr>
  </w:style>
  <w:style w:type="paragraph" w:styleId="Heading2">
    <w:name w:val="heading 2"/>
    <w:aliases w:val="Bijlage,Reset numbering,Paragraafkop,h2,Head 2,l2,UNDERRUBRIK 1-2,H2,TitreProp,2,Header 2,ITT t2,PA Major Section,Livello 2,R2,H21,Heading 2 Hidden,Head1,(Alt+2),Attribute Heading 2,Attribute Heading 21,H22,H23,H211,H221,H24,H212,H222,H231,H25"/>
    <w:basedOn w:val="Heading1"/>
    <w:next w:val="Normal"/>
    <w:qFormat/>
    <w:rsid w:val="00650173"/>
    <w:pPr>
      <w:numPr>
        <w:ilvl w:val="1"/>
      </w:numPr>
      <w:spacing w:after="0" w:line="255" w:lineRule="exact"/>
      <w:outlineLvl w:val="1"/>
    </w:pPr>
    <w:rPr>
      <w:bCs w:val="0"/>
      <w:iCs/>
      <w:sz w:val="21"/>
      <w:szCs w:val="28"/>
    </w:rPr>
  </w:style>
  <w:style w:type="paragraph" w:styleId="Heading3">
    <w:name w:val="heading 3"/>
    <w:aliases w:val="Voorwoord,Level 1 - 1,Subparagraafkop,h3,l3,Underrubrik2,H3,3,list 3,Head 3,1.1.1,3rd level,l3+toc 3,CT,Sub-section Title,1.2.3.,e,OdsKap3,3 bullet,b,SECOND,Second,BLANK2,4 bullet,bdullet,3heading,HHHeading,H31,H32,H33,H311,H34,H312,H321,H331"/>
    <w:basedOn w:val="Heading2"/>
    <w:next w:val="Normal"/>
    <w:qFormat/>
    <w:rsid w:val="00650173"/>
    <w:pPr>
      <w:numPr>
        <w:ilvl w:val="2"/>
      </w:numPr>
      <w:outlineLvl w:val="2"/>
    </w:pPr>
    <w:rPr>
      <w:b w:val="0"/>
      <w:bCs/>
      <w:szCs w:val="26"/>
    </w:rPr>
  </w:style>
  <w:style w:type="paragraph" w:styleId="Heading4">
    <w:name w:val="heading 4"/>
    <w:basedOn w:val="Heading3"/>
    <w:next w:val="Normal"/>
    <w:qFormat/>
    <w:rsid w:val="00650173"/>
    <w:pPr>
      <w:numPr>
        <w:ilvl w:val="3"/>
      </w:numPr>
      <w:outlineLvl w:val="3"/>
    </w:pPr>
    <w:rPr>
      <w:bCs w:val="0"/>
      <w:i/>
      <w:szCs w:val="28"/>
    </w:rPr>
  </w:style>
  <w:style w:type="paragraph" w:styleId="Heading5">
    <w:name w:val="heading 5"/>
    <w:aliases w:val="Kop 1A"/>
    <w:basedOn w:val="Heading4"/>
    <w:next w:val="Normal"/>
    <w:qFormat/>
    <w:rsid w:val="00650173"/>
    <w:pPr>
      <w:numPr>
        <w:ilvl w:val="4"/>
      </w:numPr>
      <w:outlineLvl w:val="4"/>
    </w:pPr>
    <w:rPr>
      <w:bCs/>
      <w:iCs w:val="0"/>
      <w:szCs w:val="26"/>
    </w:rPr>
  </w:style>
  <w:style w:type="paragraph" w:styleId="Heading6">
    <w:name w:val="heading 6"/>
    <w:aliases w:val="T1,H6,sub-dash,sd,5,Bullet list,h6,T11,Appendix2,T12,H61,Bullet list1,h61,sub-dash1,sd1,Appendix11,T111,Appendix3,T13,H62,Bullet list2,h62,sub-dash2,sd2,Appendix12,T112,Appendix4,T14,H63,Bullet list3,h63,sub-dash3,sd3,T113,Alt+6"/>
    <w:basedOn w:val="Heading1"/>
    <w:next w:val="Normal"/>
    <w:qFormat/>
    <w:rsid w:val="00650173"/>
    <w:pPr>
      <w:numPr>
        <w:ilvl w:val="5"/>
      </w:numPr>
      <w:outlineLvl w:val="5"/>
    </w:pPr>
    <w:rPr>
      <w:bCs w:val="0"/>
      <w:szCs w:val="22"/>
    </w:rPr>
  </w:style>
  <w:style w:type="paragraph" w:styleId="Heading7">
    <w:name w:val="heading 7"/>
    <w:aliases w:val="L7,letter list,lettered list,Legal Level 1.1.,Bulleted list,L71,L72,letter list1,Bulleted list1,L711,L73,letter list2,Bulleted list2,L712,L74,letter list3,Bulleted list3,L713,L75,letter list4,Bulleted list4,L714,L76,letter list5,Bulleted list5"/>
    <w:basedOn w:val="Heading2"/>
    <w:next w:val="Normal"/>
    <w:qFormat/>
    <w:rsid w:val="00650173"/>
    <w:pPr>
      <w:numPr>
        <w:ilvl w:val="6"/>
      </w:numPr>
      <w:outlineLvl w:val="6"/>
    </w:pPr>
  </w:style>
  <w:style w:type="paragraph" w:styleId="Heading8">
    <w:name w:val="heading 8"/>
    <w:aliases w:val="Legal Level 1.1.1.,Center Bold,action, action,Vedlegg,Annex,Legal Level 1.1.1.1,Center Bold1,Legal Level 1.1.1.2,Center Bold2,Legal Level 1.1.1.3,Center Bold3,Legal Level 1.1.1.4,Center Bold4,Legal Level 1.1.1.5,Center Bold5,bijlage A"/>
    <w:basedOn w:val="Heading3"/>
    <w:next w:val="Normal"/>
    <w:qFormat/>
    <w:rsid w:val="00650173"/>
    <w:pPr>
      <w:numPr>
        <w:ilvl w:val="7"/>
      </w:numPr>
      <w:outlineLvl w:val="7"/>
    </w:pPr>
    <w:rPr>
      <w:iCs w:val="0"/>
    </w:rPr>
  </w:style>
  <w:style w:type="paragraph" w:styleId="Heading9">
    <w:name w:val="heading 9"/>
    <w:basedOn w:val="Heading4"/>
    <w:next w:val="Normal"/>
    <w:qFormat/>
    <w:rsid w:val="00650173"/>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50173"/>
    <w:pPr>
      <w:tabs>
        <w:tab w:val="center" w:pos="4153"/>
        <w:tab w:val="right" w:pos="8306"/>
      </w:tabs>
    </w:pPr>
  </w:style>
  <w:style w:type="paragraph" w:styleId="Footer">
    <w:name w:val="footer"/>
    <w:basedOn w:val="Normal"/>
    <w:link w:val="FooterChar"/>
    <w:rsid w:val="00650173"/>
    <w:pPr>
      <w:tabs>
        <w:tab w:val="center" w:pos="4153"/>
        <w:tab w:val="right" w:pos="8306"/>
      </w:tabs>
    </w:pPr>
  </w:style>
  <w:style w:type="paragraph" w:customStyle="1" w:styleId="Huisstijl-Sjabloonnaam">
    <w:name w:val="Huisstijl-Sjabloonnaam"/>
    <w:basedOn w:val="Huisstijl-Naw"/>
    <w:rsid w:val="00650173"/>
    <w:pPr>
      <w:spacing w:before="255" w:after="255" w:line="255" w:lineRule="exact"/>
      <w:jc w:val="left"/>
    </w:pPr>
    <w:rPr>
      <w:b/>
      <w:sz w:val="36"/>
    </w:rPr>
  </w:style>
  <w:style w:type="paragraph" w:customStyle="1" w:styleId="Huisstijl-Adres">
    <w:name w:val="Huisstijl-Adres"/>
    <w:basedOn w:val="Huisstijl-Naw"/>
    <w:rsid w:val="00650173"/>
  </w:style>
  <w:style w:type="paragraph" w:styleId="ListBullet">
    <w:name w:val="List Bullet"/>
    <w:basedOn w:val="Normal"/>
    <w:rsid w:val="00650173"/>
    <w:pPr>
      <w:numPr>
        <w:numId w:val="13"/>
      </w:numPr>
    </w:pPr>
  </w:style>
  <w:style w:type="paragraph" w:customStyle="1" w:styleId="Huisstijl-Naw">
    <w:name w:val="Huisstijl-Naw"/>
    <w:basedOn w:val="Normal"/>
    <w:rsid w:val="00650173"/>
    <w:rPr>
      <w:noProof/>
    </w:rPr>
  </w:style>
  <w:style w:type="paragraph" w:customStyle="1" w:styleId="Huisstijl-Kopje">
    <w:name w:val="Huisstijl-Kopje"/>
    <w:basedOn w:val="Huisstijl-Naw"/>
    <w:rsid w:val="00650173"/>
    <w:rPr>
      <w:b/>
      <w:sz w:val="17"/>
    </w:rPr>
  </w:style>
  <w:style w:type="paragraph" w:customStyle="1" w:styleId="Huisstijl-Gegeven">
    <w:name w:val="Huisstijl-Gegeven"/>
    <w:basedOn w:val="Huisstijl-Naw"/>
    <w:rsid w:val="00650173"/>
    <w:pPr>
      <w:jc w:val="left"/>
    </w:pPr>
  </w:style>
  <w:style w:type="paragraph" w:styleId="ListBullet2">
    <w:name w:val="List Bullet 2"/>
    <w:basedOn w:val="ListBullet"/>
    <w:rsid w:val="00650173"/>
    <w:pPr>
      <w:numPr>
        <w:ilvl w:val="1"/>
      </w:numPr>
    </w:pPr>
  </w:style>
  <w:style w:type="paragraph" w:customStyle="1" w:styleId="Huisstijl-Voettekst">
    <w:name w:val="Huisstijl-Voettekst"/>
    <w:basedOn w:val="Huisstijl-Naw"/>
    <w:rsid w:val="00650173"/>
    <w:rPr>
      <w:sz w:val="17"/>
    </w:rPr>
  </w:style>
  <w:style w:type="paragraph" w:customStyle="1" w:styleId="Kop1zondernummer">
    <w:name w:val="Kop 1 zonder nummer"/>
    <w:basedOn w:val="Heading1"/>
    <w:next w:val="Normal"/>
    <w:rsid w:val="00650173"/>
    <w:pPr>
      <w:numPr>
        <w:numId w:val="0"/>
      </w:numPr>
    </w:pPr>
  </w:style>
  <w:style w:type="paragraph" w:customStyle="1" w:styleId="Kop2zondernummer">
    <w:name w:val="Kop 2 zonder nummer"/>
    <w:basedOn w:val="Heading2"/>
    <w:next w:val="Normal"/>
    <w:rsid w:val="00650173"/>
    <w:pPr>
      <w:numPr>
        <w:ilvl w:val="0"/>
        <w:numId w:val="0"/>
      </w:numPr>
    </w:pPr>
  </w:style>
  <w:style w:type="paragraph" w:customStyle="1" w:styleId="Kop3zondernummer">
    <w:name w:val="Kop 3 zonder nummer"/>
    <w:basedOn w:val="Heading3"/>
    <w:next w:val="Normal"/>
    <w:rsid w:val="00650173"/>
    <w:pPr>
      <w:numPr>
        <w:ilvl w:val="0"/>
        <w:numId w:val="0"/>
      </w:numPr>
    </w:pPr>
  </w:style>
  <w:style w:type="paragraph" w:customStyle="1" w:styleId="Huisstijl-Titel">
    <w:name w:val="Huisstijl-Titel"/>
    <w:basedOn w:val="Huisstijl-Naw"/>
    <w:rsid w:val="00650173"/>
    <w:pPr>
      <w:spacing w:line="510" w:lineRule="atLeast"/>
      <w:jc w:val="left"/>
    </w:pPr>
    <w:rPr>
      <w:b/>
      <w:sz w:val="36"/>
    </w:rPr>
  </w:style>
  <w:style w:type="paragraph" w:customStyle="1" w:styleId="Kop4zondernummer">
    <w:name w:val="Kop 4 zonder nummer"/>
    <w:basedOn w:val="Heading4"/>
    <w:next w:val="Normal"/>
    <w:rsid w:val="00650173"/>
    <w:pPr>
      <w:numPr>
        <w:ilvl w:val="0"/>
        <w:numId w:val="0"/>
      </w:numPr>
    </w:pPr>
  </w:style>
  <w:style w:type="paragraph" w:styleId="TOC1">
    <w:name w:val="toc 1"/>
    <w:basedOn w:val="Normal"/>
    <w:next w:val="Normal"/>
    <w:rsid w:val="00650173"/>
    <w:pPr>
      <w:tabs>
        <w:tab w:val="right" w:pos="8419"/>
      </w:tabs>
      <w:spacing w:before="255"/>
      <w:ind w:hanging="255"/>
      <w:jc w:val="left"/>
    </w:pPr>
    <w:rPr>
      <w:b/>
    </w:rPr>
  </w:style>
  <w:style w:type="paragraph" w:styleId="TOC2">
    <w:name w:val="toc 2"/>
    <w:basedOn w:val="Normal"/>
    <w:next w:val="Normal"/>
    <w:rsid w:val="00650173"/>
    <w:pPr>
      <w:tabs>
        <w:tab w:val="right" w:pos="8419"/>
      </w:tabs>
      <w:ind w:left="510" w:hanging="510"/>
      <w:jc w:val="left"/>
    </w:pPr>
  </w:style>
  <w:style w:type="paragraph" w:styleId="TOC3">
    <w:name w:val="toc 3"/>
    <w:basedOn w:val="Normal"/>
    <w:next w:val="Normal"/>
    <w:rsid w:val="00650173"/>
    <w:pPr>
      <w:tabs>
        <w:tab w:val="right" w:pos="8419"/>
      </w:tabs>
      <w:ind w:left="1276" w:hanging="765"/>
      <w:jc w:val="left"/>
    </w:pPr>
  </w:style>
  <w:style w:type="paragraph" w:customStyle="1" w:styleId="Huisstijl-Koptekst">
    <w:name w:val="Huisstijl-Koptekst"/>
    <w:basedOn w:val="Huisstijl-Naw"/>
    <w:rsid w:val="00650173"/>
    <w:rPr>
      <w:i/>
      <w:sz w:val="17"/>
    </w:rPr>
  </w:style>
  <w:style w:type="paragraph" w:customStyle="1" w:styleId="Huisstijl-Pagina">
    <w:name w:val="Huisstijl-Pagina"/>
    <w:basedOn w:val="Huisstijl-Gegeven"/>
    <w:rsid w:val="00650173"/>
    <w:pPr>
      <w:jc w:val="right"/>
    </w:pPr>
    <w:rPr>
      <w:sz w:val="17"/>
    </w:rPr>
  </w:style>
  <w:style w:type="character" w:styleId="PageNumber">
    <w:name w:val="page number"/>
    <w:basedOn w:val="DefaultParagraphFont"/>
    <w:rsid w:val="00650173"/>
  </w:style>
  <w:style w:type="paragraph" w:customStyle="1" w:styleId="Huisstijl-Subtitel">
    <w:name w:val="Huisstijl-Subtitel"/>
    <w:basedOn w:val="Huisstijl-Naw"/>
    <w:rsid w:val="00650173"/>
    <w:pPr>
      <w:jc w:val="left"/>
    </w:pPr>
    <w:rPr>
      <w:b/>
    </w:rPr>
  </w:style>
  <w:style w:type="table" w:customStyle="1" w:styleId="dTable">
    <w:name w:val="d_Table"/>
    <w:basedOn w:val="TableGrid"/>
    <w:rsid w:val="00650173"/>
    <w:rPr>
      <w:rFonts w:ascii="Arial" w:hAnsi="Arial"/>
      <w:sz w:val="18"/>
      <w:lang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650173"/>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rsid w:val="00650173"/>
    <w:pPr>
      <w:tabs>
        <w:tab w:val="right" w:pos="8419"/>
      </w:tabs>
      <w:spacing w:before="255"/>
      <w:ind w:hanging="255"/>
      <w:jc w:val="left"/>
    </w:pPr>
    <w:rPr>
      <w:b/>
    </w:rPr>
  </w:style>
  <w:style w:type="paragraph" w:styleId="TOC7">
    <w:name w:val="toc 7"/>
    <w:basedOn w:val="Normal"/>
    <w:next w:val="Normal"/>
    <w:rsid w:val="00650173"/>
    <w:pPr>
      <w:tabs>
        <w:tab w:val="right" w:pos="8419"/>
      </w:tabs>
      <w:ind w:left="510" w:hanging="510"/>
      <w:jc w:val="left"/>
    </w:pPr>
  </w:style>
  <w:style w:type="paragraph" w:styleId="TOC8">
    <w:name w:val="toc 8"/>
    <w:basedOn w:val="Normal"/>
    <w:next w:val="Normal"/>
    <w:semiHidden/>
    <w:rsid w:val="00650173"/>
    <w:pPr>
      <w:tabs>
        <w:tab w:val="right" w:pos="8419"/>
      </w:tabs>
      <w:ind w:left="1276" w:hanging="765"/>
      <w:jc w:val="left"/>
    </w:pPr>
  </w:style>
  <w:style w:type="paragraph" w:styleId="Caption">
    <w:name w:val="caption"/>
    <w:basedOn w:val="Normal"/>
    <w:next w:val="Normal"/>
    <w:qFormat/>
    <w:rsid w:val="00650173"/>
    <w:pPr>
      <w:tabs>
        <w:tab w:val="left" w:pos="907"/>
      </w:tabs>
      <w:ind w:left="567" w:hanging="567"/>
      <w:jc w:val="left"/>
    </w:pPr>
    <w:rPr>
      <w:bCs/>
      <w:i/>
      <w:sz w:val="17"/>
      <w:szCs w:val="20"/>
    </w:rPr>
  </w:style>
  <w:style w:type="paragraph" w:styleId="FootnoteText">
    <w:name w:val="footnote text"/>
    <w:basedOn w:val="Normal"/>
    <w:next w:val="FootnoteTextnormal"/>
    <w:link w:val="FootnoteTextChar"/>
    <w:rsid w:val="00650173"/>
    <w:pPr>
      <w:ind w:hanging="340"/>
      <w:jc w:val="left"/>
    </w:pPr>
    <w:rPr>
      <w:i/>
      <w:sz w:val="17"/>
      <w:szCs w:val="20"/>
    </w:rPr>
  </w:style>
  <w:style w:type="paragraph" w:customStyle="1" w:styleId="HeadNoTOC">
    <w:name w:val="HeadNoTOC"/>
    <w:basedOn w:val="Normal"/>
    <w:next w:val="Normal"/>
    <w:rsid w:val="00650173"/>
    <w:pPr>
      <w:spacing w:before="255" w:after="510"/>
      <w:jc w:val="left"/>
    </w:pPr>
    <w:rPr>
      <w:b/>
      <w:sz w:val="30"/>
    </w:rPr>
  </w:style>
  <w:style w:type="paragraph" w:customStyle="1" w:styleId="ListofReferences">
    <w:name w:val="List of References"/>
    <w:basedOn w:val="Normal"/>
    <w:next w:val="Normal"/>
    <w:rsid w:val="00650173"/>
    <w:pPr>
      <w:spacing w:after="255"/>
      <w:ind w:left="765" w:hanging="765"/>
    </w:pPr>
  </w:style>
  <w:style w:type="paragraph" w:customStyle="1" w:styleId="Heading10">
    <w:name w:val="Heading 10"/>
    <w:basedOn w:val="Heading6"/>
    <w:next w:val="Normal"/>
    <w:rsid w:val="00650173"/>
    <w:pPr>
      <w:numPr>
        <w:ilvl w:val="0"/>
        <w:numId w:val="0"/>
      </w:numPr>
    </w:pPr>
  </w:style>
  <w:style w:type="paragraph" w:customStyle="1" w:styleId="FootnoteTextnormal">
    <w:name w:val="Footnote Text normal"/>
    <w:basedOn w:val="FootnoteText"/>
    <w:rsid w:val="00650173"/>
    <w:pPr>
      <w:ind w:firstLine="0"/>
    </w:pPr>
  </w:style>
  <w:style w:type="paragraph" w:styleId="ListBullet3">
    <w:name w:val="List Bullet 3"/>
    <w:basedOn w:val="ListNumber2"/>
    <w:rsid w:val="00650173"/>
    <w:pPr>
      <w:numPr>
        <w:ilvl w:val="2"/>
        <w:numId w:val="13"/>
      </w:numPr>
    </w:pPr>
  </w:style>
  <w:style w:type="paragraph" w:styleId="ListBullet4">
    <w:name w:val="List Bullet 4"/>
    <w:basedOn w:val="Normal"/>
    <w:rsid w:val="00650173"/>
    <w:pPr>
      <w:numPr>
        <w:ilvl w:val="3"/>
        <w:numId w:val="8"/>
      </w:numPr>
    </w:pPr>
  </w:style>
  <w:style w:type="paragraph" w:styleId="ListBullet5">
    <w:name w:val="List Bullet 5"/>
    <w:basedOn w:val="Normal"/>
    <w:rsid w:val="00650173"/>
    <w:pPr>
      <w:numPr>
        <w:ilvl w:val="4"/>
        <w:numId w:val="8"/>
      </w:numPr>
    </w:pPr>
  </w:style>
  <w:style w:type="paragraph" w:customStyle="1" w:styleId="dTableBodytext">
    <w:name w:val="d_Table_Body_text"/>
    <w:basedOn w:val="BodyText"/>
    <w:next w:val="BodyText"/>
    <w:rsid w:val="00650173"/>
    <w:pPr>
      <w:spacing w:after="0"/>
      <w:jc w:val="left"/>
    </w:pPr>
    <w:rPr>
      <w:sz w:val="18"/>
    </w:rPr>
  </w:style>
  <w:style w:type="paragraph" w:styleId="ListNumber2">
    <w:name w:val="List Number 2"/>
    <w:basedOn w:val="Normal"/>
    <w:rsid w:val="00650173"/>
    <w:pPr>
      <w:numPr>
        <w:ilvl w:val="1"/>
        <w:numId w:val="17"/>
      </w:numPr>
    </w:pPr>
  </w:style>
  <w:style w:type="paragraph" w:styleId="TableofFigures">
    <w:name w:val="table of figures"/>
    <w:basedOn w:val="Normal"/>
    <w:next w:val="Normal"/>
    <w:rsid w:val="00650173"/>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body text"/>
    <w:basedOn w:val="Normal"/>
    <w:link w:val="BodyTextChar"/>
    <w:rsid w:val="00650173"/>
    <w:pPr>
      <w:spacing w:after="120"/>
    </w:pPr>
  </w:style>
  <w:style w:type="paragraph" w:styleId="ListNumber">
    <w:name w:val="List Number"/>
    <w:basedOn w:val="Normal"/>
    <w:rsid w:val="00650173"/>
    <w:pPr>
      <w:numPr>
        <w:numId w:val="17"/>
      </w:numPr>
    </w:pPr>
  </w:style>
  <w:style w:type="paragraph" w:styleId="ListNumber3">
    <w:name w:val="List Number 3"/>
    <w:basedOn w:val="Normal"/>
    <w:rsid w:val="00650173"/>
    <w:pPr>
      <w:numPr>
        <w:ilvl w:val="2"/>
        <w:numId w:val="17"/>
      </w:numPr>
    </w:pPr>
  </w:style>
  <w:style w:type="paragraph" w:styleId="ListNumber4">
    <w:name w:val="List Number 4"/>
    <w:basedOn w:val="Normal"/>
    <w:rsid w:val="00650173"/>
    <w:pPr>
      <w:numPr>
        <w:ilvl w:val="3"/>
        <w:numId w:val="11"/>
      </w:numPr>
    </w:pPr>
  </w:style>
  <w:style w:type="paragraph" w:styleId="ListNumber5">
    <w:name w:val="List Number 5"/>
    <w:basedOn w:val="Normal"/>
    <w:rsid w:val="00650173"/>
    <w:pPr>
      <w:numPr>
        <w:ilvl w:val="4"/>
        <w:numId w:val="11"/>
      </w:numPr>
    </w:pPr>
  </w:style>
  <w:style w:type="character" w:customStyle="1" w:styleId="FooterChar">
    <w:name w:val="Footer Char"/>
    <w:link w:val="Footer"/>
    <w:rsid w:val="00650173"/>
    <w:rPr>
      <w:rFonts w:ascii="Arial" w:hAnsi="Arial" w:cs="Arial"/>
      <w:sz w:val="21"/>
      <w:szCs w:val="24"/>
      <w:lang w:eastAsia="en-US"/>
    </w:rPr>
  </w:style>
  <w:style w:type="numbering" w:customStyle="1" w:styleId="Huisstijl-LijstOpsomming">
    <w:name w:val="Huisstijl-LijstOpsomming"/>
    <w:uiPriority w:val="99"/>
    <w:rsid w:val="00650173"/>
    <w:pPr>
      <w:numPr>
        <w:numId w:val="13"/>
      </w:numPr>
    </w:pPr>
  </w:style>
  <w:style w:type="numbering" w:customStyle="1" w:styleId="Huisstijl-LijstNummering">
    <w:name w:val="Huisstijl-LijstNummering"/>
    <w:uiPriority w:val="99"/>
    <w:rsid w:val="00650173"/>
    <w:pPr>
      <w:numPr>
        <w:numId w:val="17"/>
      </w:numPr>
    </w:pPr>
  </w:style>
  <w:style w:type="character" w:customStyle="1" w:styleId="Hidden">
    <w:name w:val="Hidden"/>
    <w:basedOn w:val="DefaultParagraphFont"/>
    <w:rsid w:val="001E24EA"/>
    <w:rPr>
      <w:rFonts w:ascii="Arial" w:hAnsi="Arial"/>
      <w:i/>
      <w:noProof/>
      <w:vanish/>
      <w:color w:val="FF0000"/>
      <w:sz w:val="21"/>
    </w:rPr>
  </w:style>
  <w:style w:type="paragraph" w:styleId="BalloonText">
    <w:name w:val="Balloon Text"/>
    <w:basedOn w:val="Normal"/>
    <w:link w:val="BalloonTextChar"/>
    <w:rsid w:val="001E24E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1E24EA"/>
    <w:rPr>
      <w:rFonts w:ascii="Tahoma" w:hAnsi="Tahoma" w:cs="Tahoma"/>
      <w:sz w:val="16"/>
      <w:szCs w:val="16"/>
      <w:lang w:eastAsia="en-US"/>
    </w:rPr>
  </w:style>
  <w:style w:type="paragraph" w:customStyle="1" w:styleId="Huisstijl-TabelStatus">
    <w:name w:val="Huisstijl-TabelStatus"/>
    <w:basedOn w:val="Normal"/>
    <w:next w:val="Normal"/>
    <w:rsid w:val="001E24EA"/>
    <w:pPr>
      <w:jc w:val="left"/>
    </w:pPr>
    <w:rPr>
      <w:sz w:val="18"/>
      <w:szCs w:val="18"/>
    </w:rPr>
  </w:style>
  <w:style w:type="paragraph" w:customStyle="1" w:styleId="Huisstijl-TitelInhoud">
    <w:name w:val="Huisstijl-TitelInhoud"/>
    <w:basedOn w:val="Normal"/>
    <w:qFormat/>
    <w:rsid w:val="001E24EA"/>
    <w:pPr>
      <w:spacing w:before="255" w:after="255" w:line="510" w:lineRule="exact"/>
      <w:jc w:val="left"/>
    </w:pPr>
    <w:rPr>
      <w:b/>
      <w:position w:val="20"/>
      <w:sz w:val="30"/>
      <w:szCs w:val="30"/>
    </w:rPr>
  </w:style>
  <w:style w:type="character" w:styleId="FootnoteReference">
    <w:name w:val="footnote reference"/>
    <w:basedOn w:val="DefaultParagraphFont"/>
    <w:rsid w:val="00801B7B"/>
    <w:rPr>
      <w:vertAlign w:val="superscript"/>
    </w:rPr>
  </w:style>
  <w:style w:type="character" w:styleId="CommentReference">
    <w:name w:val="annotation reference"/>
    <w:basedOn w:val="DefaultParagraphFont"/>
    <w:uiPriority w:val="99"/>
    <w:unhideWhenUsed/>
    <w:rsid w:val="00082BF7"/>
    <w:rPr>
      <w:sz w:val="16"/>
      <w:szCs w:val="16"/>
    </w:rPr>
  </w:style>
  <w:style w:type="paragraph" w:styleId="CommentText">
    <w:name w:val="annotation text"/>
    <w:basedOn w:val="Normal"/>
    <w:link w:val="CommentTextChar"/>
    <w:uiPriority w:val="99"/>
    <w:unhideWhenUsed/>
    <w:rsid w:val="00082BF7"/>
    <w:pPr>
      <w:widowControl w:val="0"/>
      <w:spacing w:after="200" w:line="240" w:lineRule="auto"/>
      <w:jc w:val="left"/>
    </w:pPr>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082BF7"/>
    <w:rPr>
      <w:rFonts w:asciiTheme="minorHAnsi" w:eastAsiaTheme="minorHAnsi" w:hAnsiTheme="minorHAnsi" w:cstheme="minorBidi"/>
      <w:lang w:val="en-US" w:eastAsia="en-US"/>
    </w:rPr>
  </w:style>
  <w:style w:type="paragraph" w:customStyle="1" w:styleId="AppendixTOC">
    <w:name w:val="AppendixTOC"/>
    <w:basedOn w:val="TOC1"/>
    <w:next w:val="TOC6"/>
    <w:rsid w:val="00327DED"/>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ListParagraph">
    <w:name w:val="List Paragraph"/>
    <w:basedOn w:val="Normal"/>
    <w:uiPriority w:val="34"/>
    <w:qFormat/>
    <w:rsid w:val="00310190"/>
    <w:pPr>
      <w:ind w:left="720"/>
      <w:contextualSpacing/>
    </w:pPr>
  </w:style>
  <w:style w:type="character" w:styleId="Hyperlink">
    <w:name w:val="Hyperlink"/>
    <w:basedOn w:val="DefaultParagraphFont"/>
    <w:uiPriority w:val="99"/>
    <w:rsid w:val="00B63456"/>
    <w:rPr>
      <w:color w:val="0000FF" w:themeColor="hyperlink"/>
      <w:u w:val="single"/>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EHPT Char,bt Char"/>
    <w:basedOn w:val="DefaultParagraphFont"/>
    <w:link w:val="BodyText"/>
    <w:rsid w:val="00552288"/>
    <w:rPr>
      <w:rFonts w:ascii="Arial" w:hAnsi="Arial" w:cs="Arial"/>
      <w:sz w:val="21"/>
      <w:szCs w:val="24"/>
      <w:lang w:eastAsia="en-US"/>
    </w:rPr>
  </w:style>
  <w:style w:type="paragraph" w:styleId="NormalWeb">
    <w:name w:val="Normal (Web)"/>
    <w:basedOn w:val="Normal"/>
    <w:uiPriority w:val="99"/>
    <w:unhideWhenUsed/>
    <w:rsid w:val="00C84401"/>
    <w:pPr>
      <w:spacing w:before="100" w:beforeAutospacing="1" w:after="100" w:afterAutospacing="1" w:line="240" w:lineRule="auto"/>
      <w:jc w:val="left"/>
    </w:pPr>
    <w:rPr>
      <w:rFonts w:ascii="Times New Roman" w:hAnsi="Times New Roman" w:cs="Times New Roman"/>
      <w:sz w:val="24"/>
      <w:lang w:val="en-GB" w:eastAsia="zh-CN"/>
    </w:rPr>
  </w:style>
  <w:style w:type="paragraph" w:styleId="CommentSubject">
    <w:name w:val="annotation subject"/>
    <w:basedOn w:val="CommentText"/>
    <w:next w:val="CommentText"/>
    <w:link w:val="CommentSubjectChar"/>
    <w:rsid w:val="00C17CA2"/>
    <w:pPr>
      <w:widowControl/>
      <w:spacing w:after="0"/>
      <w:jc w:val="both"/>
    </w:pPr>
    <w:rPr>
      <w:rFonts w:ascii="Arial" w:eastAsia="Times New Roman" w:hAnsi="Arial" w:cs="Arial"/>
      <w:b/>
      <w:bCs/>
      <w:lang w:val="nl-NL"/>
    </w:rPr>
  </w:style>
  <w:style w:type="character" w:customStyle="1" w:styleId="CommentSubjectChar">
    <w:name w:val="Comment Subject Char"/>
    <w:basedOn w:val="CommentTextChar"/>
    <w:link w:val="CommentSubject"/>
    <w:rsid w:val="00C17CA2"/>
    <w:rPr>
      <w:rFonts w:ascii="Arial" w:eastAsiaTheme="minorHAnsi" w:hAnsi="Arial" w:cs="Arial"/>
      <w:b/>
      <w:bCs/>
      <w:lang w:val="en-US" w:eastAsia="en-US"/>
    </w:rPr>
  </w:style>
  <w:style w:type="character" w:customStyle="1" w:styleId="wordentry">
    <w:name w:val="wordentry"/>
    <w:basedOn w:val="DefaultParagraphFont"/>
    <w:rsid w:val="006B74D5"/>
  </w:style>
  <w:style w:type="character" w:customStyle="1" w:styleId="FootnoteTextChar">
    <w:name w:val="Footnote Text Char"/>
    <w:basedOn w:val="DefaultParagraphFont"/>
    <w:link w:val="FootnoteText"/>
    <w:rsid w:val="00636EC0"/>
    <w:rPr>
      <w:rFonts w:ascii="Arial" w:hAnsi="Arial" w:cs="Arial"/>
      <w:i/>
      <w:sz w:val="17"/>
      <w:lang w:eastAsia="en-US"/>
    </w:rPr>
  </w:style>
  <w:style w:type="character" w:styleId="FollowedHyperlink">
    <w:name w:val="FollowedHyperlink"/>
    <w:basedOn w:val="DefaultParagraphFont"/>
    <w:uiPriority w:val="99"/>
    <w:unhideWhenUsed/>
    <w:rsid w:val="004014D5"/>
    <w:rPr>
      <w:color w:val="800080"/>
      <w:u w:val="single"/>
    </w:rPr>
  </w:style>
  <w:style w:type="paragraph" w:customStyle="1" w:styleId="xl64">
    <w:name w:val="xl64"/>
    <w:basedOn w:val="Normal"/>
    <w:rsid w:val="004014D5"/>
    <w:pP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65">
    <w:name w:val="xl65"/>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6">
    <w:name w:val="xl66"/>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7">
    <w:name w:val="xl67"/>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68">
    <w:name w:val="xl68"/>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b/>
      <w:bCs/>
      <w:sz w:val="16"/>
      <w:szCs w:val="16"/>
      <w:lang w:eastAsia="zh-CN"/>
    </w:rPr>
  </w:style>
  <w:style w:type="paragraph" w:customStyle="1" w:styleId="xl69">
    <w:name w:val="xl69"/>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0">
    <w:name w:val="xl70"/>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71">
    <w:name w:val="xl71"/>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2">
    <w:name w:val="xl72"/>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3">
    <w:name w:val="xl73"/>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sz w:val="16"/>
      <w:szCs w:val="16"/>
      <w:lang w:eastAsia="zh-CN"/>
    </w:rPr>
  </w:style>
  <w:style w:type="paragraph" w:styleId="TOCHeading">
    <w:name w:val="TOC Heading"/>
    <w:basedOn w:val="Heading1"/>
    <w:next w:val="Normal"/>
    <w:uiPriority w:val="39"/>
    <w:semiHidden/>
    <w:unhideWhenUsed/>
    <w:qFormat/>
    <w:rsid w:val="005F6298"/>
    <w:pPr>
      <w:numPr>
        <w:numId w:val="0"/>
      </w:numPr>
      <w:spacing w:before="480" w:after="0" w:line="276" w:lineRule="auto"/>
      <w:outlineLvl w:val="9"/>
    </w:pPr>
    <w:rPr>
      <w:rFonts w:asciiTheme="majorHAnsi" w:eastAsiaTheme="majorEastAsia" w:hAnsiTheme="majorHAnsi" w:cstheme="majorBidi"/>
      <w:color w:val="365F91" w:themeColor="accent1" w:themeShade="BF"/>
      <w:sz w:val="28"/>
      <w:szCs w:val="28"/>
      <w:lang w:val="en-US" w:eastAsia="ja-JP"/>
    </w:rPr>
  </w:style>
  <w:style w:type="paragraph" w:styleId="TOC4">
    <w:name w:val="toc 4"/>
    <w:basedOn w:val="Normal"/>
    <w:next w:val="Normal"/>
    <w:autoRedefine/>
    <w:uiPriority w:val="39"/>
    <w:rsid w:val="005F6298"/>
    <w:pPr>
      <w:spacing w:after="100"/>
      <w:ind w:left="630"/>
    </w:pPr>
  </w:style>
  <w:style w:type="table" w:styleId="Table3Deffects3">
    <w:name w:val="Table 3D effects 3"/>
    <w:basedOn w:val="TableNormal"/>
    <w:rsid w:val="00B83BC0"/>
    <w:pPr>
      <w:spacing w:line="255" w:lineRule="atLeast"/>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annotation text" w:uiPriority="99"/>
    <w:lsdException w:name="caption" w:qFormat="1"/>
    <w:lsdException w:name="annotation reference" w:uiPriority="99"/>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50173"/>
    <w:pPr>
      <w:spacing w:line="255" w:lineRule="atLeast"/>
      <w:jc w:val="both"/>
    </w:pPr>
    <w:rPr>
      <w:rFonts w:ascii="Arial" w:hAnsi="Arial" w:cs="Arial"/>
      <w:sz w:val="21"/>
      <w:szCs w:val="24"/>
      <w:lang w:eastAsia="en-US"/>
    </w:rPr>
  </w:style>
  <w:style w:type="paragraph" w:styleId="Heading1">
    <w:name w:val="heading 1"/>
    <w:aliases w:val="Hoofdstuk,Section Heading,sectionHeading,Hoofdstukkop,h1,l1,Section Head,1.0,Chapter Heading,Head 1 (Chapter heading),Titre§,1,OdsKap1,1 ghost,g,ghost,Attribute Heading 1,Heading A,Heading A1,Header 1,H11,H12,H13,H14,H15,H16,H17,H18,H19,H110,I"/>
    <w:basedOn w:val="Normal"/>
    <w:next w:val="Normal"/>
    <w:qFormat/>
    <w:rsid w:val="00650173"/>
    <w:pPr>
      <w:keepNext/>
      <w:keepLines/>
      <w:numPr>
        <w:numId w:val="1"/>
      </w:numPr>
      <w:spacing w:before="255" w:after="510" w:line="240" w:lineRule="auto"/>
      <w:jc w:val="left"/>
      <w:outlineLvl w:val="0"/>
    </w:pPr>
    <w:rPr>
      <w:b/>
      <w:bCs/>
      <w:sz w:val="30"/>
      <w:szCs w:val="32"/>
    </w:rPr>
  </w:style>
  <w:style w:type="paragraph" w:styleId="Heading2">
    <w:name w:val="heading 2"/>
    <w:aliases w:val="Bijlage,Reset numbering,Paragraafkop,h2,Head 2,l2,UNDERRUBRIK 1-2,H2,TitreProp,2,Header 2,ITT t2,PA Major Section,Livello 2,R2,H21,Heading 2 Hidden,Head1,(Alt+2),Attribute Heading 2,Attribute Heading 21,H22,H23,H211,H221,H24,H212,H222,H231,H25"/>
    <w:basedOn w:val="Heading1"/>
    <w:next w:val="Normal"/>
    <w:qFormat/>
    <w:rsid w:val="00650173"/>
    <w:pPr>
      <w:numPr>
        <w:ilvl w:val="1"/>
      </w:numPr>
      <w:spacing w:after="0" w:line="255" w:lineRule="exact"/>
      <w:outlineLvl w:val="1"/>
    </w:pPr>
    <w:rPr>
      <w:bCs w:val="0"/>
      <w:iCs/>
      <w:sz w:val="21"/>
      <w:szCs w:val="28"/>
    </w:rPr>
  </w:style>
  <w:style w:type="paragraph" w:styleId="Heading3">
    <w:name w:val="heading 3"/>
    <w:aliases w:val="Voorwoord,Level 1 - 1,Subparagraafkop,h3,l3,Underrubrik2,H3,3,list 3,Head 3,1.1.1,3rd level,l3+toc 3,CT,Sub-section Title,1.2.3.,e,OdsKap3,3 bullet,b,SECOND,Second,BLANK2,4 bullet,bdullet,3heading,HHHeading,H31,H32,H33,H311,H34,H312,H321,H331"/>
    <w:basedOn w:val="Heading2"/>
    <w:next w:val="Normal"/>
    <w:qFormat/>
    <w:rsid w:val="00650173"/>
    <w:pPr>
      <w:numPr>
        <w:ilvl w:val="2"/>
      </w:numPr>
      <w:outlineLvl w:val="2"/>
    </w:pPr>
    <w:rPr>
      <w:b w:val="0"/>
      <w:bCs/>
      <w:szCs w:val="26"/>
    </w:rPr>
  </w:style>
  <w:style w:type="paragraph" w:styleId="Heading4">
    <w:name w:val="heading 4"/>
    <w:basedOn w:val="Heading3"/>
    <w:next w:val="Normal"/>
    <w:qFormat/>
    <w:rsid w:val="00650173"/>
    <w:pPr>
      <w:numPr>
        <w:ilvl w:val="3"/>
      </w:numPr>
      <w:outlineLvl w:val="3"/>
    </w:pPr>
    <w:rPr>
      <w:bCs w:val="0"/>
      <w:i/>
      <w:szCs w:val="28"/>
    </w:rPr>
  </w:style>
  <w:style w:type="paragraph" w:styleId="Heading5">
    <w:name w:val="heading 5"/>
    <w:aliases w:val="Kop 1A"/>
    <w:basedOn w:val="Heading4"/>
    <w:next w:val="Normal"/>
    <w:qFormat/>
    <w:rsid w:val="00650173"/>
    <w:pPr>
      <w:numPr>
        <w:ilvl w:val="4"/>
      </w:numPr>
      <w:outlineLvl w:val="4"/>
    </w:pPr>
    <w:rPr>
      <w:bCs/>
      <w:iCs w:val="0"/>
      <w:szCs w:val="26"/>
    </w:rPr>
  </w:style>
  <w:style w:type="paragraph" w:styleId="Heading6">
    <w:name w:val="heading 6"/>
    <w:aliases w:val="T1,H6,sub-dash,sd,5,Bullet list,h6,T11,Appendix2,T12,H61,Bullet list1,h61,sub-dash1,sd1,Appendix11,T111,Appendix3,T13,H62,Bullet list2,h62,sub-dash2,sd2,Appendix12,T112,Appendix4,T14,H63,Bullet list3,h63,sub-dash3,sd3,T113,Alt+6"/>
    <w:basedOn w:val="Heading1"/>
    <w:next w:val="Normal"/>
    <w:qFormat/>
    <w:rsid w:val="00650173"/>
    <w:pPr>
      <w:numPr>
        <w:ilvl w:val="5"/>
      </w:numPr>
      <w:outlineLvl w:val="5"/>
    </w:pPr>
    <w:rPr>
      <w:bCs w:val="0"/>
      <w:szCs w:val="22"/>
    </w:rPr>
  </w:style>
  <w:style w:type="paragraph" w:styleId="Heading7">
    <w:name w:val="heading 7"/>
    <w:aliases w:val="L7,letter list,lettered list,Legal Level 1.1.,Bulleted list,L71,L72,letter list1,Bulleted list1,L711,L73,letter list2,Bulleted list2,L712,L74,letter list3,Bulleted list3,L713,L75,letter list4,Bulleted list4,L714,L76,letter list5,Bulleted list5"/>
    <w:basedOn w:val="Heading2"/>
    <w:next w:val="Normal"/>
    <w:qFormat/>
    <w:rsid w:val="00650173"/>
    <w:pPr>
      <w:numPr>
        <w:ilvl w:val="6"/>
      </w:numPr>
      <w:outlineLvl w:val="6"/>
    </w:pPr>
  </w:style>
  <w:style w:type="paragraph" w:styleId="Heading8">
    <w:name w:val="heading 8"/>
    <w:aliases w:val="Legal Level 1.1.1.,Center Bold,action, action,Vedlegg,Annex,Legal Level 1.1.1.1,Center Bold1,Legal Level 1.1.1.2,Center Bold2,Legal Level 1.1.1.3,Center Bold3,Legal Level 1.1.1.4,Center Bold4,Legal Level 1.1.1.5,Center Bold5,bijlage A"/>
    <w:basedOn w:val="Heading3"/>
    <w:next w:val="Normal"/>
    <w:qFormat/>
    <w:rsid w:val="00650173"/>
    <w:pPr>
      <w:numPr>
        <w:ilvl w:val="7"/>
      </w:numPr>
      <w:outlineLvl w:val="7"/>
    </w:pPr>
    <w:rPr>
      <w:iCs w:val="0"/>
    </w:rPr>
  </w:style>
  <w:style w:type="paragraph" w:styleId="Heading9">
    <w:name w:val="heading 9"/>
    <w:basedOn w:val="Heading4"/>
    <w:next w:val="Normal"/>
    <w:qFormat/>
    <w:rsid w:val="00650173"/>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50173"/>
    <w:pPr>
      <w:tabs>
        <w:tab w:val="center" w:pos="4153"/>
        <w:tab w:val="right" w:pos="8306"/>
      </w:tabs>
    </w:pPr>
  </w:style>
  <w:style w:type="paragraph" w:styleId="Footer">
    <w:name w:val="footer"/>
    <w:basedOn w:val="Normal"/>
    <w:link w:val="FooterChar"/>
    <w:rsid w:val="00650173"/>
    <w:pPr>
      <w:tabs>
        <w:tab w:val="center" w:pos="4153"/>
        <w:tab w:val="right" w:pos="8306"/>
      </w:tabs>
    </w:pPr>
  </w:style>
  <w:style w:type="paragraph" w:customStyle="1" w:styleId="Huisstijl-Sjabloonnaam">
    <w:name w:val="Huisstijl-Sjabloonnaam"/>
    <w:basedOn w:val="Huisstijl-Naw"/>
    <w:rsid w:val="00650173"/>
    <w:pPr>
      <w:spacing w:before="255" w:after="255" w:line="255" w:lineRule="exact"/>
      <w:jc w:val="left"/>
    </w:pPr>
    <w:rPr>
      <w:b/>
      <w:sz w:val="36"/>
    </w:rPr>
  </w:style>
  <w:style w:type="paragraph" w:customStyle="1" w:styleId="Huisstijl-Adres">
    <w:name w:val="Huisstijl-Adres"/>
    <w:basedOn w:val="Huisstijl-Naw"/>
    <w:rsid w:val="00650173"/>
  </w:style>
  <w:style w:type="paragraph" w:styleId="ListBullet">
    <w:name w:val="List Bullet"/>
    <w:basedOn w:val="Normal"/>
    <w:rsid w:val="00650173"/>
    <w:pPr>
      <w:numPr>
        <w:numId w:val="13"/>
      </w:numPr>
    </w:pPr>
  </w:style>
  <w:style w:type="paragraph" w:customStyle="1" w:styleId="Huisstijl-Naw">
    <w:name w:val="Huisstijl-Naw"/>
    <w:basedOn w:val="Normal"/>
    <w:rsid w:val="00650173"/>
    <w:rPr>
      <w:noProof/>
    </w:rPr>
  </w:style>
  <w:style w:type="paragraph" w:customStyle="1" w:styleId="Huisstijl-Kopje">
    <w:name w:val="Huisstijl-Kopje"/>
    <w:basedOn w:val="Huisstijl-Naw"/>
    <w:rsid w:val="00650173"/>
    <w:rPr>
      <w:b/>
      <w:sz w:val="17"/>
    </w:rPr>
  </w:style>
  <w:style w:type="paragraph" w:customStyle="1" w:styleId="Huisstijl-Gegeven">
    <w:name w:val="Huisstijl-Gegeven"/>
    <w:basedOn w:val="Huisstijl-Naw"/>
    <w:rsid w:val="00650173"/>
    <w:pPr>
      <w:jc w:val="left"/>
    </w:pPr>
  </w:style>
  <w:style w:type="paragraph" w:styleId="ListBullet2">
    <w:name w:val="List Bullet 2"/>
    <w:basedOn w:val="ListBullet"/>
    <w:rsid w:val="00650173"/>
    <w:pPr>
      <w:numPr>
        <w:ilvl w:val="1"/>
      </w:numPr>
    </w:pPr>
  </w:style>
  <w:style w:type="paragraph" w:customStyle="1" w:styleId="Huisstijl-Voettekst">
    <w:name w:val="Huisstijl-Voettekst"/>
    <w:basedOn w:val="Huisstijl-Naw"/>
    <w:rsid w:val="00650173"/>
    <w:rPr>
      <w:sz w:val="17"/>
    </w:rPr>
  </w:style>
  <w:style w:type="paragraph" w:customStyle="1" w:styleId="Kop1zondernummer">
    <w:name w:val="Kop 1 zonder nummer"/>
    <w:basedOn w:val="Heading1"/>
    <w:next w:val="Normal"/>
    <w:rsid w:val="00650173"/>
    <w:pPr>
      <w:numPr>
        <w:numId w:val="0"/>
      </w:numPr>
    </w:pPr>
  </w:style>
  <w:style w:type="paragraph" w:customStyle="1" w:styleId="Kop2zondernummer">
    <w:name w:val="Kop 2 zonder nummer"/>
    <w:basedOn w:val="Heading2"/>
    <w:next w:val="Normal"/>
    <w:rsid w:val="00650173"/>
    <w:pPr>
      <w:numPr>
        <w:ilvl w:val="0"/>
        <w:numId w:val="0"/>
      </w:numPr>
    </w:pPr>
  </w:style>
  <w:style w:type="paragraph" w:customStyle="1" w:styleId="Kop3zondernummer">
    <w:name w:val="Kop 3 zonder nummer"/>
    <w:basedOn w:val="Heading3"/>
    <w:next w:val="Normal"/>
    <w:rsid w:val="00650173"/>
    <w:pPr>
      <w:numPr>
        <w:ilvl w:val="0"/>
        <w:numId w:val="0"/>
      </w:numPr>
    </w:pPr>
  </w:style>
  <w:style w:type="paragraph" w:customStyle="1" w:styleId="Huisstijl-Titel">
    <w:name w:val="Huisstijl-Titel"/>
    <w:basedOn w:val="Huisstijl-Naw"/>
    <w:rsid w:val="00650173"/>
    <w:pPr>
      <w:spacing w:line="510" w:lineRule="atLeast"/>
      <w:jc w:val="left"/>
    </w:pPr>
    <w:rPr>
      <w:b/>
      <w:sz w:val="36"/>
    </w:rPr>
  </w:style>
  <w:style w:type="paragraph" w:customStyle="1" w:styleId="Kop4zondernummer">
    <w:name w:val="Kop 4 zonder nummer"/>
    <w:basedOn w:val="Heading4"/>
    <w:next w:val="Normal"/>
    <w:rsid w:val="00650173"/>
    <w:pPr>
      <w:numPr>
        <w:ilvl w:val="0"/>
        <w:numId w:val="0"/>
      </w:numPr>
    </w:pPr>
  </w:style>
  <w:style w:type="paragraph" w:styleId="TOC1">
    <w:name w:val="toc 1"/>
    <w:basedOn w:val="Normal"/>
    <w:next w:val="Normal"/>
    <w:rsid w:val="00650173"/>
    <w:pPr>
      <w:tabs>
        <w:tab w:val="right" w:pos="8419"/>
      </w:tabs>
      <w:spacing w:before="255"/>
      <w:ind w:hanging="255"/>
      <w:jc w:val="left"/>
    </w:pPr>
    <w:rPr>
      <w:b/>
    </w:rPr>
  </w:style>
  <w:style w:type="paragraph" w:styleId="TOC2">
    <w:name w:val="toc 2"/>
    <w:basedOn w:val="Normal"/>
    <w:next w:val="Normal"/>
    <w:rsid w:val="00650173"/>
    <w:pPr>
      <w:tabs>
        <w:tab w:val="right" w:pos="8419"/>
      </w:tabs>
      <w:ind w:left="510" w:hanging="510"/>
      <w:jc w:val="left"/>
    </w:pPr>
  </w:style>
  <w:style w:type="paragraph" w:styleId="TOC3">
    <w:name w:val="toc 3"/>
    <w:basedOn w:val="Normal"/>
    <w:next w:val="Normal"/>
    <w:rsid w:val="00650173"/>
    <w:pPr>
      <w:tabs>
        <w:tab w:val="right" w:pos="8419"/>
      </w:tabs>
      <w:ind w:left="1276" w:hanging="765"/>
      <w:jc w:val="left"/>
    </w:pPr>
  </w:style>
  <w:style w:type="paragraph" w:customStyle="1" w:styleId="Huisstijl-Koptekst">
    <w:name w:val="Huisstijl-Koptekst"/>
    <w:basedOn w:val="Huisstijl-Naw"/>
    <w:rsid w:val="00650173"/>
    <w:rPr>
      <w:i/>
      <w:sz w:val="17"/>
    </w:rPr>
  </w:style>
  <w:style w:type="paragraph" w:customStyle="1" w:styleId="Huisstijl-Pagina">
    <w:name w:val="Huisstijl-Pagina"/>
    <w:basedOn w:val="Huisstijl-Gegeven"/>
    <w:rsid w:val="00650173"/>
    <w:pPr>
      <w:jc w:val="right"/>
    </w:pPr>
    <w:rPr>
      <w:sz w:val="17"/>
    </w:rPr>
  </w:style>
  <w:style w:type="character" w:styleId="PageNumber">
    <w:name w:val="page number"/>
    <w:basedOn w:val="DefaultParagraphFont"/>
    <w:rsid w:val="00650173"/>
  </w:style>
  <w:style w:type="paragraph" w:customStyle="1" w:styleId="Huisstijl-Subtitel">
    <w:name w:val="Huisstijl-Subtitel"/>
    <w:basedOn w:val="Huisstijl-Naw"/>
    <w:rsid w:val="00650173"/>
    <w:pPr>
      <w:jc w:val="left"/>
    </w:pPr>
    <w:rPr>
      <w:b/>
    </w:rPr>
  </w:style>
  <w:style w:type="table" w:customStyle="1" w:styleId="dTable">
    <w:name w:val="d_Table"/>
    <w:basedOn w:val="TableGrid"/>
    <w:rsid w:val="00650173"/>
    <w:rPr>
      <w:rFonts w:ascii="Arial" w:hAnsi="Arial"/>
      <w:sz w:val="18"/>
      <w:lang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650173"/>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rsid w:val="00650173"/>
    <w:pPr>
      <w:tabs>
        <w:tab w:val="right" w:pos="8419"/>
      </w:tabs>
      <w:spacing w:before="255"/>
      <w:ind w:hanging="255"/>
      <w:jc w:val="left"/>
    </w:pPr>
    <w:rPr>
      <w:b/>
    </w:rPr>
  </w:style>
  <w:style w:type="paragraph" w:styleId="TOC7">
    <w:name w:val="toc 7"/>
    <w:basedOn w:val="Normal"/>
    <w:next w:val="Normal"/>
    <w:rsid w:val="00650173"/>
    <w:pPr>
      <w:tabs>
        <w:tab w:val="right" w:pos="8419"/>
      </w:tabs>
      <w:ind w:left="510" w:hanging="510"/>
      <w:jc w:val="left"/>
    </w:pPr>
  </w:style>
  <w:style w:type="paragraph" w:styleId="TOC8">
    <w:name w:val="toc 8"/>
    <w:basedOn w:val="Normal"/>
    <w:next w:val="Normal"/>
    <w:semiHidden/>
    <w:rsid w:val="00650173"/>
    <w:pPr>
      <w:tabs>
        <w:tab w:val="right" w:pos="8419"/>
      </w:tabs>
      <w:ind w:left="1276" w:hanging="765"/>
      <w:jc w:val="left"/>
    </w:pPr>
  </w:style>
  <w:style w:type="paragraph" w:styleId="Caption">
    <w:name w:val="caption"/>
    <w:basedOn w:val="Normal"/>
    <w:next w:val="Normal"/>
    <w:qFormat/>
    <w:rsid w:val="00650173"/>
    <w:pPr>
      <w:tabs>
        <w:tab w:val="left" w:pos="907"/>
      </w:tabs>
      <w:ind w:left="567" w:hanging="567"/>
      <w:jc w:val="left"/>
    </w:pPr>
    <w:rPr>
      <w:bCs/>
      <w:i/>
      <w:sz w:val="17"/>
      <w:szCs w:val="20"/>
    </w:rPr>
  </w:style>
  <w:style w:type="paragraph" w:styleId="FootnoteText">
    <w:name w:val="footnote text"/>
    <w:basedOn w:val="Normal"/>
    <w:next w:val="FootnoteTextnormal"/>
    <w:link w:val="FootnoteTextChar"/>
    <w:rsid w:val="00650173"/>
    <w:pPr>
      <w:ind w:hanging="340"/>
      <w:jc w:val="left"/>
    </w:pPr>
    <w:rPr>
      <w:i/>
      <w:sz w:val="17"/>
      <w:szCs w:val="20"/>
    </w:rPr>
  </w:style>
  <w:style w:type="paragraph" w:customStyle="1" w:styleId="HeadNoTOC">
    <w:name w:val="HeadNoTOC"/>
    <w:basedOn w:val="Normal"/>
    <w:next w:val="Normal"/>
    <w:rsid w:val="00650173"/>
    <w:pPr>
      <w:spacing w:before="255" w:after="510"/>
      <w:jc w:val="left"/>
    </w:pPr>
    <w:rPr>
      <w:b/>
      <w:sz w:val="30"/>
    </w:rPr>
  </w:style>
  <w:style w:type="paragraph" w:customStyle="1" w:styleId="ListofReferences">
    <w:name w:val="List of References"/>
    <w:basedOn w:val="Normal"/>
    <w:next w:val="Normal"/>
    <w:rsid w:val="00650173"/>
    <w:pPr>
      <w:spacing w:after="255"/>
      <w:ind w:left="765" w:hanging="765"/>
    </w:pPr>
  </w:style>
  <w:style w:type="paragraph" w:customStyle="1" w:styleId="Heading10">
    <w:name w:val="Heading 10"/>
    <w:basedOn w:val="Heading6"/>
    <w:next w:val="Normal"/>
    <w:rsid w:val="00650173"/>
    <w:pPr>
      <w:numPr>
        <w:ilvl w:val="0"/>
        <w:numId w:val="0"/>
      </w:numPr>
    </w:pPr>
  </w:style>
  <w:style w:type="paragraph" w:customStyle="1" w:styleId="FootnoteTextnormal">
    <w:name w:val="Footnote Text normal"/>
    <w:basedOn w:val="FootnoteText"/>
    <w:rsid w:val="00650173"/>
    <w:pPr>
      <w:ind w:firstLine="0"/>
    </w:pPr>
  </w:style>
  <w:style w:type="paragraph" w:styleId="ListBullet3">
    <w:name w:val="List Bullet 3"/>
    <w:basedOn w:val="ListNumber2"/>
    <w:rsid w:val="00650173"/>
    <w:pPr>
      <w:numPr>
        <w:ilvl w:val="2"/>
        <w:numId w:val="13"/>
      </w:numPr>
    </w:pPr>
  </w:style>
  <w:style w:type="paragraph" w:styleId="ListBullet4">
    <w:name w:val="List Bullet 4"/>
    <w:basedOn w:val="Normal"/>
    <w:rsid w:val="00650173"/>
    <w:pPr>
      <w:numPr>
        <w:ilvl w:val="3"/>
        <w:numId w:val="8"/>
      </w:numPr>
    </w:pPr>
  </w:style>
  <w:style w:type="paragraph" w:styleId="ListBullet5">
    <w:name w:val="List Bullet 5"/>
    <w:basedOn w:val="Normal"/>
    <w:rsid w:val="00650173"/>
    <w:pPr>
      <w:numPr>
        <w:ilvl w:val="4"/>
        <w:numId w:val="8"/>
      </w:numPr>
    </w:pPr>
  </w:style>
  <w:style w:type="paragraph" w:customStyle="1" w:styleId="dTableBodytext">
    <w:name w:val="d_Table_Body_text"/>
    <w:basedOn w:val="BodyText"/>
    <w:next w:val="BodyText"/>
    <w:rsid w:val="00650173"/>
    <w:pPr>
      <w:spacing w:after="0"/>
      <w:jc w:val="left"/>
    </w:pPr>
    <w:rPr>
      <w:sz w:val="18"/>
    </w:rPr>
  </w:style>
  <w:style w:type="paragraph" w:styleId="ListNumber2">
    <w:name w:val="List Number 2"/>
    <w:basedOn w:val="Normal"/>
    <w:rsid w:val="00650173"/>
    <w:pPr>
      <w:numPr>
        <w:ilvl w:val="1"/>
        <w:numId w:val="17"/>
      </w:numPr>
    </w:pPr>
  </w:style>
  <w:style w:type="paragraph" w:styleId="TableofFigures">
    <w:name w:val="table of figures"/>
    <w:basedOn w:val="Normal"/>
    <w:next w:val="Normal"/>
    <w:rsid w:val="00650173"/>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body text"/>
    <w:basedOn w:val="Normal"/>
    <w:link w:val="BodyTextChar"/>
    <w:rsid w:val="00650173"/>
    <w:pPr>
      <w:spacing w:after="120"/>
    </w:pPr>
  </w:style>
  <w:style w:type="paragraph" w:styleId="ListNumber">
    <w:name w:val="List Number"/>
    <w:basedOn w:val="Normal"/>
    <w:rsid w:val="00650173"/>
    <w:pPr>
      <w:numPr>
        <w:numId w:val="17"/>
      </w:numPr>
    </w:pPr>
  </w:style>
  <w:style w:type="paragraph" w:styleId="ListNumber3">
    <w:name w:val="List Number 3"/>
    <w:basedOn w:val="Normal"/>
    <w:rsid w:val="00650173"/>
    <w:pPr>
      <w:numPr>
        <w:ilvl w:val="2"/>
        <w:numId w:val="17"/>
      </w:numPr>
    </w:pPr>
  </w:style>
  <w:style w:type="paragraph" w:styleId="ListNumber4">
    <w:name w:val="List Number 4"/>
    <w:basedOn w:val="Normal"/>
    <w:rsid w:val="00650173"/>
    <w:pPr>
      <w:numPr>
        <w:ilvl w:val="3"/>
        <w:numId w:val="11"/>
      </w:numPr>
    </w:pPr>
  </w:style>
  <w:style w:type="paragraph" w:styleId="ListNumber5">
    <w:name w:val="List Number 5"/>
    <w:basedOn w:val="Normal"/>
    <w:rsid w:val="00650173"/>
    <w:pPr>
      <w:numPr>
        <w:ilvl w:val="4"/>
        <w:numId w:val="11"/>
      </w:numPr>
    </w:pPr>
  </w:style>
  <w:style w:type="character" w:customStyle="1" w:styleId="FooterChar">
    <w:name w:val="Footer Char"/>
    <w:link w:val="Footer"/>
    <w:rsid w:val="00650173"/>
    <w:rPr>
      <w:rFonts w:ascii="Arial" w:hAnsi="Arial" w:cs="Arial"/>
      <w:sz w:val="21"/>
      <w:szCs w:val="24"/>
      <w:lang w:eastAsia="en-US"/>
    </w:rPr>
  </w:style>
  <w:style w:type="numbering" w:customStyle="1" w:styleId="Huisstijl-LijstOpsomming">
    <w:name w:val="Huisstijl-LijstOpsomming"/>
    <w:uiPriority w:val="99"/>
    <w:rsid w:val="00650173"/>
    <w:pPr>
      <w:numPr>
        <w:numId w:val="13"/>
      </w:numPr>
    </w:pPr>
  </w:style>
  <w:style w:type="numbering" w:customStyle="1" w:styleId="Huisstijl-LijstNummering">
    <w:name w:val="Huisstijl-LijstNummering"/>
    <w:uiPriority w:val="99"/>
    <w:rsid w:val="00650173"/>
    <w:pPr>
      <w:numPr>
        <w:numId w:val="17"/>
      </w:numPr>
    </w:pPr>
  </w:style>
  <w:style w:type="character" w:customStyle="1" w:styleId="Hidden">
    <w:name w:val="Hidden"/>
    <w:basedOn w:val="DefaultParagraphFont"/>
    <w:rsid w:val="001E24EA"/>
    <w:rPr>
      <w:rFonts w:ascii="Arial" w:hAnsi="Arial"/>
      <w:i/>
      <w:noProof/>
      <w:vanish/>
      <w:color w:val="FF0000"/>
      <w:sz w:val="21"/>
    </w:rPr>
  </w:style>
  <w:style w:type="paragraph" w:styleId="BalloonText">
    <w:name w:val="Balloon Text"/>
    <w:basedOn w:val="Normal"/>
    <w:link w:val="BalloonTextChar"/>
    <w:rsid w:val="001E24E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1E24EA"/>
    <w:rPr>
      <w:rFonts w:ascii="Tahoma" w:hAnsi="Tahoma" w:cs="Tahoma"/>
      <w:sz w:val="16"/>
      <w:szCs w:val="16"/>
      <w:lang w:eastAsia="en-US"/>
    </w:rPr>
  </w:style>
  <w:style w:type="paragraph" w:customStyle="1" w:styleId="Huisstijl-TabelStatus">
    <w:name w:val="Huisstijl-TabelStatus"/>
    <w:basedOn w:val="Normal"/>
    <w:next w:val="Normal"/>
    <w:rsid w:val="001E24EA"/>
    <w:pPr>
      <w:jc w:val="left"/>
    </w:pPr>
    <w:rPr>
      <w:sz w:val="18"/>
      <w:szCs w:val="18"/>
    </w:rPr>
  </w:style>
  <w:style w:type="paragraph" w:customStyle="1" w:styleId="Huisstijl-TitelInhoud">
    <w:name w:val="Huisstijl-TitelInhoud"/>
    <w:basedOn w:val="Normal"/>
    <w:qFormat/>
    <w:rsid w:val="001E24EA"/>
    <w:pPr>
      <w:spacing w:before="255" w:after="255" w:line="510" w:lineRule="exact"/>
      <w:jc w:val="left"/>
    </w:pPr>
    <w:rPr>
      <w:b/>
      <w:position w:val="20"/>
      <w:sz w:val="30"/>
      <w:szCs w:val="30"/>
    </w:rPr>
  </w:style>
  <w:style w:type="character" w:styleId="FootnoteReference">
    <w:name w:val="footnote reference"/>
    <w:basedOn w:val="DefaultParagraphFont"/>
    <w:rsid w:val="00801B7B"/>
    <w:rPr>
      <w:vertAlign w:val="superscript"/>
    </w:rPr>
  </w:style>
  <w:style w:type="character" w:styleId="CommentReference">
    <w:name w:val="annotation reference"/>
    <w:basedOn w:val="DefaultParagraphFont"/>
    <w:uiPriority w:val="99"/>
    <w:unhideWhenUsed/>
    <w:rsid w:val="00082BF7"/>
    <w:rPr>
      <w:sz w:val="16"/>
      <w:szCs w:val="16"/>
    </w:rPr>
  </w:style>
  <w:style w:type="paragraph" w:styleId="CommentText">
    <w:name w:val="annotation text"/>
    <w:basedOn w:val="Normal"/>
    <w:link w:val="CommentTextChar"/>
    <w:uiPriority w:val="99"/>
    <w:unhideWhenUsed/>
    <w:rsid w:val="00082BF7"/>
    <w:pPr>
      <w:widowControl w:val="0"/>
      <w:spacing w:after="200" w:line="240" w:lineRule="auto"/>
      <w:jc w:val="left"/>
    </w:pPr>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082BF7"/>
    <w:rPr>
      <w:rFonts w:asciiTheme="minorHAnsi" w:eastAsiaTheme="minorHAnsi" w:hAnsiTheme="minorHAnsi" w:cstheme="minorBidi"/>
      <w:lang w:val="en-US" w:eastAsia="en-US"/>
    </w:rPr>
  </w:style>
  <w:style w:type="paragraph" w:customStyle="1" w:styleId="AppendixTOC">
    <w:name w:val="AppendixTOC"/>
    <w:basedOn w:val="TOC1"/>
    <w:next w:val="TOC6"/>
    <w:rsid w:val="00327DED"/>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ListParagraph">
    <w:name w:val="List Paragraph"/>
    <w:basedOn w:val="Normal"/>
    <w:uiPriority w:val="34"/>
    <w:qFormat/>
    <w:rsid w:val="00310190"/>
    <w:pPr>
      <w:ind w:left="720"/>
      <w:contextualSpacing/>
    </w:pPr>
  </w:style>
  <w:style w:type="character" w:styleId="Hyperlink">
    <w:name w:val="Hyperlink"/>
    <w:basedOn w:val="DefaultParagraphFont"/>
    <w:uiPriority w:val="99"/>
    <w:rsid w:val="00B63456"/>
    <w:rPr>
      <w:color w:val="0000FF" w:themeColor="hyperlink"/>
      <w:u w:val="single"/>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EHPT Char,bt Char"/>
    <w:basedOn w:val="DefaultParagraphFont"/>
    <w:link w:val="BodyText"/>
    <w:rsid w:val="00552288"/>
    <w:rPr>
      <w:rFonts w:ascii="Arial" w:hAnsi="Arial" w:cs="Arial"/>
      <w:sz w:val="21"/>
      <w:szCs w:val="24"/>
      <w:lang w:eastAsia="en-US"/>
    </w:rPr>
  </w:style>
  <w:style w:type="paragraph" w:styleId="NormalWeb">
    <w:name w:val="Normal (Web)"/>
    <w:basedOn w:val="Normal"/>
    <w:uiPriority w:val="99"/>
    <w:unhideWhenUsed/>
    <w:rsid w:val="00C84401"/>
    <w:pPr>
      <w:spacing w:before="100" w:beforeAutospacing="1" w:after="100" w:afterAutospacing="1" w:line="240" w:lineRule="auto"/>
      <w:jc w:val="left"/>
    </w:pPr>
    <w:rPr>
      <w:rFonts w:ascii="Times New Roman" w:hAnsi="Times New Roman" w:cs="Times New Roman"/>
      <w:sz w:val="24"/>
      <w:lang w:val="en-GB" w:eastAsia="zh-CN"/>
    </w:rPr>
  </w:style>
  <w:style w:type="paragraph" w:styleId="CommentSubject">
    <w:name w:val="annotation subject"/>
    <w:basedOn w:val="CommentText"/>
    <w:next w:val="CommentText"/>
    <w:link w:val="CommentSubjectChar"/>
    <w:rsid w:val="00C17CA2"/>
    <w:pPr>
      <w:widowControl/>
      <w:spacing w:after="0"/>
      <w:jc w:val="both"/>
    </w:pPr>
    <w:rPr>
      <w:rFonts w:ascii="Arial" w:eastAsia="Times New Roman" w:hAnsi="Arial" w:cs="Arial"/>
      <w:b/>
      <w:bCs/>
      <w:lang w:val="nl-NL"/>
    </w:rPr>
  </w:style>
  <w:style w:type="character" w:customStyle="1" w:styleId="CommentSubjectChar">
    <w:name w:val="Comment Subject Char"/>
    <w:basedOn w:val="CommentTextChar"/>
    <w:link w:val="CommentSubject"/>
    <w:rsid w:val="00C17CA2"/>
    <w:rPr>
      <w:rFonts w:ascii="Arial" w:eastAsiaTheme="minorHAnsi" w:hAnsi="Arial" w:cs="Arial"/>
      <w:b/>
      <w:bCs/>
      <w:lang w:val="en-US" w:eastAsia="en-US"/>
    </w:rPr>
  </w:style>
  <w:style w:type="character" w:customStyle="1" w:styleId="wordentry">
    <w:name w:val="wordentry"/>
    <w:basedOn w:val="DefaultParagraphFont"/>
    <w:rsid w:val="006B74D5"/>
  </w:style>
  <w:style w:type="character" w:customStyle="1" w:styleId="FootnoteTextChar">
    <w:name w:val="Footnote Text Char"/>
    <w:basedOn w:val="DefaultParagraphFont"/>
    <w:link w:val="FootnoteText"/>
    <w:rsid w:val="00636EC0"/>
    <w:rPr>
      <w:rFonts w:ascii="Arial" w:hAnsi="Arial" w:cs="Arial"/>
      <w:i/>
      <w:sz w:val="17"/>
      <w:lang w:eastAsia="en-US"/>
    </w:rPr>
  </w:style>
  <w:style w:type="character" w:styleId="FollowedHyperlink">
    <w:name w:val="FollowedHyperlink"/>
    <w:basedOn w:val="DefaultParagraphFont"/>
    <w:uiPriority w:val="99"/>
    <w:unhideWhenUsed/>
    <w:rsid w:val="004014D5"/>
    <w:rPr>
      <w:color w:val="800080"/>
      <w:u w:val="single"/>
    </w:rPr>
  </w:style>
  <w:style w:type="paragraph" w:customStyle="1" w:styleId="xl64">
    <w:name w:val="xl64"/>
    <w:basedOn w:val="Normal"/>
    <w:rsid w:val="004014D5"/>
    <w:pP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65">
    <w:name w:val="xl65"/>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6">
    <w:name w:val="xl66"/>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7">
    <w:name w:val="xl67"/>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68">
    <w:name w:val="xl68"/>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b/>
      <w:bCs/>
      <w:sz w:val="16"/>
      <w:szCs w:val="16"/>
      <w:lang w:eastAsia="zh-CN"/>
    </w:rPr>
  </w:style>
  <w:style w:type="paragraph" w:customStyle="1" w:styleId="xl69">
    <w:name w:val="xl69"/>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0">
    <w:name w:val="xl70"/>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71">
    <w:name w:val="xl71"/>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2">
    <w:name w:val="xl72"/>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3">
    <w:name w:val="xl73"/>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sz w:val="16"/>
      <w:szCs w:val="16"/>
      <w:lang w:eastAsia="zh-CN"/>
    </w:rPr>
  </w:style>
  <w:style w:type="paragraph" w:styleId="TOCHeading">
    <w:name w:val="TOC Heading"/>
    <w:basedOn w:val="Heading1"/>
    <w:next w:val="Normal"/>
    <w:uiPriority w:val="39"/>
    <w:semiHidden/>
    <w:unhideWhenUsed/>
    <w:qFormat/>
    <w:rsid w:val="005F6298"/>
    <w:pPr>
      <w:numPr>
        <w:numId w:val="0"/>
      </w:numPr>
      <w:spacing w:before="480" w:after="0" w:line="276" w:lineRule="auto"/>
      <w:outlineLvl w:val="9"/>
    </w:pPr>
    <w:rPr>
      <w:rFonts w:asciiTheme="majorHAnsi" w:eastAsiaTheme="majorEastAsia" w:hAnsiTheme="majorHAnsi" w:cstheme="majorBidi"/>
      <w:color w:val="365F91" w:themeColor="accent1" w:themeShade="BF"/>
      <w:sz w:val="28"/>
      <w:szCs w:val="28"/>
      <w:lang w:val="en-US" w:eastAsia="ja-JP"/>
    </w:rPr>
  </w:style>
  <w:style w:type="paragraph" w:styleId="TOC4">
    <w:name w:val="toc 4"/>
    <w:basedOn w:val="Normal"/>
    <w:next w:val="Normal"/>
    <w:autoRedefine/>
    <w:uiPriority w:val="39"/>
    <w:rsid w:val="005F6298"/>
    <w:pPr>
      <w:spacing w:after="100"/>
      <w:ind w:left="630"/>
    </w:pPr>
  </w:style>
  <w:style w:type="table" w:styleId="Table3Deffects3">
    <w:name w:val="Table 3D effects 3"/>
    <w:basedOn w:val="TableNormal"/>
    <w:rsid w:val="00B83BC0"/>
    <w:pPr>
      <w:spacing w:line="255" w:lineRule="atLeast"/>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936340">
      <w:bodyDiv w:val="1"/>
      <w:marLeft w:val="0"/>
      <w:marRight w:val="0"/>
      <w:marTop w:val="0"/>
      <w:marBottom w:val="0"/>
      <w:divBdr>
        <w:top w:val="none" w:sz="0" w:space="0" w:color="auto"/>
        <w:left w:val="none" w:sz="0" w:space="0" w:color="auto"/>
        <w:bottom w:val="none" w:sz="0" w:space="0" w:color="auto"/>
        <w:right w:val="none" w:sz="0" w:space="0" w:color="auto"/>
      </w:divBdr>
    </w:div>
    <w:div w:id="323975860">
      <w:bodyDiv w:val="1"/>
      <w:marLeft w:val="0"/>
      <w:marRight w:val="0"/>
      <w:marTop w:val="0"/>
      <w:marBottom w:val="0"/>
      <w:divBdr>
        <w:top w:val="none" w:sz="0" w:space="0" w:color="auto"/>
        <w:left w:val="none" w:sz="0" w:space="0" w:color="auto"/>
        <w:bottom w:val="none" w:sz="0" w:space="0" w:color="auto"/>
        <w:right w:val="none" w:sz="0" w:space="0" w:color="auto"/>
      </w:divBdr>
    </w:div>
    <w:div w:id="327949037">
      <w:bodyDiv w:val="1"/>
      <w:marLeft w:val="0"/>
      <w:marRight w:val="0"/>
      <w:marTop w:val="0"/>
      <w:marBottom w:val="0"/>
      <w:divBdr>
        <w:top w:val="none" w:sz="0" w:space="0" w:color="auto"/>
        <w:left w:val="none" w:sz="0" w:space="0" w:color="auto"/>
        <w:bottom w:val="none" w:sz="0" w:space="0" w:color="auto"/>
        <w:right w:val="none" w:sz="0" w:space="0" w:color="auto"/>
      </w:divBdr>
    </w:div>
    <w:div w:id="606692345">
      <w:bodyDiv w:val="1"/>
      <w:marLeft w:val="0"/>
      <w:marRight w:val="0"/>
      <w:marTop w:val="0"/>
      <w:marBottom w:val="0"/>
      <w:divBdr>
        <w:top w:val="none" w:sz="0" w:space="0" w:color="auto"/>
        <w:left w:val="none" w:sz="0" w:space="0" w:color="auto"/>
        <w:bottom w:val="none" w:sz="0" w:space="0" w:color="auto"/>
        <w:right w:val="none" w:sz="0" w:space="0" w:color="auto"/>
      </w:divBdr>
    </w:div>
    <w:div w:id="623655965">
      <w:bodyDiv w:val="1"/>
      <w:marLeft w:val="0"/>
      <w:marRight w:val="0"/>
      <w:marTop w:val="0"/>
      <w:marBottom w:val="0"/>
      <w:divBdr>
        <w:top w:val="none" w:sz="0" w:space="0" w:color="auto"/>
        <w:left w:val="none" w:sz="0" w:space="0" w:color="auto"/>
        <w:bottom w:val="none" w:sz="0" w:space="0" w:color="auto"/>
        <w:right w:val="none" w:sz="0" w:space="0" w:color="auto"/>
      </w:divBdr>
    </w:div>
    <w:div w:id="663820878">
      <w:bodyDiv w:val="1"/>
      <w:marLeft w:val="0"/>
      <w:marRight w:val="0"/>
      <w:marTop w:val="0"/>
      <w:marBottom w:val="0"/>
      <w:divBdr>
        <w:top w:val="none" w:sz="0" w:space="0" w:color="auto"/>
        <w:left w:val="none" w:sz="0" w:space="0" w:color="auto"/>
        <w:bottom w:val="none" w:sz="0" w:space="0" w:color="auto"/>
        <w:right w:val="none" w:sz="0" w:space="0" w:color="auto"/>
      </w:divBdr>
    </w:div>
    <w:div w:id="682902175">
      <w:bodyDiv w:val="1"/>
      <w:marLeft w:val="0"/>
      <w:marRight w:val="0"/>
      <w:marTop w:val="0"/>
      <w:marBottom w:val="0"/>
      <w:divBdr>
        <w:top w:val="none" w:sz="0" w:space="0" w:color="auto"/>
        <w:left w:val="none" w:sz="0" w:space="0" w:color="auto"/>
        <w:bottom w:val="none" w:sz="0" w:space="0" w:color="auto"/>
        <w:right w:val="none" w:sz="0" w:space="0" w:color="auto"/>
      </w:divBdr>
    </w:div>
    <w:div w:id="754977766">
      <w:bodyDiv w:val="1"/>
      <w:marLeft w:val="0"/>
      <w:marRight w:val="0"/>
      <w:marTop w:val="0"/>
      <w:marBottom w:val="0"/>
      <w:divBdr>
        <w:top w:val="none" w:sz="0" w:space="0" w:color="auto"/>
        <w:left w:val="none" w:sz="0" w:space="0" w:color="auto"/>
        <w:bottom w:val="none" w:sz="0" w:space="0" w:color="auto"/>
        <w:right w:val="none" w:sz="0" w:space="0" w:color="auto"/>
      </w:divBdr>
    </w:div>
    <w:div w:id="1190725697">
      <w:bodyDiv w:val="1"/>
      <w:marLeft w:val="0"/>
      <w:marRight w:val="0"/>
      <w:marTop w:val="0"/>
      <w:marBottom w:val="0"/>
      <w:divBdr>
        <w:top w:val="none" w:sz="0" w:space="0" w:color="auto"/>
        <w:left w:val="none" w:sz="0" w:space="0" w:color="auto"/>
        <w:bottom w:val="none" w:sz="0" w:space="0" w:color="auto"/>
        <w:right w:val="none" w:sz="0" w:space="0" w:color="auto"/>
      </w:divBdr>
    </w:div>
    <w:div w:id="1217087341">
      <w:bodyDiv w:val="1"/>
      <w:marLeft w:val="0"/>
      <w:marRight w:val="0"/>
      <w:marTop w:val="0"/>
      <w:marBottom w:val="0"/>
      <w:divBdr>
        <w:top w:val="none" w:sz="0" w:space="0" w:color="auto"/>
        <w:left w:val="none" w:sz="0" w:space="0" w:color="auto"/>
        <w:bottom w:val="none" w:sz="0" w:space="0" w:color="auto"/>
        <w:right w:val="none" w:sz="0" w:space="0" w:color="auto"/>
      </w:divBdr>
    </w:div>
    <w:div w:id="1287203719">
      <w:bodyDiv w:val="1"/>
      <w:marLeft w:val="0"/>
      <w:marRight w:val="0"/>
      <w:marTop w:val="0"/>
      <w:marBottom w:val="0"/>
      <w:divBdr>
        <w:top w:val="none" w:sz="0" w:space="0" w:color="auto"/>
        <w:left w:val="none" w:sz="0" w:space="0" w:color="auto"/>
        <w:bottom w:val="none" w:sz="0" w:space="0" w:color="auto"/>
        <w:right w:val="none" w:sz="0" w:space="0" w:color="auto"/>
      </w:divBdr>
      <w:divsChild>
        <w:div w:id="996688269">
          <w:marLeft w:val="0"/>
          <w:marRight w:val="0"/>
          <w:marTop w:val="0"/>
          <w:marBottom w:val="0"/>
          <w:divBdr>
            <w:top w:val="none" w:sz="0" w:space="0" w:color="auto"/>
            <w:left w:val="none" w:sz="0" w:space="0" w:color="auto"/>
            <w:bottom w:val="none" w:sz="0" w:space="0" w:color="auto"/>
            <w:right w:val="none" w:sz="0" w:space="0" w:color="auto"/>
          </w:divBdr>
        </w:div>
        <w:div w:id="1499998460">
          <w:marLeft w:val="0"/>
          <w:marRight w:val="0"/>
          <w:marTop w:val="0"/>
          <w:marBottom w:val="0"/>
          <w:divBdr>
            <w:top w:val="none" w:sz="0" w:space="0" w:color="auto"/>
            <w:left w:val="none" w:sz="0" w:space="0" w:color="auto"/>
            <w:bottom w:val="none" w:sz="0" w:space="0" w:color="auto"/>
            <w:right w:val="none" w:sz="0" w:space="0" w:color="auto"/>
          </w:divBdr>
        </w:div>
      </w:divsChild>
    </w:div>
    <w:div w:id="1320110410">
      <w:bodyDiv w:val="1"/>
      <w:marLeft w:val="0"/>
      <w:marRight w:val="0"/>
      <w:marTop w:val="0"/>
      <w:marBottom w:val="0"/>
      <w:divBdr>
        <w:top w:val="none" w:sz="0" w:space="0" w:color="auto"/>
        <w:left w:val="none" w:sz="0" w:space="0" w:color="auto"/>
        <w:bottom w:val="none" w:sz="0" w:space="0" w:color="auto"/>
        <w:right w:val="none" w:sz="0" w:space="0" w:color="auto"/>
      </w:divBdr>
    </w:div>
    <w:div w:id="1602029354">
      <w:bodyDiv w:val="1"/>
      <w:marLeft w:val="0"/>
      <w:marRight w:val="0"/>
      <w:marTop w:val="0"/>
      <w:marBottom w:val="0"/>
      <w:divBdr>
        <w:top w:val="none" w:sz="0" w:space="0" w:color="auto"/>
        <w:left w:val="none" w:sz="0" w:space="0" w:color="auto"/>
        <w:bottom w:val="none" w:sz="0" w:space="0" w:color="auto"/>
        <w:right w:val="none" w:sz="0" w:space="0" w:color="auto"/>
      </w:divBdr>
      <w:divsChild>
        <w:div w:id="759563021">
          <w:marLeft w:val="0"/>
          <w:marRight w:val="0"/>
          <w:marTop w:val="0"/>
          <w:marBottom w:val="0"/>
          <w:divBdr>
            <w:top w:val="none" w:sz="0" w:space="0" w:color="auto"/>
            <w:left w:val="none" w:sz="0" w:space="0" w:color="auto"/>
            <w:bottom w:val="none" w:sz="0" w:space="0" w:color="auto"/>
            <w:right w:val="none" w:sz="0" w:space="0" w:color="auto"/>
          </w:divBdr>
          <w:divsChild>
            <w:div w:id="508569921">
              <w:marLeft w:val="0"/>
              <w:marRight w:val="0"/>
              <w:marTop w:val="0"/>
              <w:marBottom w:val="0"/>
              <w:divBdr>
                <w:top w:val="none" w:sz="0" w:space="0" w:color="auto"/>
                <w:left w:val="none" w:sz="0" w:space="0" w:color="auto"/>
                <w:bottom w:val="none" w:sz="0" w:space="0" w:color="auto"/>
                <w:right w:val="none" w:sz="0" w:space="0" w:color="auto"/>
              </w:divBdr>
              <w:divsChild>
                <w:div w:id="103287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50435">
          <w:marLeft w:val="0"/>
          <w:marRight w:val="0"/>
          <w:marTop w:val="0"/>
          <w:marBottom w:val="0"/>
          <w:divBdr>
            <w:top w:val="none" w:sz="0" w:space="0" w:color="auto"/>
            <w:left w:val="none" w:sz="0" w:space="0" w:color="auto"/>
            <w:bottom w:val="none" w:sz="0" w:space="0" w:color="auto"/>
            <w:right w:val="none" w:sz="0" w:space="0" w:color="auto"/>
          </w:divBdr>
          <w:divsChild>
            <w:div w:id="1952979920">
              <w:marLeft w:val="0"/>
              <w:marRight w:val="0"/>
              <w:marTop w:val="0"/>
              <w:marBottom w:val="0"/>
              <w:divBdr>
                <w:top w:val="none" w:sz="0" w:space="0" w:color="auto"/>
                <w:left w:val="none" w:sz="0" w:space="0" w:color="auto"/>
                <w:bottom w:val="none" w:sz="0" w:space="0" w:color="auto"/>
                <w:right w:val="none" w:sz="0" w:space="0" w:color="auto"/>
              </w:divBdr>
              <w:divsChild>
                <w:div w:id="1536044258">
                  <w:marLeft w:val="0"/>
                  <w:marRight w:val="0"/>
                  <w:marTop w:val="0"/>
                  <w:marBottom w:val="0"/>
                  <w:divBdr>
                    <w:top w:val="none" w:sz="0" w:space="0" w:color="auto"/>
                    <w:left w:val="none" w:sz="0" w:space="0" w:color="auto"/>
                    <w:bottom w:val="none" w:sz="0" w:space="0" w:color="auto"/>
                    <w:right w:val="none" w:sz="0" w:space="0" w:color="auto"/>
                  </w:divBdr>
                  <w:divsChild>
                    <w:div w:id="4391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4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header" Target="header9.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eader" Target="header8.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6.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image" Target="media/image2.emf"/><Relationship Id="rId32"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footer" Target="footer9.xml"/><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image" Target="media/image3.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footer" Target="footer8.xml"/><Relationship Id="rId30" Type="http://schemas.openxmlformats.org/officeDocument/2006/relationships/footer" Target="footer11.xml"/></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_rels/header3.xml.rels><?xml version="1.0" encoding="UTF-8" standalone="yes"?>
<Relationships xmlns="http://schemas.openxmlformats.org/package/2006/relationships"><Relationship Id="rId2" Type="http://schemas.openxmlformats.org/officeDocument/2006/relationships/image" Target="media/image10.tif"/><Relationship Id="rId1" Type="http://schemas.openxmlformats.org/officeDocument/2006/relationships/image" Target="media/image1.tif"/></Relationships>
</file>

<file path=word/_rels/header4.xml.rels><?xml version="1.0" encoding="UTF-8" standalone="yes"?>
<Relationships xmlns="http://schemas.openxmlformats.org/package/2006/relationships"><Relationship Id="rId1" Type="http://schemas.openxmlformats.org/officeDocument/2006/relationships/image" Target="media/image1.tif"/></Relationships>
</file>

<file path=word/_rels/header6.xml.rels><?xml version="1.0" encoding="UTF-8" standalone="yes"?>
<Relationships xmlns="http://schemas.openxmlformats.org/package/2006/relationships"><Relationship Id="rId1" Type="http://schemas.openxmlformats.org/officeDocument/2006/relationships/image" Target="media/image1.tif"/></Relationships>
</file>

<file path=word/_rels/header7.xml.rels><?xml version="1.0" encoding="UTF-8" standalone="yes"?>
<Relationships xmlns="http://schemas.openxmlformats.org/package/2006/relationships"><Relationship Id="rId1" Type="http://schemas.openxmlformats.org/officeDocument/2006/relationships/image" Target="media/image1.tif"/></Relationships>
</file>

<file path=word/_rels/header8.xml.rels><?xml version="1.0" encoding="UTF-8" standalone="yes"?>
<Relationships xmlns="http://schemas.openxmlformats.org/package/2006/relationships"><Relationship Id="rId1" Type="http://schemas.openxmlformats.org/officeDocument/2006/relationships/image" Target="media/image1.tif"/></Relationships>
</file>

<file path=word/_rels/header9.xml.rels><?xml version="1.0" encoding="UTF-8" standalone="yes"?>
<Relationships xmlns="http://schemas.openxmlformats.org/package/2006/relationships"><Relationship Id="rId1" Type="http://schemas.openxmlformats.org/officeDocument/2006/relationships/image" Target="media/image1.t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DigiOffice\Programs\WhiteOffice\Sjabloon\Rappor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E51164-1326-4273-8DBB-F1B5DA6424A3}">
  <ds:schemaRefs>
    <ds:schemaRef ds:uri="http://schemas.openxmlformats.org/officeDocument/2006/bibliography"/>
  </ds:schemaRefs>
</ds:datastoreItem>
</file>

<file path=customXml/itemProps2.xml><?xml version="1.0" encoding="utf-8"?>
<ds:datastoreItem xmlns:ds="http://schemas.openxmlformats.org/officeDocument/2006/customXml" ds:itemID="{8679CEC2-D6A2-473A-B9C1-F13C7A7D57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Rapport.dotx</Template>
  <TotalTime>4</TotalTime>
  <Pages>39</Pages>
  <Words>7876</Words>
  <Characters>43322</Characters>
  <Application>Microsoft Office Word</Application>
  <DocSecurity>0</DocSecurity>
  <Lines>361</Lines>
  <Paragraphs>102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Functional Design D-Soil Model</vt:lpstr>
      <vt:lpstr/>
    </vt:vector>
  </TitlesOfParts>
  <Company>Deltares</Company>
  <LinksUpToDate>false</LinksUpToDate>
  <CharactersWithSpaces>51096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Functional Design D-Soil Model</dc:title>
  <dc:creator>Irene van der Zwan</dc:creator>
  <cp:keywords>1230088-026-DSC-0001</cp:keywords>
  <dc:description>Dit document is gemaakt met WhiteOffice versie 2014.1.6</dc:description>
  <cp:lastModifiedBy>Irene van der Zwan</cp:lastModifiedBy>
  <cp:revision>3</cp:revision>
  <cp:lastPrinted>2016-06-02T18:38:00Z</cp:lastPrinted>
  <dcterms:created xsi:type="dcterms:W3CDTF">2016-07-20T15:30:00Z</dcterms:created>
  <dcterms:modified xsi:type="dcterms:W3CDTF">2016-08-08T13:26:00Z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ortCmdVersion">
    <vt:lpwstr>, B</vt:lpwstr>
  </property>
  <property fmtid="{D5CDD505-2E9C-101B-9397-08002B2CF9AE}" pid="3" name="_AanmaakDatum">
    <vt:filetime>2016-03-02T22:00:00Z</vt:filetime>
  </property>
  <property fmtid="{D5CDD505-2E9C-101B-9397-08002B2CF9AE}" pid="4" name="_AanmaakGebruiker">
    <vt:lpwstr>zwan_ie</vt:lpwstr>
  </property>
  <property fmtid="{D5CDD505-2E9C-101B-9397-08002B2CF9AE}" pid="5" name="_Versie">
    <vt:lpwstr>2014.1.6</vt:lpwstr>
  </property>
  <property fmtid="{D5CDD505-2E9C-101B-9397-08002B2CF9AE}" pid="6" name="Aan">
    <vt:lpwstr>Rijkswaterstaat, Water Verkeer en Leefomgeving</vt:lpwstr>
  </property>
  <property fmtid="{D5CDD505-2E9C-101B-9397-08002B2CF9AE}" pid="7" name="Adres">
    <vt:lpwstr/>
  </property>
  <property fmtid="{D5CDD505-2E9C-101B-9397-08002B2CF9AE}" pid="8" name="AantalPag">
    <vt:lpwstr/>
  </property>
  <property fmtid="{D5CDD505-2E9C-101B-9397-08002B2CF9AE}" pid="9" name="Achternaam">
    <vt:lpwstr/>
  </property>
  <property fmtid="{D5CDD505-2E9C-101B-9397-08002B2CF9AE}" pid="10" name="Auteurs">
    <vt:lpwstr>Irene van der Zwan</vt:lpwstr>
  </property>
  <property fmtid="{D5CDD505-2E9C-101B-9397-08002B2CF9AE}" pid="11" name="Bedrijf">
    <vt:lpwstr>Deltares</vt:lpwstr>
  </property>
  <property fmtid="{D5CDD505-2E9C-101B-9397-08002B2CF9AE}" pid="12" name="Classificatie">
    <vt:lpwstr>geen</vt:lpwstr>
  </property>
  <property fmtid="{D5CDD505-2E9C-101B-9397-08002B2CF9AE}" pid="13" name="ClassificatieIndex">
    <vt:lpwstr>0</vt:lpwstr>
  </property>
  <property fmtid="{D5CDD505-2E9C-101B-9397-08002B2CF9AE}" pid="14" name="ClassificatieTekst">
    <vt:lpwstr/>
  </property>
  <property fmtid="{D5CDD505-2E9C-101B-9397-08002B2CF9AE}" pid="15" name="Datum">
    <vt:filetime>2016-06-01T22:00:00Z</vt:filetime>
  </property>
  <property fmtid="{D5CDD505-2E9C-101B-9397-08002B2CF9AE}" pid="16" name="DatumRefOpgehaald">
    <vt:lpwstr>03-03-2016</vt:lpwstr>
  </property>
  <property fmtid="{D5CDD505-2E9C-101B-9397-08002B2CF9AE}" pid="17" name="DocID">
    <vt:lpwstr>{5BF9BE01-C112-4347-BDCF-8FC8F4B3F47D}</vt:lpwstr>
  </property>
  <property fmtid="{D5CDD505-2E9C-101B-9397-08002B2CF9AE}" pid="18" name="DocPubliceerStatus">
    <vt:lpwstr>0</vt:lpwstr>
  </property>
  <property fmtid="{D5CDD505-2E9C-101B-9397-08002B2CF9AE}" pid="19" name="DocRegFileName">
    <vt:lpwstr>1230000\1230088\1230088-026-DSC-0001-r-Functional Design D-Soil Model.docx</vt:lpwstr>
  </property>
  <property fmtid="{D5CDD505-2E9C-101B-9397-08002B2CF9AE}" pid="20" name="DocRootDocID">
    <vt:lpwstr>{7C7C8249-C189-4270-9D64-8F087B50D116}</vt:lpwstr>
  </property>
  <property fmtid="{D5CDD505-2E9C-101B-9397-08002B2CF9AE}" pid="21" name="EigenKenmerk">
    <vt:lpwstr/>
  </property>
  <property fmtid="{D5CDD505-2E9C-101B-9397-08002B2CF9AE}" pid="22" name="Expiratie">
    <vt:lpwstr>0</vt:lpwstr>
  </property>
  <property fmtid="{D5CDD505-2E9C-101B-9397-08002B2CF9AE}" pid="23" name="Geadresseerde">
    <vt:lpwstr/>
  </property>
  <property fmtid="{D5CDD505-2E9C-101B-9397-08002B2CF9AE}" pid="24" name="InclBijlage">
    <vt:lpwstr>ja</vt:lpwstr>
  </property>
  <property fmtid="{D5CDD505-2E9C-101B-9397-08002B2CF9AE}" pid="25" name="Initialen">
    <vt:lpwstr>0</vt:lpwstr>
  </property>
  <property fmtid="{D5CDD505-2E9C-101B-9397-08002B2CF9AE}" pid="26" name="Intern">
    <vt:lpwstr/>
  </property>
  <property fmtid="{D5CDD505-2E9C-101B-9397-08002B2CF9AE}" pid="27" name="Keywords">
    <vt:lpwstr/>
  </property>
  <property fmtid="{D5CDD505-2E9C-101B-9397-08002B2CF9AE}" pid="28" name="Land">
    <vt:lpwstr/>
  </property>
  <property fmtid="{D5CDD505-2E9C-101B-9397-08002B2CF9AE}" pid="29" name="Onderwerp">
    <vt:lpwstr>Functional Design D-Soil Model</vt:lpwstr>
  </property>
  <property fmtid="{D5CDD505-2E9C-101B-9397-08002B2CF9AE}" pid="30" name="PcPlaats">
    <vt:lpwstr/>
  </property>
  <property fmtid="{D5CDD505-2E9C-101B-9397-08002B2CF9AE}" pid="31" name="Persoon">
    <vt:lpwstr/>
  </property>
  <property fmtid="{D5CDD505-2E9C-101B-9397-08002B2CF9AE}" pid="32" name="Postbus">
    <vt:lpwstr/>
  </property>
  <property fmtid="{D5CDD505-2E9C-101B-9397-08002B2CF9AE}" pid="33" name="Project">
    <vt:lpwstr>1230088-026</vt:lpwstr>
  </property>
  <property fmtid="{D5CDD505-2E9C-101B-9397-08002B2CF9AE}" pid="34" name="ProjNaam">
    <vt:lpwstr>KPP 2016 - WTI: Software | DS Documentatie</vt:lpwstr>
  </property>
  <property fmtid="{D5CDD505-2E9C-101B-9397-08002B2CF9AE}" pid="35" name="ProjNr">
    <vt:lpwstr>1230088-026</vt:lpwstr>
  </property>
  <property fmtid="{D5CDD505-2E9C-101B-9397-08002B2CF9AE}" pid="36" name="Referentie">
    <vt:lpwstr>1230088-026-DSC-0001</vt:lpwstr>
  </property>
  <property fmtid="{D5CDD505-2E9C-101B-9397-08002B2CF9AE}" pid="37" name="ReferentieGegenereerd">
    <vt:lpwstr>1230088-026-DSC-0001</vt:lpwstr>
  </property>
  <property fmtid="{D5CDD505-2E9C-101B-9397-08002B2CF9AE}" pid="38" name="Relatie">
    <vt:lpwstr/>
  </property>
  <property fmtid="{D5CDD505-2E9C-101B-9397-08002B2CF9AE}" pid="39" name="Rubricering">
    <vt:lpwstr/>
  </property>
  <property fmtid="{D5CDD505-2E9C-101B-9397-08002B2CF9AE}" pid="40" name="Sjabloon">
    <vt:lpwstr>Rapport</vt:lpwstr>
  </property>
  <property fmtid="{D5CDD505-2E9C-101B-9397-08002B2CF9AE}" pid="41" name="SjabloonType">
    <vt:lpwstr>RAPPORT</vt:lpwstr>
  </property>
  <property fmtid="{D5CDD505-2E9C-101B-9397-08002B2CF9AE}" pid="42" name="Status">
    <vt:lpwstr/>
  </property>
  <property fmtid="{D5CDD505-2E9C-101B-9397-08002B2CF9AE}" pid="43" name="Status_Disclamer">
    <vt:lpwstr>Dit document is een concept en uitsluitend bedoeld voor discussiedoeleinden. Aan de inhoud van dit rapport kunnen noch door de opdrachtgever, noch door derden rechten worden ontleend.</vt:lpwstr>
  </property>
  <property fmtid="{D5CDD505-2E9C-101B-9397-08002B2CF9AE}" pid="44" name="SubTitel">
    <vt:lpwstr/>
  </property>
  <property fmtid="{D5CDD505-2E9C-101B-9397-08002B2CF9AE}" pid="45" name="Taal">
    <vt:lpwstr>NL</vt:lpwstr>
  </property>
  <property fmtid="{D5CDD505-2E9C-101B-9397-08002B2CF9AE}" pid="46" name="Tav">
    <vt:lpwstr/>
  </property>
  <property fmtid="{D5CDD505-2E9C-101B-9397-08002B2CF9AE}" pid="47" name="UwReferentie">
    <vt:lpwstr/>
  </property>
  <property fmtid="{D5CDD505-2E9C-101B-9397-08002B2CF9AE}" pid="48" name="VergPlaats">
    <vt:lpwstr/>
  </property>
  <property fmtid="{D5CDD505-2E9C-101B-9397-08002B2CF9AE}" pid="49" name="VergTijd">
    <vt:lpwstr/>
  </property>
  <property fmtid="{D5CDD505-2E9C-101B-9397-08002B2CF9AE}" pid="50" name="Versienummer">
    <vt:lpwstr/>
  </property>
  <property fmtid="{D5CDD505-2E9C-101B-9397-08002B2CF9AE}" pid="51" name="Vestiging">
    <vt:lpwstr>Delft-Boussinesqweg 1</vt:lpwstr>
  </property>
  <property fmtid="{D5CDD505-2E9C-101B-9397-08002B2CF9AE}" pid="52" name="Voornaam">
    <vt:lpwstr/>
  </property>
</Properties>
</file>